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4D" w:rsidRPr="0086623D" w:rsidRDefault="0093398D" w:rsidP="008876F6">
      <w:pPr>
        <w:spacing w:line="400" w:lineRule="exact"/>
        <w:rPr>
          <w:rFonts w:eastAsia="標楷體" w:hint="eastAsia"/>
          <w:b/>
          <w:sz w:val="36"/>
          <w:szCs w:val="36"/>
        </w:rPr>
      </w:pPr>
      <w:r w:rsidRPr="0086623D">
        <w:rPr>
          <w:rFonts w:ascii="標楷體" w:eastAsia="標楷體" w:hAnsi="標楷體" w:hint="eastAsia"/>
          <w:sz w:val="28"/>
          <w:szCs w:val="28"/>
          <w:bdr w:val="single" w:sz="4" w:space="0" w:color="auto"/>
        </w:rPr>
        <w:t>附件一</w:t>
      </w:r>
    </w:p>
    <w:p w:rsidR="00F512CC" w:rsidRPr="0086623D" w:rsidRDefault="002037E4" w:rsidP="005E7C4D">
      <w:pPr>
        <w:rPr>
          <w:rFonts w:ascii="標楷體" w:eastAsia="標楷體" w:hAnsi="標楷體"/>
          <w:sz w:val="48"/>
          <w:szCs w:val="48"/>
          <w:u w:val="single"/>
        </w:rPr>
      </w:pPr>
      <w:r w:rsidRPr="0086623D">
        <w:rPr>
          <w:rFonts w:ascii="標楷體" w:eastAsia="標楷體" w:hAnsi="標楷體" w:hint="eastAsia"/>
          <w:sz w:val="48"/>
          <w:szCs w:val="48"/>
        </w:rPr>
        <w:t>鄉鎮</w:t>
      </w:r>
      <w:r w:rsidR="00F512CC" w:rsidRPr="0086623D">
        <w:rPr>
          <w:rFonts w:ascii="標楷體" w:eastAsia="標楷體" w:hAnsi="標楷體" w:hint="eastAsia"/>
          <w:sz w:val="48"/>
          <w:szCs w:val="48"/>
        </w:rPr>
        <w:t>別：</w:t>
      </w:r>
      <w:r w:rsidR="00F512CC" w:rsidRPr="0086623D">
        <w:rPr>
          <w:rFonts w:ascii="標楷體" w:eastAsia="標楷體" w:hAnsi="標楷體" w:hint="eastAsia"/>
          <w:sz w:val="48"/>
          <w:szCs w:val="48"/>
          <w:u w:val="single"/>
        </w:rPr>
        <w:t xml:space="preserve"> </w:t>
      </w:r>
      <w:r w:rsidR="00077398" w:rsidRPr="0086623D">
        <w:rPr>
          <w:rFonts w:ascii="標楷體" w:eastAsia="標楷體" w:hAnsi="標楷體" w:hint="eastAsia"/>
          <w:sz w:val="48"/>
          <w:szCs w:val="48"/>
          <w:u w:val="single"/>
        </w:rPr>
        <w:t>番路鄉</w:t>
      </w:r>
      <w:r w:rsidRPr="0086623D">
        <w:rPr>
          <w:rFonts w:ascii="標楷體" w:eastAsia="標楷體" w:hAnsi="標楷體" w:hint="eastAsia"/>
          <w:sz w:val="48"/>
          <w:szCs w:val="48"/>
          <w:u w:val="single"/>
        </w:rPr>
        <w:t xml:space="preserve"> </w:t>
      </w:r>
    </w:p>
    <w:p w:rsidR="005E7C4D" w:rsidRPr="0086623D" w:rsidRDefault="005E7C4D" w:rsidP="005E7C4D">
      <w:pPr>
        <w:rPr>
          <w:rFonts w:ascii="標楷體" w:eastAsia="標楷體" w:hAnsi="標楷體"/>
          <w:sz w:val="48"/>
          <w:szCs w:val="48"/>
        </w:rPr>
      </w:pPr>
      <w:r w:rsidRPr="0086623D">
        <w:rPr>
          <w:rFonts w:ascii="標楷體" w:eastAsia="標楷體" w:hAnsi="標楷體" w:hint="eastAsia"/>
          <w:sz w:val="48"/>
          <w:szCs w:val="48"/>
        </w:rPr>
        <w:t>編號：</w:t>
      </w:r>
      <w:r w:rsidRPr="0086623D">
        <w:rPr>
          <w:rFonts w:ascii="標楷體" w:eastAsia="標楷體" w:hAnsi="標楷體" w:hint="eastAsia"/>
          <w:sz w:val="48"/>
          <w:szCs w:val="48"/>
          <w:u w:val="single"/>
        </w:rPr>
        <w:t xml:space="preserve">  </w:t>
      </w:r>
      <w:r w:rsidR="00077398" w:rsidRPr="0086623D">
        <w:rPr>
          <w:rFonts w:ascii="標楷體" w:eastAsia="標楷體" w:hAnsi="標楷體" w:hint="eastAsia"/>
          <w:sz w:val="48"/>
          <w:szCs w:val="48"/>
          <w:u w:val="single"/>
        </w:rPr>
        <w:t>110</w:t>
      </w:r>
      <w:r w:rsidRPr="0086623D">
        <w:rPr>
          <w:rFonts w:ascii="標楷體" w:eastAsia="標楷體" w:hAnsi="標楷體" w:hint="eastAsia"/>
          <w:sz w:val="48"/>
          <w:szCs w:val="48"/>
          <w:u w:val="single"/>
        </w:rPr>
        <w:t xml:space="preserve">  </w:t>
      </w:r>
      <w:r w:rsidRPr="0086623D">
        <w:rPr>
          <w:rFonts w:ascii="標楷體" w:eastAsia="標楷體" w:hAnsi="標楷體" w:hint="eastAsia"/>
          <w:b/>
        </w:rPr>
        <w:t>（學校概況表編號）</w:t>
      </w:r>
    </w:p>
    <w:p w:rsidR="005E7C4D" w:rsidRPr="0086623D" w:rsidRDefault="005E7C4D" w:rsidP="005E7C4D">
      <w:pPr>
        <w:rPr>
          <w:rFonts w:hint="eastAsia"/>
        </w:rPr>
      </w:pPr>
      <w:r w:rsidRPr="0086623D">
        <w:rPr>
          <w:rFonts w:hint="eastAsia"/>
        </w:rPr>
        <w:t xml:space="preserve">  </w:t>
      </w: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67573D" w:rsidRPr="0086623D" w:rsidRDefault="00AC0BCA" w:rsidP="0067573D">
      <w:pPr>
        <w:jc w:val="center"/>
        <w:rPr>
          <w:rFonts w:ascii="標楷體" w:eastAsia="標楷體" w:hAnsi="標楷體"/>
          <w:sz w:val="72"/>
          <w:szCs w:val="72"/>
        </w:rPr>
      </w:pPr>
      <w:r w:rsidRPr="0086623D">
        <w:rPr>
          <w:rFonts w:ascii="標楷體" w:eastAsia="標楷體" w:hAnsi="標楷體" w:hint="eastAsia"/>
          <w:sz w:val="72"/>
          <w:szCs w:val="72"/>
        </w:rPr>
        <w:t>10</w:t>
      </w:r>
      <w:r w:rsidR="00337EDA" w:rsidRPr="0086623D">
        <w:rPr>
          <w:rFonts w:ascii="標楷體" w:eastAsia="標楷體" w:hAnsi="標楷體" w:hint="eastAsia"/>
          <w:sz w:val="72"/>
          <w:szCs w:val="72"/>
        </w:rPr>
        <w:t>7</w:t>
      </w:r>
      <w:r w:rsidR="00556215" w:rsidRPr="0086623D">
        <w:rPr>
          <w:rFonts w:ascii="標楷體" w:eastAsia="標楷體" w:hAnsi="標楷體" w:hint="eastAsia"/>
          <w:sz w:val="72"/>
          <w:szCs w:val="72"/>
        </w:rPr>
        <w:t>學年度</w:t>
      </w:r>
      <w:r w:rsidR="0067573D" w:rsidRPr="0086623D">
        <w:rPr>
          <w:rFonts w:ascii="標楷體" w:eastAsia="標楷體" w:hAnsi="標楷體" w:hint="eastAsia"/>
          <w:sz w:val="72"/>
          <w:szCs w:val="72"/>
        </w:rPr>
        <w:t>學校課程計畫</w:t>
      </w:r>
    </w:p>
    <w:p w:rsidR="005E7C4D" w:rsidRPr="0086623D" w:rsidRDefault="0067573D" w:rsidP="0067573D">
      <w:pPr>
        <w:jc w:val="center"/>
        <w:rPr>
          <w:rFonts w:ascii="標楷體" w:eastAsia="標楷體" w:hAnsi="標楷體"/>
          <w:sz w:val="72"/>
          <w:szCs w:val="72"/>
        </w:rPr>
      </w:pPr>
      <w:r w:rsidRPr="0086623D">
        <w:rPr>
          <w:rFonts w:ascii="標楷體" w:eastAsia="標楷體" w:hAnsi="標楷體" w:hint="eastAsia"/>
          <w:sz w:val="72"/>
          <w:szCs w:val="72"/>
        </w:rPr>
        <w:t>備查資料</w:t>
      </w: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5E7C4D" w:rsidRPr="0086623D" w:rsidRDefault="005E7C4D" w:rsidP="005E7C4D">
      <w:pPr>
        <w:rPr>
          <w:rFonts w:hint="eastAsia"/>
        </w:rPr>
      </w:pPr>
    </w:p>
    <w:p w:rsidR="00F512CC" w:rsidRPr="0086623D" w:rsidRDefault="005E7C4D" w:rsidP="005E7C4D">
      <w:pPr>
        <w:rPr>
          <w:rFonts w:ascii="標楷體" w:eastAsia="標楷體" w:hAnsi="標楷體"/>
          <w:sz w:val="36"/>
          <w:szCs w:val="36"/>
        </w:rPr>
      </w:pPr>
      <w:r w:rsidRPr="0086623D">
        <w:rPr>
          <w:rFonts w:ascii="標楷體" w:eastAsia="標楷體" w:hAnsi="標楷體" w:hint="eastAsia"/>
          <w:sz w:val="36"/>
          <w:szCs w:val="36"/>
        </w:rPr>
        <w:t>學校名稱：</w:t>
      </w:r>
      <w:r w:rsidR="00077398" w:rsidRPr="0086623D">
        <w:rPr>
          <w:rFonts w:ascii="標楷體" w:eastAsia="標楷體" w:hAnsi="標楷體" w:hint="eastAsia"/>
          <w:sz w:val="36"/>
          <w:szCs w:val="36"/>
        </w:rPr>
        <w:t>嘉義縣番路鄉民和國民小學</w:t>
      </w:r>
    </w:p>
    <w:p w:rsidR="005E7C4D" w:rsidRPr="0086623D" w:rsidRDefault="005E7C4D" w:rsidP="00F512CC">
      <w:pPr>
        <w:ind w:firstLineChars="500" w:firstLine="1800"/>
        <w:rPr>
          <w:rFonts w:ascii="標楷體" w:eastAsia="標楷體" w:hAnsi="標楷體"/>
          <w:sz w:val="36"/>
          <w:szCs w:val="36"/>
        </w:rPr>
      </w:pPr>
    </w:p>
    <w:p w:rsidR="005E7C4D" w:rsidRPr="0086623D" w:rsidRDefault="005E7C4D" w:rsidP="005E7C4D">
      <w:pPr>
        <w:rPr>
          <w:rFonts w:ascii="標楷體" w:eastAsia="標楷體" w:hAnsi="標楷體"/>
          <w:sz w:val="36"/>
          <w:szCs w:val="36"/>
        </w:rPr>
      </w:pPr>
    </w:p>
    <w:p w:rsidR="005E7C4D" w:rsidRPr="0086623D" w:rsidRDefault="005E7C4D" w:rsidP="005E7C4D">
      <w:pPr>
        <w:rPr>
          <w:rFonts w:ascii="標楷體" w:eastAsia="標楷體" w:hAnsi="標楷體"/>
          <w:sz w:val="36"/>
          <w:szCs w:val="36"/>
        </w:rPr>
      </w:pPr>
    </w:p>
    <w:p w:rsidR="005E7C4D" w:rsidRPr="0086623D" w:rsidRDefault="005E7C4D" w:rsidP="00E11A9C">
      <w:pPr>
        <w:jc w:val="both"/>
        <w:rPr>
          <w:rFonts w:ascii="標楷體" w:eastAsia="標楷體" w:hAnsi="標楷體"/>
          <w:sz w:val="36"/>
          <w:szCs w:val="36"/>
        </w:rPr>
      </w:pPr>
      <w:r w:rsidRPr="0086623D">
        <w:rPr>
          <w:rFonts w:ascii="標楷體" w:eastAsia="標楷體" w:hAnsi="標楷體" w:hint="eastAsia"/>
          <w:sz w:val="36"/>
          <w:szCs w:val="36"/>
        </w:rPr>
        <w:t>承辦人：          主任：            校長：</w:t>
      </w:r>
    </w:p>
    <w:p w:rsidR="005E7C4D" w:rsidRPr="0086623D" w:rsidRDefault="005E7C4D" w:rsidP="005E7C4D">
      <w:pPr>
        <w:spacing w:line="360" w:lineRule="exact"/>
        <w:jc w:val="both"/>
        <w:rPr>
          <w:rFonts w:ascii="標楷體" w:eastAsia="標楷體" w:hAnsi="標楷體"/>
          <w:b/>
          <w:sz w:val="36"/>
          <w:szCs w:val="36"/>
        </w:rPr>
      </w:pPr>
    </w:p>
    <w:p w:rsidR="005E7C4D" w:rsidRPr="0086623D" w:rsidRDefault="0093398D" w:rsidP="005E7C4D">
      <w:pPr>
        <w:spacing w:line="360" w:lineRule="exact"/>
        <w:jc w:val="both"/>
        <w:rPr>
          <w:rFonts w:ascii="標楷體" w:eastAsia="標楷體" w:hAnsi="標楷體"/>
          <w:b/>
          <w:sz w:val="36"/>
          <w:szCs w:val="36"/>
        </w:rPr>
      </w:pPr>
      <w:r w:rsidRPr="0086623D">
        <w:rPr>
          <w:rFonts w:ascii="標楷體" w:eastAsia="標楷體" w:hAnsi="標楷體" w:hint="eastAsia"/>
          <w:sz w:val="28"/>
          <w:szCs w:val="28"/>
          <w:bdr w:val="single" w:sz="4" w:space="0" w:color="auto"/>
        </w:rPr>
        <w:lastRenderedPageBreak/>
        <w:t>附件二</w:t>
      </w:r>
    </w:p>
    <w:p w:rsidR="00576204" w:rsidRPr="0086623D" w:rsidRDefault="00576204" w:rsidP="00576204">
      <w:pPr>
        <w:jc w:val="center"/>
        <w:rPr>
          <w:rFonts w:eastAsia="標楷體" w:hint="eastAsia"/>
          <w:sz w:val="40"/>
        </w:rPr>
      </w:pPr>
      <w:r w:rsidRPr="0086623D">
        <w:rPr>
          <w:rFonts w:eastAsia="標楷體" w:hint="eastAsia"/>
          <w:sz w:val="40"/>
        </w:rPr>
        <w:t>嘉義</w:t>
      </w:r>
      <w:r w:rsidRPr="0086623D">
        <w:rPr>
          <w:rFonts w:ascii="標楷體" w:eastAsia="標楷體" w:hAnsi="標楷體" w:hint="eastAsia"/>
          <w:sz w:val="40"/>
        </w:rPr>
        <w:t>縣</w:t>
      </w:r>
      <w:r w:rsidR="00D82436" w:rsidRPr="0086623D">
        <w:rPr>
          <w:rFonts w:ascii="標楷體" w:eastAsia="標楷體" w:hAnsi="標楷體" w:hint="eastAsia"/>
          <w:sz w:val="40"/>
        </w:rPr>
        <w:t>10</w:t>
      </w:r>
      <w:r w:rsidR="00337EDA" w:rsidRPr="0086623D">
        <w:rPr>
          <w:rFonts w:ascii="標楷體" w:eastAsia="標楷體" w:hAnsi="標楷體" w:hint="eastAsia"/>
          <w:sz w:val="40"/>
        </w:rPr>
        <w:t>7</w:t>
      </w:r>
      <w:r w:rsidR="00556215" w:rsidRPr="0086623D">
        <w:rPr>
          <w:rFonts w:ascii="標楷體" w:eastAsia="標楷體" w:hAnsi="標楷體" w:hint="eastAsia"/>
          <w:sz w:val="40"/>
        </w:rPr>
        <w:t>學年度</w:t>
      </w:r>
      <w:r w:rsidRPr="0086623D">
        <w:rPr>
          <w:rFonts w:ascii="標楷體" w:eastAsia="標楷體" w:hAnsi="標楷體" w:hint="eastAsia"/>
          <w:sz w:val="40"/>
        </w:rPr>
        <w:t>學校</w:t>
      </w:r>
      <w:r w:rsidRPr="0086623D">
        <w:rPr>
          <w:rFonts w:eastAsia="標楷體" w:hint="eastAsia"/>
          <w:sz w:val="40"/>
        </w:rPr>
        <w:t>課程計畫自我檢核表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86623D" w:rsidRPr="0086623D" w:rsidTr="00A52982">
        <w:tc>
          <w:tcPr>
            <w:tcW w:w="5688" w:type="dxa"/>
            <w:gridSpan w:val="2"/>
            <w:vAlign w:val="center"/>
          </w:tcPr>
          <w:p w:rsidR="00576204" w:rsidRPr="0086623D" w:rsidRDefault="00576204" w:rsidP="00B64F26">
            <w:pPr>
              <w:spacing w:line="260" w:lineRule="exact"/>
              <w:jc w:val="center"/>
              <w:rPr>
                <w:rFonts w:ascii="標楷體" w:eastAsia="標楷體" w:hint="eastAsia"/>
                <w:sz w:val="16"/>
              </w:rPr>
            </w:pPr>
            <w:r w:rsidRPr="0086623D">
              <w:rPr>
                <w:rFonts w:ascii="標楷體" w:eastAsia="標楷體" w:hint="eastAsia"/>
              </w:rPr>
              <w:t>檢核項目及重點</w:t>
            </w:r>
          </w:p>
        </w:tc>
        <w:tc>
          <w:tcPr>
            <w:tcW w:w="360" w:type="dxa"/>
            <w:vAlign w:val="center"/>
          </w:tcPr>
          <w:p w:rsidR="00576204" w:rsidRPr="0086623D" w:rsidRDefault="00576204" w:rsidP="00B64F26">
            <w:pPr>
              <w:spacing w:line="260" w:lineRule="exact"/>
              <w:rPr>
                <w:rFonts w:ascii="標楷體" w:eastAsia="標楷體" w:hint="eastAsia"/>
              </w:rPr>
            </w:pPr>
            <w:r w:rsidRPr="0086623D">
              <w:rPr>
                <w:rFonts w:ascii="標楷體" w:eastAsia="標楷體" w:hint="eastAsia"/>
              </w:rPr>
              <w:t>是</w:t>
            </w:r>
          </w:p>
        </w:tc>
        <w:tc>
          <w:tcPr>
            <w:tcW w:w="360" w:type="dxa"/>
            <w:vAlign w:val="center"/>
          </w:tcPr>
          <w:p w:rsidR="00576204" w:rsidRPr="0086623D" w:rsidRDefault="00576204" w:rsidP="00B64F26">
            <w:pPr>
              <w:spacing w:line="260" w:lineRule="exact"/>
              <w:rPr>
                <w:rFonts w:ascii="標楷體" w:eastAsia="標楷體" w:hint="eastAsia"/>
              </w:rPr>
            </w:pPr>
            <w:r w:rsidRPr="0086623D">
              <w:rPr>
                <w:rFonts w:ascii="標楷體" w:eastAsia="標楷體" w:hint="eastAsia"/>
              </w:rPr>
              <w:t>否</w:t>
            </w:r>
          </w:p>
        </w:tc>
        <w:tc>
          <w:tcPr>
            <w:tcW w:w="3420" w:type="dxa"/>
            <w:vAlign w:val="center"/>
          </w:tcPr>
          <w:p w:rsidR="00576204" w:rsidRPr="0086623D" w:rsidRDefault="00576204" w:rsidP="00B64F26">
            <w:pPr>
              <w:spacing w:line="260" w:lineRule="exact"/>
              <w:jc w:val="center"/>
              <w:rPr>
                <w:rFonts w:ascii="標楷體" w:eastAsia="標楷體" w:hint="eastAsia"/>
              </w:rPr>
            </w:pPr>
            <w:r w:rsidRPr="0086623D">
              <w:rPr>
                <w:rFonts w:ascii="標楷體" w:eastAsia="標楷體" w:hint="eastAsia"/>
              </w:rPr>
              <w:t>備</w:t>
            </w:r>
            <w:r w:rsidRPr="0086623D">
              <w:rPr>
                <w:rFonts w:ascii="標楷體" w:eastAsia="標楷體"/>
              </w:rPr>
              <w:t xml:space="preserve">  </w:t>
            </w:r>
            <w:r w:rsidRPr="0086623D">
              <w:rPr>
                <w:rFonts w:ascii="標楷體" w:eastAsia="標楷體" w:hint="eastAsia"/>
              </w:rPr>
              <w:t>註</w:t>
            </w:r>
          </w:p>
        </w:tc>
      </w:tr>
      <w:tr w:rsidR="0086623D" w:rsidRPr="0086623D" w:rsidTr="00A52982">
        <w:tc>
          <w:tcPr>
            <w:tcW w:w="468" w:type="dxa"/>
            <w:vMerge w:val="restart"/>
            <w:vAlign w:val="center"/>
          </w:tcPr>
          <w:p w:rsidR="00A52982" w:rsidRPr="0086623D" w:rsidRDefault="00A52982" w:rsidP="00A52982">
            <w:pPr>
              <w:spacing w:line="260" w:lineRule="exact"/>
              <w:rPr>
                <w:rFonts w:ascii="標楷體" w:eastAsia="標楷體" w:hint="eastAsia"/>
              </w:rPr>
            </w:pPr>
            <w:r w:rsidRPr="0086623D">
              <w:rPr>
                <w:rFonts w:ascii="標楷體" w:eastAsia="標楷體" w:hAnsi="細明體"/>
              </w:rPr>
              <w:t>學校課程發展與規劃</w:t>
            </w:r>
          </w:p>
        </w:tc>
        <w:tc>
          <w:tcPr>
            <w:tcW w:w="5220" w:type="dxa"/>
            <w:vAlign w:val="center"/>
          </w:tcPr>
          <w:p w:rsidR="00A52982" w:rsidRPr="0086623D" w:rsidRDefault="00A52982" w:rsidP="00A52982">
            <w:pPr>
              <w:snapToGrid w:val="0"/>
              <w:spacing w:line="260" w:lineRule="exact"/>
              <w:jc w:val="both"/>
              <w:rPr>
                <w:rFonts w:ascii="標楷體" w:eastAsia="標楷體" w:hint="eastAsia"/>
                <w:szCs w:val="22"/>
              </w:rPr>
            </w:pPr>
            <w:r w:rsidRPr="0086623D">
              <w:rPr>
                <w:rFonts w:ascii="標楷體" w:eastAsia="標楷體" w:hint="eastAsia"/>
                <w:szCs w:val="22"/>
              </w:rPr>
              <w:t>本</w:t>
            </w:r>
            <w:r w:rsidRPr="0086623D">
              <w:rPr>
                <w:rFonts w:ascii="標楷體" w:eastAsia="標楷體"/>
                <w:szCs w:val="22"/>
              </w:rPr>
              <w:t>計畫</w:t>
            </w:r>
            <w:r w:rsidRPr="0086623D">
              <w:rPr>
                <w:rFonts w:ascii="標楷體" w:eastAsia="標楷體" w:hint="eastAsia"/>
                <w:szCs w:val="22"/>
              </w:rPr>
              <w:t>是否</w:t>
            </w:r>
            <w:r w:rsidRPr="0086623D">
              <w:rPr>
                <w:rFonts w:ascii="標楷體" w:eastAsia="標楷體"/>
                <w:szCs w:val="22"/>
              </w:rPr>
              <w:t>通過課程發展委員會審核</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通過審核日期：107年8月2日</w:t>
            </w: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課程發展委員會及各領域小組是否依預定工作進度執行</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40" w:lineRule="exact"/>
              <w:rPr>
                <w:rFonts w:ascii="標楷體" w:eastAsia="標楷體" w:hint="eastAsia"/>
                <w:b/>
                <w:sz w:val="20"/>
              </w:rPr>
            </w:pPr>
            <w:r w:rsidRPr="0086623D">
              <w:rPr>
                <w:rFonts w:ascii="標楷體" w:eastAsia="標楷體" w:hint="eastAsia"/>
                <w:b/>
                <w:sz w:val="20"/>
              </w:rPr>
              <w:t>附校務會議提案議決課發會</w:t>
            </w:r>
            <w:r w:rsidRPr="0086623D">
              <w:rPr>
                <w:rFonts w:eastAsia="標楷體" w:hint="eastAsia"/>
                <w:b/>
                <w:sz w:val="20"/>
                <w:szCs w:val="20"/>
              </w:rPr>
              <w:t>組成方式記錄</w:t>
            </w:r>
          </w:p>
        </w:tc>
      </w:tr>
      <w:tr w:rsidR="0086623D" w:rsidRPr="0086623D" w:rsidTr="00A52982">
        <w:tc>
          <w:tcPr>
            <w:tcW w:w="468" w:type="dxa"/>
            <w:vMerge/>
            <w:vAlign w:val="center"/>
          </w:tcPr>
          <w:p w:rsidR="00A52982" w:rsidRPr="0086623D" w:rsidRDefault="00A52982" w:rsidP="00A52982">
            <w:pPr>
              <w:spacing w:line="260" w:lineRule="exact"/>
              <w:ind w:left="240" w:hangingChars="100" w:hanging="240"/>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學校社區資源特色是否</w:t>
            </w:r>
            <w:r w:rsidRPr="0086623D">
              <w:rPr>
                <w:rFonts w:ascii="標楷體" w:eastAsia="標楷體" w:hint="eastAsia"/>
              </w:rPr>
              <w:t>配合</w:t>
            </w:r>
            <w:r w:rsidRPr="0086623D">
              <w:rPr>
                <w:rFonts w:ascii="標楷體" w:eastAsia="標楷體"/>
              </w:rPr>
              <w:t>領域或課程主題</w:t>
            </w:r>
            <w:r w:rsidRPr="0086623D">
              <w:rPr>
                <w:rFonts w:ascii="標楷體" w:eastAsia="標楷體" w:hint="eastAsia"/>
              </w:rPr>
              <w:t>運用</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60" w:lineRule="exact"/>
              <w:rPr>
                <w:rFonts w:ascii="標楷體" w:eastAsia="標楷體" w:hint="eastAsia"/>
              </w:rPr>
            </w:pP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學習節數分配表是否逐項填妥並符合規定比例</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60" w:lineRule="exact"/>
              <w:rPr>
                <w:rFonts w:ascii="標楷體" w:eastAsia="標楷體" w:hint="eastAsia"/>
                <w:b/>
              </w:rPr>
            </w:pPr>
            <w:r w:rsidRPr="0086623D">
              <w:rPr>
                <w:rFonts w:ascii="標楷體" w:eastAsia="標楷體" w:hint="eastAsia"/>
                <w:b/>
                <w:sz w:val="20"/>
              </w:rPr>
              <w:t>附校務會議提案議決</w:t>
            </w:r>
            <w:r w:rsidRPr="0086623D">
              <w:rPr>
                <w:rFonts w:eastAsia="標楷體" w:hint="eastAsia"/>
                <w:b/>
                <w:sz w:val="20"/>
                <w:szCs w:val="20"/>
              </w:rPr>
              <w:t>記錄</w:t>
            </w: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學習節數一覽表若有非學習節數是否勾選學生自由參加並檢附家長同意書</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60" w:lineRule="exact"/>
              <w:rPr>
                <w:rFonts w:ascii="標楷體" w:eastAsia="標楷體" w:hint="eastAsia"/>
              </w:rPr>
            </w:pP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教科書選用或自編一覽表是否逐項填妥</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60" w:lineRule="exact"/>
              <w:rPr>
                <w:rFonts w:ascii="標楷體" w:eastAsia="標楷體" w:hint="eastAsia"/>
              </w:rPr>
            </w:pP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教學進度總表是否逐項填妥</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40" w:lineRule="exact"/>
              <w:rPr>
                <w:rFonts w:ascii="標楷體" w:eastAsia="標楷體" w:hint="eastAsia"/>
                <w:sz w:val="20"/>
              </w:rPr>
            </w:pPr>
            <w:r w:rsidRPr="0086623D">
              <w:rPr>
                <w:rFonts w:ascii="標楷體" w:eastAsia="標楷體" w:hAnsi="標楷體" w:hint="eastAsia"/>
                <w:sz w:val="20"/>
              </w:rPr>
              <w:t>應包含所有領域（含國小第一學年前10週注音符號課程）及彈性學習節數課程內容進度。</w:t>
            </w: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是否妥善規劃學校本位課程評鑑</w:t>
            </w:r>
            <w:r w:rsidRPr="0086623D">
              <w:rPr>
                <w:rFonts w:ascii="標楷體" w:eastAsia="標楷體" w:hint="eastAsia"/>
                <w:szCs w:val="22"/>
              </w:rPr>
              <w:t>？</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40" w:lineRule="exact"/>
              <w:rPr>
                <w:rFonts w:ascii="標楷體" w:eastAsia="標楷體" w:hint="eastAsia"/>
                <w:sz w:val="20"/>
              </w:rPr>
            </w:pPr>
            <w:r w:rsidRPr="0086623D">
              <w:rPr>
                <w:rFonts w:ascii="標楷體" w:eastAsia="標楷體"/>
                <w:sz w:val="20"/>
              </w:rPr>
              <w:t>評鑑</w:t>
            </w:r>
            <w:r w:rsidRPr="0086623D">
              <w:rPr>
                <w:rFonts w:ascii="標楷體" w:eastAsia="標楷體" w:hint="eastAsia"/>
                <w:sz w:val="20"/>
              </w:rPr>
              <w:t>相關</w:t>
            </w:r>
            <w:r w:rsidRPr="0086623D">
              <w:rPr>
                <w:rFonts w:ascii="標楷體" w:eastAsia="標楷體"/>
                <w:sz w:val="20"/>
              </w:rPr>
              <w:t>應用表格自行留</w:t>
            </w:r>
            <w:r w:rsidRPr="0086623D">
              <w:rPr>
                <w:rFonts w:ascii="標楷體" w:eastAsia="標楷體" w:hint="eastAsia"/>
                <w:sz w:val="20"/>
              </w:rPr>
              <w:t>存</w:t>
            </w:r>
            <w:r w:rsidRPr="0086623D">
              <w:rPr>
                <w:rFonts w:ascii="標楷體" w:eastAsia="標楷體"/>
                <w:sz w:val="20"/>
              </w:rPr>
              <w:t>備查</w:t>
            </w:r>
            <w:r w:rsidRPr="0086623D">
              <w:rPr>
                <w:rFonts w:ascii="標楷體" w:eastAsia="標楷體" w:hint="eastAsia"/>
                <w:sz w:val="20"/>
              </w:rPr>
              <w:t>。</w:t>
            </w: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學校是否為混齡教學實施學校</w:t>
            </w:r>
          </w:p>
        </w:tc>
        <w:tc>
          <w:tcPr>
            <w:tcW w:w="360" w:type="dxa"/>
            <w:vAlign w:val="center"/>
          </w:tcPr>
          <w:p w:rsidR="00A52982" w:rsidRPr="0086623D" w:rsidRDefault="00A52982" w:rsidP="00A52982">
            <w:pPr>
              <w:spacing w:line="260" w:lineRule="exact"/>
              <w:rPr>
                <w:rFonts w:ascii="標楷體" w:eastAsia="標楷體" w:hint="eastAsia"/>
              </w:rPr>
            </w:pP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420" w:type="dxa"/>
            <w:vAlign w:val="center"/>
          </w:tcPr>
          <w:p w:rsidR="00A52982" w:rsidRPr="0086623D" w:rsidRDefault="00A52982" w:rsidP="00A52982">
            <w:pPr>
              <w:spacing w:line="240" w:lineRule="exact"/>
              <w:rPr>
                <w:rFonts w:ascii="標楷體" w:eastAsia="標楷體" w:hint="eastAsia"/>
                <w:sz w:val="20"/>
              </w:rPr>
            </w:pPr>
            <w:r w:rsidRPr="0086623D">
              <w:rPr>
                <w:rFonts w:ascii="標楷體" w:eastAsia="標楷體" w:hint="eastAsia"/>
                <w:sz w:val="20"/>
              </w:rPr>
              <w:t>依據本縣國民小學推動混齡編班及教學實施計畫辦理</w:t>
            </w:r>
          </w:p>
        </w:tc>
      </w:tr>
      <w:tr w:rsidR="0086623D" w:rsidRPr="0086623D" w:rsidTr="00A52982">
        <w:tc>
          <w:tcPr>
            <w:tcW w:w="468" w:type="dxa"/>
            <w:vMerge/>
            <w:vAlign w:val="center"/>
          </w:tcPr>
          <w:p w:rsidR="00A52982" w:rsidRPr="0086623D" w:rsidRDefault="00A52982" w:rsidP="00A52982">
            <w:pPr>
              <w:spacing w:line="260" w:lineRule="exact"/>
              <w:rPr>
                <w:rFonts w:ascii="標楷體" w:eastAsia="標楷體" w:hAnsi="標楷體"/>
              </w:rPr>
            </w:pPr>
          </w:p>
        </w:tc>
        <w:tc>
          <w:tcPr>
            <w:tcW w:w="5220" w:type="dxa"/>
            <w:vAlign w:val="center"/>
          </w:tcPr>
          <w:p w:rsidR="00A52982" w:rsidRPr="0086623D" w:rsidRDefault="00A52982" w:rsidP="00A52982">
            <w:pPr>
              <w:spacing w:line="260" w:lineRule="exact"/>
              <w:rPr>
                <w:rFonts w:ascii="標楷體" w:eastAsia="標楷體" w:hAnsi="標楷體"/>
              </w:rPr>
            </w:pPr>
            <w:r w:rsidRPr="0086623D">
              <w:rPr>
                <w:rFonts w:ascii="標楷體" w:eastAsia="標楷體" w:hAnsi="標楷體" w:hint="eastAsia"/>
              </w:rPr>
              <w:t>有特教生學校是否規劃特殊教育課程計畫？</w:t>
            </w:r>
          </w:p>
        </w:tc>
        <w:tc>
          <w:tcPr>
            <w:tcW w:w="360" w:type="dxa"/>
            <w:vAlign w:val="center"/>
          </w:tcPr>
          <w:p w:rsidR="00A52982" w:rsidRPr="0086623D" w:rsidRDefault="00A52982" w:rsidP="00A52982">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A52982" w:rsidRPr="0086623D" w:rsidRDefault="00A52982" w:rsidP="00A52982">
            <w:pPr>
              <w:spacing w:line="260" w:lineRule="exact"/>
              <w:rPr>
                <w:rFonts w:ascii="標楷體" w:eastAsia="標楷體" w:hint="eastAsia"/>
              </w:rPr>
            </w:pPr>
          </w:p>
        </w:tc>
        <w:tc>
          <w:tcPr>
            <w:tcW w:w="3420" w:type="dxa"/>
            <w:vAlign w:val="center"/>
          </w:tcPr>
          <w:p w:rsidR="00A52982" w:rsidRPr="0086623D" w:rsidRDefault="00A52982" w:rsidP="00A52982">
            <w:pPr>
              <w:spacing w:line="240" w:lineRule="exact"/>
              <w:rPr>
                <w:rFonts w:ascii="標楷體" w:eastAsia="標楷體" w:hint="eastAsia"/>
                <w:sz w:val="20"/>
                <w:szCs w:val="20"/>
              </w:rPr>
            </w:pPr>
            <w:r w:rsidRPr="0086623D">
              <w:rPr>
                <w:rFonts w:ascii="標楷體" w:eastAsia="標楷體" w:hAnsi="標楷體"/>
                <w:sz w:val="20"/>
                <w:szCs w:val="20"/>
              </w:rPr>
              <w:t>設</w:t>
            </w:r>
            <w:r w:rsidRPr="0086623D">
              <w:rPr>
                <w:rFonts w:ascii="標楷體" w:eastAsia="標楷體" w:hAnsi="標楷體" w:hint="eastAsia"/>
                <w:sz w:val="20"/>
                <w:szCs w:val="20"/>
              </w:rPr>
              <w:t>特教班/資優班</w:t>
            </w:r>
            <w:r w:rsidRPr="0086623D">
              <w:rPr>
                <w:rFonts w:ascii="標楷體" w:eastAsia="標楷體" w:hAnsi="標楷體"/>
                <w:sz w:val="20"/>
                <w:szCs w:val="20"/>
              </w:rPr>
              <w:t>學校</w:t>
            </w:r>
            <w:r w:rsidRPr="0086623D">
              <w:rPr>
                <w:rFonts w:ascii="標楷體" w:eastAsia="標楷體" w:hAnsi="標楷體" w:hint="eastAsia"/>
                <w:sz w:val="20"/>
                <w:szCs w:val="20"/>
              </w:rPr>
              <w:t>依</w:t>
            </w:r>
            <w:r w:rsidRPr="0086623D">
              <w:rPr>
                <w:rFonts w:ascii="標楷體" w:eastAsia="標楷體" w:hAnsi="標楷體"/>
                <w:sz w:val="20"/>
                <w:szCs w:val="20"/>
              </w:rPr>
              <w:t>特殊教育課程計畫</w:t>
            </w:r>
            <w:r w:rsidRPr="0086623D">
              <w:rPr>
                <w:rFonts w:ascii="標楷體" w:eastAsia="標楷體" w:hAnsi="標楷體" w:hint="eastAsia"/>
                <w:sz w:val="20"/>
                <w:szCs w:val="20"/>
              </w:rPr>
              <w:t>範例填寫；未設班學校但有特教生，至嘉義縣特教資訊網-特殊需求網站填報。</w:t>
            </w:r>
          </w:p>
        </w:tc>
      </w:tr>
      <w:tr w:rsidR="0086623D" w:rsidRPr="0086623D" w:rsidTr="00A52982">
        <w:tc>
          <w:tcPr>
            <w:tcW w:w="468" w:type="dxa"/>
            <w:vMerge w:val="restart"/>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細明體"/>
              </w:rPr>
              <w:t>學習領域</w:t>
            </w: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各學習領域課程計畫是否逐項填妥</w:t>
            </w:r>
            <w:r w:rsidRPr="0086623D">
              <w:rPr>
                <w:rFonts w:ascii="標楷體" w:eastAsia="標楷體" w:hint="eastAsia"/>
                <w:szCs w:val="22"/>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napToGrid w:val="0"/>
              <w:rPr>
                <w:rFonts w:ascii="標楷體" w:eastAsia="標楷體" w:hint="eastAsia"/>
                <w:sz w:val="20"/>
              </w:rPr>
            </w:pPr>
            <w:r w:rsidRPr="0086623D">
              <w:rPr>
                <w:rFonts w:ascii="標楷體" w:eastAsia="標楷體" w:hAnsi="標楷體" w:hint="eastAsia"/>
                <w:sz w:val="20"/>
              </w:rPr>
              <w:t>使用教育部審定教材者填妥附件八即可；自編教材之學習領域至少應包含本學期學習目標、教學期程、領域及議題能力指標、</w:t>
            </w:r>
            <w:r w:rsidRPr="0086623D">
              <w:rPr>
                <w:rFonts w:ascii="標楷體" w:eastAsia="標楷體" w:hint="eastAsia"/>
                <w:spacing w:val="-10"/>
                <w:sz w:val="20"/>
              </w:rPr>
              <w:t>主題或</w:t>
            </w:r>
            <w:r w:rsidRPr="0086623D">
              <w:rPr>
                <w:rFonts w:ascii="標楷體" w:eastAsia="標楷體"/>
                <w:spacing w:val="-10"/>
                <w:sz w:val="20"/>
              </w:rPr>
              <w:t>單元</w:t>
            </w:r>
            <w:r w:rsidRPr="0086623D">
              <w:rPr>
                <w:rFonts w:ascii="標楷體" w:eastAsia="標楷體" w:hint="eastAsia"/>
                <w:spacing w:val="-10"/>
                <w:sz w:val="20"/>
              </w:rPr>
              <w:t>活動內容、節數、</w:t>
            </w:r>
            <w:r w:rsidRPr="0086623D">
              <w:rPr>
                <w:rFonts w:ascii="標楷體" w:eastAsia="標楷體"/>
                <w:sz w:val="20"/>
              </w:rPr>
              <w:t>使用教材</w:t>
            </w:r>
            <w:r w:rsidRPr="0086623D">
              <w:rPr>
                <w:rFonts w:ascii="標楷體" w:eastAsia="標楷體" w:hint="eastAsia"/>
                <w:sz w:val="20"/>
              </w:rPr>
              <w:t>、</w:t>
            </w:r>
            <w:r w:rsidRPr="0086623D">
              <w:rPr>
                <w:rFonts w:ascii="標楷體" w:eastAsia="標楷體"/>
                <w:sz w:val="20"/>
              </w:rPr>
              <w:t>評量方式</w:t>
            </w:r>
            <w:r w:rsidRPr="0086623D">
              <w:rPr>
                <w:rFonts w:ascii="標楷體" w:eastAsia="標楷體" w:hint="eastAsia"/>
                <w:sz w:val="20"/>
              </w:rPr>
              <w:t>、補充說明等（請參考附件九）。</w:t>
            </w:r>
          </w:p>
        </w:tc>
      </w:tr>
      <w:tr w:rsidR="0086623D" w:rsidRPr="0086623D" w:rsidTr="00A52982">
        <w:tc>
          <w:tcPr>
            <w:tcW w:w="468" w:type="dxa"/>
            <w:vMerge/>
            <w:vAlign w:val="center"/>
          </w:tcPr>
          <w:p w:rsidR="00C66D5F" w:rsidRPr="0086623D" w:rsidRDefault="00C66D5F" w:rsidP="00C66D5F">
            <w:pPr>
              <w:spacing w:line="260" w:lineRule="exact"/>
              <w:ind w:left="240" w:hangingChars="100" w:hanging="240"/>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同一學習階段內教科書更換版本時，是否已於計畫內列入新舊版本差異需銜接之內容</w:t>
            </w:r>
            <w:r w:rsidRPr="0086623D">
              <w:rPr>
                <w:rFonts w:ascii="標楷體" w:eastAsia="標楷體" w:hint="eastAsia"/>
                <w:szCs w:val="22"/>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評量週與總複習週是否已編列進度內容</w:t>
            </w:r>
            <w:r w:rsidRPr="0086623D">
              <w:rPr>
                <w:rFonts w:ascii="標楷體" w:eastAsia="標楷體" w:hint="eastAsia"/>
                <w:szCs w:val="22"/>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是否依據部訂進程使用能力指標？</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細明體" w:hint="eastAsia"/>
              </w:rPr>
              <w:t>資訊倫理或素養是否融入相關領域中課程計畫</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細明體" w:hint="eastAsia"/>
              </w:rPr>
              <w:t>學校是否依混齡教學計畫實施混齡教學</w:t>
            </w:r>
            <w:r w:rsidRPr="0086623D">
              <w:rPr>
                <w:rFonts w:ascii="標楷體" w:eastAsia="標楷體" w:hAnsi="標楷體" w:hint="eastAsia"/>
              </w:rPr>
              <w:t>？</w:t>
            </w:r>
          </w:p>
        </w:tc>
        <w:tc>
          <w:tcPr>
            <w:tcW w:w="360" w:type="dxa"/>
            <w:vAlign w:val="center"/>
          </w:tcPr>
          <w:p w:rsidR="00C66D5F" w:rsidRPr="0086623D" w:rsidRDefault="00C66D5F" w:rsidP="00C66D5F">
            <w:pPr>
              <w:spacing w:line="260" w:lineRule="exact"/>
              <w:rPr>
                <w:rFonts w:ascii="標楷體" w:eastAsia="標楷體" w:hint="eastAsia"/>
              </w:rPr>
            </w:pP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4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int="eastAsia"/>
              </w:rPr>
              <w:t>填</w:t>
            </w:r>
            <w:r w:rsidRPr="0086623D">
              <w:rPr>
                <w:rFonts w:ascii="標楷體" w:eastAsia="標楷體" w:hAnsi="標楷體" w:hint="eastAsia"/>
              </w:rPr>
              <w:t>『</w:t>
            </w:r>
            <w:r w:rsidRPr="0086623D">
              <w:rPr>
                <w:rFonts w:ascii="標楷體" w:eastAsia="標楷體" w:hint="eastAsia"/>
              </w:rPr>
              <w:t>是</w:t>
            </w:r>
            <w:r w:rsidRPr="0086623D">
              <w:rPr>
                <w:rFonts w:ascii="標楷體" w:eastAsia="標楷體" w:hAnsi="標楷體" w:hint="eastAsia"/>
              </w:rPr>
              <w:t>』</w:t>
            </w:r>
            <w:r w:rsidRPr="0086623D">
              <w:rPr>
                <w:rFonts w:ascii="標楷體" w:eastAsia="標楷體" w:hint="eastAsia"/>
              </w:rPr>
              <w:t>者</w:t>
            </w:r>
            <w:r w:rsidRPr="0086623D">
              <w:rPr>
                <w:rFonts w:ascii="標楷體" w:eastAsia="標楷體" w:hAnsi="標楷體" w:hint="eastAsia"/>
              </w:rPr>
              <w:t>，請勾選下列選項□健康與體育領域</w:t>
            </w:r>
            <w:r w:rsidRPr="0086623D">
              <w:rPr>
                <w:rFonts w:ascii="標楷體" w:eastAsia="標楷體" w:hAnsi="標楷體"/>
              </w:rPr>
              <w:t>（</w:t>
            </w:r>
            <w:r w:rsidRPr="0086623D">
              <w:rPr>
                <w:rFonts w:ascii="標楷體" w:eastAsia="標楷體" w:hAnsi="標楷體"/>
                <w:u w:val="single"/>
              </w:rPr>
              <w:t xml:space="preserve">    </w:t>
            </w:r>
            <w:r w:rsidRPr="0086623D">
              <w:rPr>
                <w:rFonts w:ascii="標楷體" w:eastAsia="標楷體" w:hAnsi="標楷體"/>
              </w:rPr>
              <w:t>年級）</w:t>
            </w:r>
          </w:p>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□生活領域</w:t>
            </w:r>
            <w:r w:rsidRPr="0086623D">
              <w:rPr>
                <w:rFonts w:ascii="標楷體" w:eastAsia="標楷體" w:hAnsi="標楷體"/>
              </w:rPr>
              <w:t>（</w:t>
            </w:r>
            <w:r w:rsidRPr="0086623D">
              <w:rPr>
                <w:rFonts w:ascii="標楷體" w:eastAsia="標楷體" w:hAnsi="標楷體"/>
                <w:u w:val="single"/>
              </w:rPr>
              <w:t xml:space="preserve">    </w:t>
            </w:r>
            <w:r w:rsidRPr="0086623D">
              <w:rPr>
                <w:rFonts w:ascii="標楷體" w:eastAsia="標楷體" w:hAnsi="標楷體"/>
              </w:rPr>
              <w:t>年級）</w:t>
            </w:r>
          </w:p>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□藝術與人文領域</w:t>
            </w:r>
            <w:r w:rsidRPr="0086623D">
              <w:rPr>
                <w:rFonts w:ascii="標楷體" w:eastAsia="標楷體" w:hAnsi="標楷體"/>
              </w:rPr>
              <w:t>（</w:t>
            </w:r>
            <w:r w:rsidRPr="0086623D">
              <w:rPr>
                <w:rFonts w:ascii="標楷體" w:eastAsia="標楷體" w:hAnsi="標楷體"/>
                <w:u w:val="single"/>
              </w:rPr>
              <w:t xml:space="preserve">    </w:t>
            </w:r>
            <w:r w:rsidRPr="0086623D">
              <w:rPr>
                <w:rFonts w:ascii="標楷體" w:eastAsia="標楷體" w:hAnsi="標楷體"/>
              </w:rPr>
              <w:t>年級）</w:t>
            </w:r>
          </w:p>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□綜合領域</w:t>
            </w:r>
            <w:r w:rsidRPr="0086623D">
              <w:rPr>
                <w:rFonts w:ascii="標楷體" w:eastAsia="標楷體" w:hAnsi="標楷體"/>
              </w:rPr>
              <w:t>（</w:t>
            </w:r>
            <w:r w:rsidRPr="0086623D">
              <w:rPr>
                <w:rFonts w:ascii="標楷體" w:eastAsia="標楷體" w:hAnsi="標楷體"/>
                <w:u w:val="single"/>
              </w:rPr>
              <w:t xml:space="preserve">    </w:t>
            </w:r>
            <w:r w:rsidRPr="0086623D">
              <w:rPr>
                <w:rFonts w:ascii="標楷體" w:eastAsia="標楷體" w:hAnsi="標楷體"/>
              </w:rPr>
              <w:t>年級）</w:t>
            </w:r>
          </w:p>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w:t>
            </w:r>
            <w:r w:rsidRPr="0086623D">
              <w:rPr>
                <w:rFonts w:ascii="標楷體" w:eastAsia="標楷體" w:hAnsi="標楷體"/>
              </w:rPr>
              <w:t>彈性課程（</w:t>
            </w:r>
            <w:r w:rsidRPr="0086623D">
              <w:rPr>
                <w:rFonts w:ascii="標楷體" w:eastAsia="標楷體" w:hAnsi="標楷體"/>
                <w:u w:val="single"/>
              </w:rPr>
              <w:t xml:space="preserve">    </w:t>
            </w:r>
            <w:r w:rsidRPr="0086623D">
              <w:rPr>
                <w:rFonts w:ascii="標楷體" w:eastAsia="標楷體" w:hAnsi="標楷體"/>
              </w:rPr>
              <w:t>年級）</w:t>
            </w:r>
          </w:p>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w:t>
            </w:r>
            <w:r w:rsidRPr="0086623D">
              <w:rPr>
                <w:rFonts w:ascii="標楷體" w:eastAsia="標楷體" w:hAnsi="標楷體"/>
              </w:rPr>
              <w:t>其他</w:t>
            </w:r>
            <w:r w:rsidRPr="0086623D">
              <w:rPr>
                <w:rFonts w:ascii="標楷體" w:eastAsia="標楷體" w:hAnsi="標楷體" w:hint="eastAsia"/>
                <w:u w:val="single"/>
              </w:rPr>
              <w:t xml:space="preserve">     </w:t>
            </w:r>
            <w:r w:rsidRPr="0086623D">
              <w:rPr>
                <w:rFonts w:ascii="標楷體" w:eastAsia="標楷體" w:hAnsi="標楷體"/>
              </w:rPr>
              <w:t>（</w:t>
            </w:r>
            <w:r w:rsidRPr="0086623D">
              <w:rPr>
                <w:rFonts w:ascii="標楷體" w:eastAsia="標楷體" w:hAnsi="標楷體"/>
                <w:u w:val="single"/>
              </w:rPr>
              <w:t xml:space="preserve">    </w:t>
            </w:r>
            <w:r w:rsidRPr="0086623D">
              <w:rPr>
                <w:rFonts w:ascii="標楷體" w:eastAsia="標楷體" w:hAnsi="標楷體"/>
              </w:rPr>
              <w:t>年級）</w:t>
            </w:r>
          </w:p>
          <w:p w:rsidR="00C66D5F" w:rsidRPr="0086623D" w:rsidRDefault="00C66D5F" w:rsidP="00C66D5F">
            <w:pPr>
              <w:spacing w:line="260" w:lineRule="exact"/>
              <w:rPr>
                <w:rFonts w:ascii="標楷體" w:eastAsia="標楷體" w:hAnsi="標楷體"/>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int="eastAsia"/>
              </w:rPr>
            </w:pPr>
          </w:p>
        </w:tc>
        <w:tc>
          <w:tcPr>
            <w:tcW w:w="5220" w:type="dxa"/>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標楷體" w:hint="eastAsia"/>
              </w:rPr>
              <w:t>是否規劃校本英語分段能力指標</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配合嘉教五讚計畫</w:t>
            </w: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int="eastAsia"/>
              </w:rPr>
            </w:pPr>
          </w:p>
        </w:tc>
        <w:tc>
          <w:tcPr>
            <w:tcW w:w="5220" w:type="dxa"/>
            <w:vAlign w:val="center"/>
          </w:tcPr>
          <w:p w:rsidR="00C66D5F" w:rsidRPr="0086623D" w:rsidRDefault="00C66D5F" w:rsidP="00C66D5F">
            <w:pPr>
              <w:spacing w:line="260" w:lineRule="exact"/>
              <w:rPr>
                <w:rFonts w:ascii="標楷體" w:eastAsia="標楷體" w:hint="eastAsia"/>
                <w:szCs w:val="22"/>
              </w:rPr>
            </w:pPr>
            <w:r w:rsidRPr="0086623D">
              <w:rPr>
                <w:rFonts w:ascii="標楷體" w:eastAsia="標楷體" w:hAnsi="細明體" w:hint="eastAsia"/>
              </w:rPr>
              <w:t>計畫內容如屬自編、改編者，是否以</w:t>
            </w:r>
            <w:r w:rsidRPr="0086623D">
              <w:rPr>
                <w:rFonts w:ascii="標楷體" w:eastAsia="標楷體" w:hAnsi="細明體" w:hint="eastAsia"/>
                <w:b/>
              </w:rPr>
              <w:t>粗體字</w:t>
            </w:r>
            <w:r w:rsidRPr="0086623D">
              <w:rPr>
                <w:rFonts w:ascii="標楷體" w:eastAsia="標楷體" w:hAnsi="細明體" w:hint="eastAsia"/>
              </w:rPr>
              <w:t>標示</w:t>
            </w:r>
            <w:r w:rsidRPr="0086623D">
              <w:rPr>
                <w:rFonts w:ascii="標楷體" w:eastAsia="標楷體" w:hint="eastAsia"/>
                <w:szCs w:val="22"/>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restart"/>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細明體"/>
              </w:rPr>
              <w:t>彈性學習</w:t>
            </w:r>
            <w:r w:rsidRPr="0086623D">
              <w:rPr>
                <w:rFonts w:ascii="標楷體" w:eastAsia="標楷體" w:hAnsi="細明體" w:hint="eastAsia"/>
              </w:rPr>
              <w:lastRenderedPageBreak/>
              <w:t>節數</w:t>
            </w: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lastRenderedPageBreak/>
              <w:t>所有規劃項目內涵是否均呈現於課程計畫中？</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Merge w:val="restart"/>
            <w:vAlign w:val="center"/>
          </w:tcPr>
          <w:p w:rsidR="00C66D5F" w:rsidRPr="0086623D" w:rsidRDefault="00C66D5F" w:rsidP="00C66D5F">
            <w:pPr>
              <w:spacing w:line="240" w:lineRule="exact"/>
              <w:rPr>
                <w:rFonts w:ascii="標楷體" w:eastAsia="標楷體" w:hAnsi="標楷體"/>
                <w:sz w:val="20"/>
              </w:rPr>
            </w:pPr>
            <w:r w:rsidRPr="0086623D">
              <w:rPr>
                <w:rFonts w:ascii="標楷體" w:eastAsia="標楷體" w:hAnsi="標楷體" w:hint="eastAsia"/>
                <w:sz w:val="20"/>
              </w:rPr>
              <w:t>彈性學習節數如學校本位課程或社團活動等屬自編性質者，</w:t>
            </w:r>
            <w:r w:rsidRPr="0086623D">
              <w:rPr>
                <w:rFonts w:ascii="標楷體" w:eastAsia="標楷體" w:hAnsi="標楷體"/>
                <w:sz w:val="20"/>
              </w:rPr>
              <w:t>非領域課程，</w:t>
            </w:r>
            <w:r w:rsidRPr="0086623D">
              <w:rPr>
                <w:rFonts w:ascii="標楷體" w:eastAsia="標楷體" w:hint="eastAsia"/>
                <w:sz w:val="20"/>
              </w:rPr>
              <w:t>請參考附件</w:t>
            </w:r>
            <w:r w:rsidRPr="0086623D">
              <w:rPr>
                <w:rFonts w:ascii="標楷體" w:eastAsia="標楷體"/>
                <w:sz w:val="20"/>
              </w:rPr>
              <w:t>十二</w:t>
            </w:r>
            <w:r w:rsidRPr="0086623D">
              <w:rPr>
                <w:rFonts w:ascii="標楷體" w:eastAsia="標楷體" w:hint="eastAsia"/>
                <w:sz w:val="20"/>
              </w:rPr>
              <w:t>。</w:t>
            </w:r>
            <w:r w:rsidRPr="0086623D">
              <w:rPr>
                <w:rFonts w:ascii="標楷體" w:eastAsia="標楷體"/>
                <w:sz w:val="20"/>
              </w:rPr>
              <w:t>例如：語文領域補救教學、數學領域補救教學、英文會話等</w:t>
            </w: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int="eastAsia"/>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彈性學習節數課程計畫是否逐項填妥</w:t>
            </w:r>
            <w:r w:rsidRPr="0086623D">
              <w:rPr>
                <w:rFonts w:ascii="標楷體" w:eastAsia="標楷體" w:hint="eastAsia"/>
                <w:szCs w:val="22"/>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Merge/>
            <w:vAlign w:val="center"/>
          </w:tcPr>
          <w:p w:rsidR="00C66D5F" w:rsidRPr="0086623D" w:rsidRDefault="00C66D5F" w:rsidP="00C66D5F">
            <w:pPr>
              <w:spacing w:line="240" w:lineRule="exact"/>
              <w:rPr>
                <w:rFonts w:ascii="標楷體" w:eastAsia="標楷體" w:hint="eastAsia"/>
                <w:sz w:val="20"/>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int="eastAsia"/>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細明體" w:hint="eastAsia"/>
              </w:rPr>
              <w:t>是否規劃補救教學時間</w:t>
            </w:r>
            <w:r w:rsidRPr="0086623D">
              <w:rPr>
                <w:rFonts w:ascii="標楷體" w:eastAsia="標楷體" w:hAnsi="標楷體" w:hint="eastAsia"/>
                <w:sz w:val="20"/>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Merge/>
            <w:vAlign w:val="center"/>
          </w:tcPr>
          <w:p w:rsidR="00C66D5F" w:rsidRPr="0086623D" w:rsidRDefault="00C66D5F" w:rsidP="00C66D5F">
            <w:pPr>
              <w:spacing w:line="260" w:lineRule="exact"/>
              <w:rPr>
                <w:rFonts w:ascii="標楷體" w:eastAsia="標楷體" w:hint="eastAsia"/>
              </w:rPr>
            </w:pPr>
          </w:p>
        </w:tc>
      </w:tr>
      <w:tr w:rsidR="0086623D" w:rsidRPr="0086623D" w:rsidTr="00A52982">
        <w:trPr>
          <w:trHeight w:val="957"/>
        </w:trPr>
        <w:tc>
          <w:tcPr>
            <w:tcW w:w="468" w:type="dxa"/>
            <w:vMerge/>
            <w:vAlign w:val="center"/>
          </w:tcPr>
          <w:p w:rsidR="00C66D5F" w:rsidRPr="0086623D" w:rsidRDefault="00C66D5F" w:rsidP="00C66D5F">
            <w:pPr>
              <w:spacing w:line="260" w:lineRule="exact"/>
              <w:rPr>
                <w:rFonts w:ascii="標楷體" w:eastAsia="標楷體" w:hint="eastAsia"/>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細明體" w:hint="eastAsia"/>
              </w:rPr>
              <w:t>彈性學習節數若進行補救教學，是否在【課程名稱】欄填寫「○○領域補救教學」</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rPr>
              <w:t>同上</w:t>
            </w:r>
          </w:p>
        </w:tc>
      </w:tr>
      <w:tr w:rsidR="0086623D" w:rsidRPr="0086623D" w:rsidTr="00A52982">
        <w:trPr>
          <w:trHeight w:val="957"/>
        </w:trPr>
        <w:tc>
          <w:tcPr>
            <w:tcW w:w="468" w:type="dxa"/>
            <w:vMerge w:val="restart"/>
            <w:vAlign w:val="center"/>
          </w:tcPr>
          <w:p w:rsidR="00C66D5F" w:rsidRPr="0086623D" w:rsidRDefault="00C66D5F" w:rsidP="00C66D5F">
            <w:pPr>
              <w:spacing w:line="260" w:lineRule="exact"/>
              <w:rPr>
                <w:rFonts w:ascii="標楷體" w:eastAsia="標楷體" w:hint="eastAsia"/>
              </w:rPr>
            </w:pPr>
            <w:r w:rsidRPr="0086623D">
              <w:rPr>
                <w:rFonts w:ascii="標楷體" w:eastAsia="標楷體" w:hAnsi="標楷體" w:hint="eastAsia"/>
                <w:sz w:val="20"/>
                <w:szCs w:val="20"/>
              </w:rPr>
              <w:t>重大政策、議題</w:t>
            </w: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cs="Times New Roman" w:hint="eastAsia"/>
                <w:bCs/>
              </w:rPr>
              <w:t>每學期任一年級安排書法課程至少4節或辦理書法社團活動10次以上。</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textDirection w:val="tbRlV"/>
            <w:vAlign w:val="center"/>
          </w:tcPr>
          <w:p w:rsidR="00C66D5F" w:rsidRPr="0086623D" w:rsidRDefault="00C66D5F" w:rsidP="00C66D5F">
            <w:pPr>
              <w:spacing w:line="260" w:lineRule="exact"/>
              <w:rPr>
                <w:rFonts w:ascii="標楷體" w:eastAsia="標楷體" w:hAnsi="標楷體"/>
                <w:sz w:val="16"/>
                <w:szCs w:val="16"/>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hint="eastAsia"/>
              </w:rPr>
              <w:t>每學期是否規劃實施性別平等教育相關課程或活動至少4小時</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cs="細明體" w:hint="eastAsia"/>
                <w:kern w:val="0"/>
              </w:rPr>
              <w:t>每學年是否規劃至少有4小時以上之性侵害犯罪防治教育課程</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標楷體"/>
              </w:rPr>
            </w:pPr>
            <w:r w:rsidRPr="0086623D">
              <w:rPr>
                <w:rFonts w:ascii="標楷體" w:eastAsia="標楷體" w:hAnsi="標楷體" w:cs="細明體" w:hint="eastAsia"/>
                <w:kern w:val="0"/>
              </w:rPr>
              <w:t>每學年是否規劃在正式課程外實施4小時以上家庭教育課程及活動</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標楷體"/>
              </w:rPr>
            </w:pPr>
          </w:p>
        </w:tc>
        <w:tc>
          <w:tcPr>
            <w:tcW w:w="5220" w:type="dxa"/>
            <w:vAlign w:val="center"/>
          </w:tcPr>
          <w:p w:rsidR="00C66D5F" w:rsidRPr="0086623D" w:rsidRDefault="00C66D5F" w:rsidP="00C66D5F">
            <w:pPr>
              <w:spacing w:line="260" w:lineRule="exact"/>
              <w:rPr>
                <w:rFonts w:ascii="標楷體" w:eastAsia="標楷體" w:hAnsi="標楷體" w:cs="細明體"/>
                <w:kern w:val="0"/>
              </w:rPr>
            </w:pPr>
            <w:r w:rsidRPr="0086623D">
              <w:rPr>
                <w:rFonts w:ascii="標楷體" w:eastAsia="標楷體" w:hAnsi="標楷體" w:cs="細明體" w:hint="eastAsia"/>
                <w:kern w:val="0"/>
              </w:rPr>
              <w:t>每學期是否規劃2小時以上之家庭暴力防治課程</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細明體"/>
              </w:rPr>
            </w:pPr>
          </w:p>
        </w:tc>
        <w:tc>
          <w:tcPr>
            <w:tcW w:w="5220" w:type="dxa"/>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細明體" w:hint="eastAsia"/>
              </w:rPr>
              <w:t>每年是否辦理環境教育4小時</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tcPr>
          <w:p w:rsidR="00C66D5F" w:rsidRPr="0086623D" w:rsidRDefault="00C66D5F" w:rsidP="00C66D5F">
            <w:pPr>
              <w:rPr>
                <w:rFonts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細明體"/>
              </w:rPr>
            </w:pPr>
          </w:p>
        </w:tc>
        <w:tc>
          <w:tcPr>
            <w:tcW w:w="5220" w:type="dxa"/>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細明體" w:hint="eastAsia"/>
              </w:rPr>
              <w:t>每學年是否規劃三到七年級學生實施資訊教育32-36節</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tcPr>
          <w:p w:rsidR="00C66D5F" w:rsidRPr="0086623D" w:rsidRDefault="00C66D5F" w:rsidP="00C66D5F">
            <w:pPr>
              <w:rPr>
                <w:rFonts w:hint="eastAsia"/>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細明體"/>
              </w:rPr>
            </w:pPr>
          </w:p>
        </w:tc>
        <w:tc>
          <w:tcPr>
            <w:tcW w:w="5220" w:type="dxa"/>
            <w:vAlign w:val="center"/>
          </w:tcPr>
          <w:p w:rsidR="00C66D5F" w:rsidRPr="0086623D" w:rsidRDefault="00C66D5F" w:rsidP="00C66D5F">
            <w:pPr>
              <w:spacing w:line="260" w:lineRule="exact"/>
              <w:rPr>
                <w:rFonts w:ascii="標楷體" w:eastAsia="標楷體" w:hAnsi="標楷體"/>
                <w:bCs/>
              </w:rPr>
            </w:pPr>
            <w:r w:rsidRPr="0086623D">
              <w:rPr>
                <w:rFonts w:ascii="標楷體" w:eastAsia="標楷體" w:hAnsi="標楷體" w:hint="eastAsia"/>
                <w:bCs/>
              </w:rPr>
              <w:t>每學年至少實施4小時全民國防教育融入現行課程中實施教學</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tcPr>
          <w:p w:rsidR="00C66D5F" w:rsidRPr="0086623D" w:rsidRDefault="00C66D5F" w:rsidP="00C66D5F">
            <w:pPr>
              <w:rPr>
                <w:rFonts w:ascii="標楷體" w:eastAsia="標楷體" w:hAnsi="標楷體"/>
                <w:b/>
                <w:bCs/>
              </w:rPr>
            </w:pP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細明體"/>
              </w:rPr>
            </w:pPr>
          </w:p>
        </w:tc>
        <w:tc>
          <w:tcPr>
            <w:tcW w:w="5220" w:type="dxa"/>
            <w:vAlign w:val="center"/>
          </w:tcPr>
          <w:p w:rsidR="00C66D5F" w:rsidRPr="0086623D" w:rsidRDefault="00C66D5F" w:rsidP="00C66D5F">
            <w:pPr>
              <w:spacing w:line="260" w:lineRule="exact"/>
              <w:rPr>
                <w:rFonts w:ascii="標楷體" w:eastAsia="標楷體" w:hAnsi="細明體"/>
              </w:rPr>
            </w:pPr>
            <w:r w:rsidRPr="0086623D">
              <w:rPr>
                <w:rFonts w:ascii="標楷體" w:eastAsia="標楷體" w:hAnsi="標楷體" w:hint="eastAsia"/>
                <w:bCs/>
              </w:rPr>
              <w:t>國中二年級</w:t>
            </w:r>
            <w:r w:rsidRPr="0086623D">
              <w:rPr>
                <w:rFonts w:ascii="標楷體" w:eastAsia="標楷體" w:hAnsi="標楷體" w:cs="細明體" w:hint="eastAsia"/>
                <w:kern w:val="0"/>
              </w:rPr>
              <w:t>每學年</w:t>
            </w:r>
            <w:r w:rsidRPr="0086623D">
              <w:rPr>
                <w:rFonts w:ascii="標楷體" w:eastAsia="標楷體" w:hAnsi="標楷體" w:hint="eastAsia"/>
                <w:bCs/>
              </w:rPr>
              <w:t>是否實施3</w:t>
            </w:r>
            <w:r w:rsidRPr="0086623D">
              <w:rPr>
                <w:rFonts w:ascii="標楷體" w:eastAsia="標楷體" w:hAnsi="細明體" w:hint="eastAsia"/>
              </w:rPr>
              <w:t>小時</w:t>
            </w:r>
            <w:r w:rsidRPr="0086623D">
              <w:rPr>
                <w:rFonts w:ascii="標楷體" w:eastAsia="標楷體" w:hAnsi="標楷體" w:hint="eastAsia"/>
                <w:bCs/>
              </w:rPr>
              <w:t>法治教育</w:t>
            </w:r>
          </w:p>
        </w:tc>
        <w:tc>
          <w:tcPr>
            <w:tcW w:w="360" w:type="dxa"/>
            <w:vAlign w:val="center"/>
          </w:tcPr>
          <w:p w:rsidR="00C66D5F" w:rsidRPr="0086623D" w:rsidRDefault="00C66D5F" w:rsidP="00C66D5F">
            <w:pPr>
              <w:spacing w:line="260" w:lineRule="exact"/>
              <w:rPr>
                <w:rFonts w:ascii="標楷體" w:eastAsia="標楷體" w:hint="eastAsia"/>
              </w:rPr>
            </w:pP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tcPr>
          <w:p w:rsidR="00C66D5F" w:rsidRPr="0086623D" w:rsidRDefault="00C66D5F" w:rsidP="00C66D5F">
            <w:pPr>
              <w:rPr>
                <w:rFonts w:hint="eastAsia"/>
                <w:b/>
              </w:rPr>
            </w:pPr>
            <w:r w:rsidRPr="0086623D">
              <w:rPr>
                <w:rFonts w:ascii="標楷體" w:eastAsia="標楷體" w:hAnsi="標楷體" w:hint="eastAsia"/>
                <w:b/>
                <w:bCs/>
              </w:rPr>
              <w:t>國中</w:t>
            </w:r>
            <w:r w:rsidRPr="0086623D">
              <w:rPr>
                <w:rFonts w:ascii="標楷體" w:eastAsia="標楷體" w:hAnsi="標楷體"/>
                <w:b/>
                <w:bCs/>
              </w:rPr>
              <w:t>學校填寫，國小勿填</w:t>
            </w:r>
          </w:p>
        </w:tc>
      </w:tr>
      <w:tr w:rsidR="0086623D" w:rsidRPr="0086623D" w:rsidTr="00A52982">
        <w:tc>
          <w:tcPr>
            <w:tcW w:w="468" w:type="dxa"/>
            <w:vMerge/>
            <w:vAlign w:val="center"/>
          </w:tcPr>
          <w:p w:rsidR="00C66D5F" w:rsidRPr="0086623D" w:rsidRDefault="00C66D5F" w:rsidP="00C66D5F">
            <w:pPr>
              <w:spacing w:line="260" w:lineRule="exact"/>
              <w:rPr>
                <w:rFonts w:ascii="標楷體" w:eastAsia="標楷體" w:hAnsi="細明體"/>
              </w:rPr>
            </w:pPr>
          </w:p>
        </w:tc>
        <w:tc>
          <w:tcPr>
            <w:tcW w:w="5220" w:type="dxa"/>
          </w:tcPr>
          <w:p w:rsidR="00C66D5F" w:rsidRPr="0086623D" w:rsidRDefault="00C66D5F" w:rsidP="00C66D5F">
            <w:pPr>
              <w:spacing w:line="400" w:lineRule="exact"/>
              <w:rPr>
                <w:rFonts w:ascii="標楷體" w:eastAsia="標楷體" w:hAnsi="標楷體" w:cs="Times New Roman"/>
                <w:b/>
                <w:bCs/>
              </w:rPr>
            </w:pPr>
            <w:r w:rsidRPr="0086623D">
              <w:rPr>
                <w:rFonts w:ascii="標楷體" w:eastAsia="標楷體" w:hAnsi="標楷體" w:hint="eastAsia"/>
                <w:b/>
              </w:rPr>
              <w:t>9年級國中會考後至畢業典禮前之學習活動規劃</w:t>
            </w:r>
          </w:p>
        </w:tc>
        <w:tc>
          <w:tcPr>
            <w:tcW w:w="360" w:type="dxa"/>
            <w:vAlign w:val="center"/>
          </w:tcPr>
          <w:p w:rsidR="00C66D5F" w:rsidRPr="0086623D" w:rsidRDefault="00C66D5F" w:rsidP="00C66D5F">
            <w:pPr>
              <w:spacing w:line="260" w:lineRule="exact"/>
              <w:rPr>
                <w:rFonts w:ascii="標楷體" w:eastAsia="標楷體" w:hint="eastAsia"/>
              </w:rPr>
            </w:pP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tcPr>
          <w:p w:rsidR="00C66D5F" w:rsidRPr="0086623D" w:rsidRDefault="00C66D5F" w:rsidP="00C66D5F">
            <w:pPr>
              <w:rPr>
                <w:rFonts w:ascii="標楷體" w:eastAsia="標楷體" w:hint="eastAsia"/>
              </w:rPr>
            </w:pPr>
            <w:r w:rsidRPr="0086623D">
              <w:rPr>
                <w:rFonts w:ascii="標楷體" w:eastAsia="標楷體" w:hAnsi="標楷體" w:hint="eastAsia"/>
                <w:b/>
                <w:bCs/>
              </w:rPr>
              <w:t>國中</w:t>
            </w:r>
            <w:r w:rsidRPr="0086623D">
              <w:rPr>
                <w:rFonts w:ascii="標楷體" w:eastAsia="標楷體" w:hAnsi="標楷體"/>
                <w:b/>
                <w:bCs/>
              </w:rPr>
              <w:t>學校務必填寫，國小勿填</w:t>
            </w:r>
          </w:p>
        </w:tc>
      </w:tr>
      <w:tr w:rsidR="0086623D" w:rsidRPr="0086623D" w:rsidTr="00A52982">
        <w:trPr>
          <w:trHeight w:val="555"/>
        </w:trPr>
        <w:tc>
          <w:tcPr>
            <w:tcW w:w="468"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其他</w:t>
            </w:r>
          </w:p>
        </w:tc>
        <w:tc>
          <w:tcPr>
            <w:tcW w:w="5220" w:type="dxa"/>
            <w:vAlign w:val="center"/>
          </w:tcPr>
          <w:p w:rsidR="00C66D5F" w:rsidRPr="0086623D" w:rsidRDefault="00C66D5F" w:rsidP="00C66D5F">
            <w:pPr>
              <w:spacing w:line="260" w:lineRule="exact"/>
              <w:rPr>
                <w:rFonts w:ascii="標楷體" w:eastAsia="標楷體" w:hAnsi="標楷體"/>
                <w:sz w:val="20"/>
              </w:rPr>
            </w:pPr>
            <w:r w:rsidRPr="0086623D">
              <w:rPr>
                <w:rFonts w:ascii="標楷體" w:eastAsia="標楷體" w:hAnsi="細明體" w:hint="eastAsia"/>
              </w:rPr>
              <w:t>課程計畫是否依規定製作電子檔案及編輯成冊</w:t>
            </w:r>
            <w:r w:rsidRPr="0086623D">
              <w:rPr>
                <w:rFonts w:ascii="標楷體" w:eastAsia="標楷體" w:hAnsi="標楷體" w:hint="eastAsia"/>
                <w:sz w:val="20"/>
              </w:rPr>
              <w:t>？</w:t>
            </w:r>
          </w:p>
        </w:tc>
        <w:tc>
          <w:tcPr>
            <w:tcW w:w="36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V</w:t>
            </w:r>
          </w:p>
        </w:tc>
        <w:tc>
          <w:tcPr>
            <w:tcW w:w="360" w:type="dxa"/>
            <w:vAlign w:val="center"/>
          </w:tcPr>
          <w:p w:rsidR="00C66D5F" w:rsidRPr="0086623D" w:rsidRDefault="00C66D5F" w:rsidP="00C66D5F">
            <w:pPr>
              <w:spacing w:line="260" w:lineRule="exact"/>
              <w:rPr>
                <w:rFonts w:ascii="標楷體" w:eastAsia="標楷體" w:hint="eastAsia"/>
              </w:rPr>
            </w:pPr>
          </w:p>
        </w:tc>
        <w:tc>
          <w:tcPr>
            <w:tcW w:w="3420" w:type="dxa"/>
            <w:vAlign w:val="center"/>
          </w:tcPr>
          <w:p w:rsidR="00C66D5F" w:rsidRPr="0086623D" w:rsidRDefault="00C66D5F" w:rsidP="00C66D5F">
            <w:pPr>
              <w:spacing w:line="260" w:lineRule="exact"/>
              <w:rPr>
                <w:rFonts w:ascii="標楷體" w:eastAsia="標楷體" w:hint="eastAsia"/>
              </w:rPr>
            </w:pPr>
            <w:r w:rsidRPr="0086623D">
              <w:rPr>
                <w:rFonts w:ascii="標楷體" w:eastAsia="標楷體" w:hint="eastAsia"/>
              </w:rPr>
              <w:t>(毋須裝訂，請用長尾夾夾住即可，以利審查後抽換)</w:t>
            </w:r>
          </w:p>
        </w:tc>
      </w:tr>
    </w:tbl>
    <w:p w:rsidR="00576204" w:rsidRPr="0086623D" w:rsidRDefault="00576204" w:rsidP="00A202D6">
      <w:pPr>
        <w:numPr>
          <w:ilvl w:val="4"/>
          <w:numId w:val="2"/>
        </w:numPr>
        <w:tabs>
          <w:tab w:val="clear" w:pos="3000"/>
          <w:tab w:val="num" w:pos="360"/>
        </w:tabs>
        <w:spacing w:line="340" w:lineRule="exact"/>
        <w:ind w:left="360"/>
        <w:rPr>
          <w:rFonts w:eastAsia="標楷體" w:hint="eastAsia"/>
        </w:rPr>
      </w:pPr>
      <w:r w:rsidRPr="0086623D">
        <w:rPr>
          <w:rFonts w:eastAsia="標楷體" w:hint="eastAsia"/>
        </w:rPr>
        <w:t>本表由各校於陳報課程計畫前，自行逐項檢核是否完成。</w:t>
      </w:r>
    </w:p>
    <w:p w:rsidR="00576204" w:rsidRPr="0086623D" w:rsidRDefault="002043BD" w:rsidP="00A202D6">
      <w:pPr>
        <w:numPr>
          <w:ilvl w:val="4"/>
          <w:numId w:val="2"/>
        </w:numPr>
        <w:tabs>
          <w:tab w:val="clear" w:pos="3000"/>
          <w:tab w:val="num" w:pos="360"/>
        </w:tabs>
        <w:spacing w:line="340" w:lineRule="exact"/>
        <w:ind w:left="360"/>
        <w:rPr>
          <w:rFonts w:eastAsia="標楷體" w:hint="eastAsia"/>
          <w:b/>
          <w:u w:val="single"/>
        </w:rPr>
      </w:pPr>
      <w:r w:rsidRPr="0086623D">
        <w:rPr>
          <w:rFonts w:ascii="標楷體" w:eastAsia="標楷體" w:hAnsi="標楷體" w:hint="eastAsia"/>
          <w:b/>
          <w:u w:val="single"/>
        </w:rPr>
        <w:t>【</w:t>
      </w:r>
      <w:r w:rsidR="00677B81" w:rsidRPr="0086623D">
        <w:rPr>
          <w:rFonts w:eastAsia="標楷體" w:hint="eastAsia"/>
          <w:b/>
          <w:u w:val="single"/>
        </w:rPr>
        <w:t>附件</w:t>
      </w:r>
      <w:r w:rsidR="00677B81" w:rsidRPr="0086623D">
        <w:rPr>
          <w:rFonts w:eastAsia="標楷體"/>
          <w:b/>
          <w:u w:val="single"/>
        </w:rPr>
        <w:t>十二</w:t>
      </w:r>
      <w:r w:rsidRPr="0086623D">
        <w:rPr>
          <w:rFonts w:ascii="標楷體" w:eastAsia="標楷體" w:hAnsi="標楷體" w:hint="eastAsia"/>
          <w:b/>
          <w:u w:val="single"/>
        </w:rPr>
        <w:t>】</w:t>
      </w:r>
      <w:r w:rsidR="00576204" w:rsidRPr="0086623D">
        <w:rPr>
          <w:rFonts w:eastAsia="標楷體" w:hint="eastAsia"/>
          <w:b/>
          <w:u w:val="single"/>
        </w:rPr>
        <w:t>之</w:t>
      </w:r>
      <w:r w:rsidR="002D500F" w:rsidRPr="0086623D">
        <w:rPr>
          <w:rFonts w:eastAsia="標楷體" w:hint="eastAsia"/>
          <w:b/>
          <w:u w:val="single"/>
        </w:rPr>
        <w:t>自編或彈性課程設計需上傳至本縣課程教學平台</w:t>
      </w:r>
      <w:r w:rsidR="00576204" w:rsidRPr="0086623D">
        <w:rPr>
          <w:rFonts w:eastAsia="標楷體" w:hint="eastAsia"/>
          <w:b/>
          <w:u w:val="single"/>
        </w:rPr>
        <w:t>，並於開學後上網提供家長參考。</w:t>
      </w:r>
    </w:p>
    <w:p w:rsidR="002D24E5" w:rsidRPr="0086623D" w:rsidRDefault="002D24E5" w:rsidP="002D24E5">
      <w:pPr>
        <w:spacing w:line="340" w:lineRule="exact"/>
        <w:rPr>
          <w:rFonts w:eastAsia="標楷體" w:hint="eastAsia"/>
          <w:b/>
          <w:u w:val="single"/>
        </w:rPr>
      </w:pPr>
    </w:p>
    <w:p w:rsidR="00D55551" w:rsidRPr="0086623D" w:rsidRDefault="00D55551" w:rsidP="002D24E5">
      <w:pPr>
        <w:spacing w:line="340" w:lineRule="exact"/>
        <w:rPr>
          <w:rFonts w:eastAsia="標楷體" w:hint="eastAsia"/>
          <w:b/>
          <w:u w:val="single"/>
        </w:rPr>
      </w:pPr>
    </w:p>
    <w:p w:rsidR="000A362C" w:rsidRPr="0086623D" w:rsidRDefault="000A362C" w:rsidP="002D24E5">
      <w:pPr>
        <w:spacing w:line="340" w:lineRule="exact"/>
        <w:rPr>
          <w:rFonts w:eastAsia="標楷體" w:hint="eastAsia"/>
          <w:b/>
          <w:u w:val="single"/>
        </w:rPr>
      </w:pPr>
    </w:p>
    <w:p w:rsidR="000A362C" w:rsidRPr="0086623D" w:rsidRDefault="000A362C" w:rsidP="002D24E5">
      <w:pPr>
        <w:spacing w:line="340" w:lineRule="exact"/>
        <w:rPr>
          <w:rFonts w:eastAsia="標楷體" w:hint="eastAsia"/>
          <w:b/>
          <w:u w:val="single"/>
        </w:rPr>
      </w:pPr>
    </w:p>
    <w:p w:rsidR="000A362C" w:rsidRPr="0086623D" w:rsidRDefault="000A362C" w:rsidP="002D24E5">
      <w:pPr>
        <w:spacing w:line="340" w:lineRule="exact"/>
        <w:rPr>
          <w:rFonts w:eastAsia="標楷體" w:hint="eastAsia"/>
          <w:b/>
          <w:u w:val="single"/>
        </w:rPr>
      </w:pPr>
    </w:p>
    <w:p w:rsidR="002D24E5" w:rsidRDefault="002D24E5" w:rsidP="002D24E5">
      <w:pPr>
        <w:spacing w:line="340" w:lineRule="exact"/>
        <w:rPr>
          <w:rFonts w:ascii="標楷體" w:eastAsia="標楷體" w:hAnsi="標楷體"/>
          <w:sz w:val="36"/>
          <w:szCs w:val="36"/>
        </w:rPr>
      </w:pPr>
      <w:r w:rsidRPr="0086623D">
        <w:rPr>
          <w:rFonts w:ascii="標楷體" w:eastAsia="標楷體" w:hAnsi="標楷體" w:hint="eastAsia"/>
          <w:sz w:val="36"/>
          <w:szCs w:val="36"/>
        </w:rPr>
        <w:t>承辦人：          主任：            校長：</w:t>
      </w: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Default="00425395" w:rsidP="002D24E5">
      <w:pPr>
        <w:spacing w:line="340" w:lineRule="exact"/>
        <w:rPr>
          <w:rFonts w:ascii="標楷體" w:eastAsia="標楷體" w:hAnsi="標楷體"/>
          <w:sz w:val="36"/>
          <w:szCs w:val="36"/>
        </w:rPr>
      </w:pPr>
    </w:p>
    <w:p w:rsidR="00425395" w:rsidRPr="006B55C9" w:rsidRDefault="00425395" w:rsidP="00425395">
      <w:pPr>
        <w:spacing w:afterLines="50" w:after="180" w:line="460" w:lineRule="exact"/>
        <w:jc w:val="center"/>
        <w:rPr>
          <w:rFonts w:ascii="標楷體" w:eastAsia="標楷體" w:hAnsi="標楷體"/>
          <w:sz w:val="32"/>
          <w:szCs w:val="32"/>
        </w:rPr>
      </w:pPr>
      <w:r w:rsidRPr="006B55C9">
        <w:rPr>
          <w:rFonts w:ascii="標楷體" w:eastAsia="標楷體" w:hAnsi="標楷體" w:hint="eastAsia"/>
          <w:sz w:val="36"/>
          <w:szCs w:val="36"/>
        </w:rPr>
        <w:lastRenderedPageBreak/>
        <w:t>民和國小10</w:t>
      </w:r>
      <w:r>
        <w:rPr>
          <w:rFonts w:ascii="標楷體" w:eastAsia="標楷體" w:hAnsi="標楷體" w:hint="eastAsia"/>
          <w:sz w:val="36"/>
          <w:szCs w:val="36"/>
        </w:rPr>
        <w:t>6</w:t>
      </w:r>
      <w:r w:rsidRPr="006B55C9">
        <w:rPr>
          <w:rFonts w:ascii="標楷體" w:eastAsia="標楷體" w:hAnsi="標楷體" w:hint="eastAsia"/>
          <w:sz w:val="36"/>
          <w:szCs w:val="36"/>
        </w:rPr>
        <w:t>學年度第</w:t>
      </w:r>
      <w:r>
        <w:rPr>
          <w:rFonts w:ascii="標楷體" w:eastAsia="標楷體" w:hAnsi="標楷體" w:hint="eastAsia"/>
          <w:sz w:val="36"/>
          <w:szCs w:val="36"/>
        </w:rPr>
        <w:t>二</w:t>
      </w:r>
      <w:r w:rsidRPr="006B55C9">
        <w:rPr>
          <w:rFonts w:ascii="標楷體" w:eastAsia="標楷體" w:hAnsi="標楷體" w:hint="eastAsia"/>
          <w:sz w:val="36"/>
          <w:szCs w:val="36"/>
        </w:rPr>
        <w:t>學期期末校務會議議程表</w:t>
      </w:r>
    </w:p>
    <w:p w:rsidR="00425395" w:rsidRPr="002910D6" w:rsidRDefault="00425395" w:rsidP="00425395">
      <w:pPr>
        <w:numPr>
          <w:ilvl w:val="0"/>
          <w:numId w:val="100"/>
        </w:numPr>
        <w:spacing w:line="480" w:lineRule="exact"/>
        <w:ind w:left="538" w:hanging="357"/>
        <w:rPr>
          <w:rFonts w:ascii="標楷體" w:eastAsia="標楷體" w:hAnsi="標楷體"/>
          <w:sz w:val="28"/>
          <w:szCs w:val="28"/>
        </w:rPr>
      </w:pPr>
      <w:r w:rsidRPr="002910D6">
        <w:rPr>
          <w:rFonts w:ascii="標楷體" w:eastAsia="標楷體" w:hAnsi="標楷體" w:hint="eastAsia"/>
          <w:sz w:val="28"/>
          <w:szCs w:val="28"/>
        </w:rPr>
        <w:t>會議開始</w:t>
      </w:r>
    </w:p>
    <w:p w:rsidR="00425395" w:rsidRPr="002910D6" w:rsidRDefault="00425395" w:rsidP="00425395">
      <w:pPr>
        <w:numPr>
          <w:ilvl w:val="0"/>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主席致詞</w:t>
      </w:r>
    </w:p>
    <w:p w:rsidR="00425395" w:rsidRPr="002910D6" w:rsidRDefault="00425395" w:rsidP="00425395">
      <w:pPr>
        <w:numPr>
          <w:ilvl w:val="0"/>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各處室報告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教務主任報告</w:t>
      </w:r>
    </w:p>
    <w:p w:rsidR="00425395" w:rsidRPr="002910D6" w:rsidRDefault="00425395" w:rsidP="00425395">
      <w:pPr>
        <w:numPr>
          <w:ilvl w:val="1"/>
          <w:numId w:val="100"/>
        </w:numPr>
        <w:spacing w:line="480" w:lineRule="exact"/>
        <w:ind w:left="839" w:hanging="357"/>
        <w:rPr>
          <w:rFonts w:ascii="標楷體" w:eastAsia="標楷體" w:hAnsi="標楷體"/>
          <w:sz w:val="28"/>
          <w:szCs w:val="28"/>
        </w:rPr>
      </w:pPr>
      <w:r w:rsidRPr="002910D6">
        <w:rPr>
          <w:rFonts w:ascii="標楷體" w:eastAsia="標楷體" w:hAnsi="標楷體" w:hint="eastAsia"/>
          <w:sz w:val="28"/>
          <w:szCs w:val="28"/>
        </w:rPr>
        <w:t>學務主任報告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總務主任報告</w:t>
      </w:r>
    </w:p>
    <w:p w:rsidR="00425395"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教學組長報告</w:t>
      </w:r>
    </w:p>
    <w:p w:rsidR="00425395" w:rsidRPr="002910D6" w:rsidRDefault="00425395" w:rsidP="00425395">
      <w:pPr>
        <w:numPr>
          <w:ilvl w:val="1"/>
          <w:numId w:val="100"/>
        </w:numPr>
        <w:spacing w:line="480" w:lineRule="exact"/>
        <w:rPr>
          <w:rFonts w:ascii="標楷體" w:eastAsia="標楷體" w:hAnsi="標楷體"/>
          <w:sz w:val="28"/>
          <w:szCs w:val="28"/>
        </w:rPr>
      </w:pPr>
      <w:r>
        <w:rPr>
          <w:rFonts w:ascii="標楷體" w:eastAsia="標楷體" w:hAnsi="標楷體" w:hint="eastAsia"/>
          <w:sz w:val="28"/>
          <w:szCs w:val="28"/>
        </w:rPr>
        <w:t>設備組長報告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訓育組長報告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事務組長報告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人事兼主計報告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出納暨護理師報告</w:t>
      </w:r>
    </w:p>
    <w:p w:rsidR="00425395" w:rsidRPr="002910D6" w:rsidRDefault="00425395" w:rsidP="00425395">
      <w:pPr>
        <w:numPr>
          <w:ilvl w:val="1"/>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其它</w:t>
      </w:r>
    </w:p>
    <w:p w:rsidR="00425395" w:rsidRPr="002910D6" w:rsidRDefault="00425395" w:rsidP="00425395">
      <w:pPr>
        <w:numPr>
          <w:ilvl w:val="0"/>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提案討論</w:t>
      </w:r>
    </w:p>
    <w:p w:rsidR="00425395" w:rsidRDefault="00557A5E" w:rsidP="00425395">
      <w:pPr>
        <w:numPr>
          <w:ilvl w:val="1"/>
          <w:numId w:val="100"/>
        </w:numPr>
        <w:spacing w:line="480" w:lineRule="exact"/>
        <w:rPr>
          <w:rFonts w:ascii="標楷體" w:eastAsia="標楷體" w:hAnsi="標楷體"/>
          <w:sz w:val="28"/>
          <w:szCs w:val="28"/>
        </w:rPr>
      </w:pPr>
      <w:hyperlink r:id="rId8" w:history="1">
        <w:r w:rsidR="00425395" w:rsidRPr="00DE0F2D">
          <w:rPr>
            <w:rStyle w:val="af0"/>
            <w:rFonts w:ascii="標楷體" w:eastAsia="標楷體" w:hAnsi="標楷體" w:hint="eastAsia"/>
            <w:sz w:val="28"/>
            <w:szCs w:val="28"/>
          </w:rPr>
          <w:t>10</w:t>
        </w:r>
        <w:r w:rsidR="00425395">
          <w:rPr>
            <w:rStyle w:val="af0"/>
            <w:rFonts w:ascii="標楷體" w:eastAsia="標楷體" w:hAnsi="標楷體" w:hint="eastAsia"/>
            <w:sz w:val="28"/>
            <w:szCs w:val="28"/>
          </w:rPr>
          <w:t>6</w:t>
        </w:r>
        <w:r w:rsidR="00425395" w:rsidRPr="00DE0F2D">
          <w:rPr>
            <w:rStyle w:val="af0"/>
            <w:rFonts w:ascii="標楷體" w:eastAsia="標楷體" w:hAnsi="標楷體" w:hint="eastAsia"/>
            <w:sz w:val="28"/>
            <w:szCs w:val="28"/>
          </w:rPr>
          <w:t>學年度</w:t>
        </w:r>
        <w:r w:rsidR="00425395">
          <w:rPr>
            <w:rStyle w:val="af0"/>
            <w:rFonts w:ascii="標楷體" w:eastAsia="標楷體" w:hAnsi="標楷體" w:hint="eastAsia"/>
            <w:sz w:val="28"/>
            <w:szCs w:val="28"/>
          </w:rPr>
          <w:t>暑假</w:t>
        </w:r>
        <w:r w:rsidR="00425395" w:rsidRPr="00DE0F2D">
          <w:rPr>
            <w:rStyle w:val="af0"/>
            <w:rFonts w:ascii="標楷體" w:eastAsia="標楷體" w:hAnsi="標楷體" w:hint="eastAsia"/>
            <w:sz w:val="28"/>
            <w:szCs w:val="28"/>
          </w:rPr>
          <w:t>行事曆</w:t>
        </w:r>
      </w:hyperlink>
      <w:r w:rsidR="00425395" w:rsidRPr="00C96A9D">
        <w:rPr>
          <w:rFonts w:ascii="標楷體" w:eastAsia="標楷體" w:hAnsi="標楷體" w:hint="eastAsia"/>
          <w:sz w:val="28"/>
          <w:szCs w:val="28"/>
        </w:rPr>
        <w:t>討論案</w:t>
      </w:r>
    </w:p>
    <w:p w:rsidR="00425395" w:rsidRPr="009578B8" w:rsidRDefault="00425395" w:rsidP="00425395">
      <w:pPr>
        <w:spacing w:line="440" w:lineRule="exact"/>
        <w:ind w:leftChars="590" w:left="2676" w:hangingChars="450" w:hanging="1260"/>
        <w:rPr>
          <w:rFonts w:ascii="標楷體" w:eastAsia="標楷體" w:hAnsi="標楷體"/>
          <w:sz w:val="28"/>
          <w:szCs w:val="28"/>
        </w:rPr>
      </w:pPr>
      <w:r w:rsidRPr="009578B8">
        <w:rPr>
          <w:rFonts w:ascii="標楷體" w:eastAsia="標楷體" w:hAnsi="標楷體" w:hint="eastAsia"/>
          <w:sz w:val="28"/>
          <w:szCs w:val="28"/>
        </w:rPr>
        <w:t xml:space="preserve">說明：備課日時間： </w:t>
      </w:r>
      <w:smartTag w:uri="urn:schemas-microsoft-com:office:smarttags" w:element="chsdate">
        <w:smartTagPr>
          <w:attr w:name="IsROCDate" w:val="False"/>
          <w:attr w:name="IsLunarDate" w:val="False"/>
          <w:attr w:name="Day" w:val="1"/>
          <w:attr w:name="Month" w:val="8"/>
          <w:attr w:name="Year" w:val="2016"/>
        </w:smartTagPr>
        <w:r w:rsidRPr="009578B8">
          <w:rPr>
            <w:rFonts w:ascii="標楷體" w:eastAsia="標楷體" w:hAnsi="標楷體" w:hint="eastAsia"/>
            <w:sz w:val="28"/>
            <w:szCs w:val="28"/>
          </w:rPr>
          <w:t>8月1日</w:t>
        </w:r>
      </w:smartTag>
      <w:r w:rsidRPr="009578B8">
        <w:rPr>
          <w:rFonts w:ascii="標楷體" w:eastAsia="標楷體" w:hAnsi="標楷體" w:hint="eastAsia"/>
          <w:sz w:val="28"/>
          <w:szCs w:val="28"/>
        </w:rPr>
        <w:t>、</w:t>
      </w:r>
      <w:smartTag w:uri="urn:schemas-microsoft-com:office:smarttags" w:element="chsdate">
        <w:smartTagPr>
          <w:attr w:name="IsROCDate" w:val="False"/>
          <w:attr w:name="IsLunarDate" w:val="False"/>
          <w:attr w:name="Day" w:val="2"/>
          <w:attr w:name="Month" w:val="8"/>
          <w:attr w:name="Year" w:val="2016"/>
        </w:smartTagPr>
        <w:r w:rsidRPr="009578B8">
          <w:rPr>
            <w:rFonts w:ascii="標楷體" w:eastAsia="標楷體" w:hAnsi="標楷體" w:hint="eastAsia"/>
            <w:sz w:val="28"/>
            <w:szCs w:val="28"/>
          </w:rPr>
          <w:t>8月2日</w:t>
        </w:r>
      </w:smartTag>
      <w:r w:rsidRPr="009578B8">
        <w:rPr>
          <w:rFonts w:ascii="標楷體" w:eastAsia="標楷體" w:hAnsi="標楷體" w:hint="eastAsia"/>
          <w:sz w:val="28"/>
          <w:szCs w:val="28"/>
        </w:rPr>
        <w:t>。</w:t>
      </w:r>
      <w:r>
        <w:rPr>
          <w:rFonts w:ascii="標楷體" w:eastAsia="標楷體" w:hAnsi="標楷體" w:hint="eastAsia"/>
          <w:sz w:val="28"/>
          <w:szCs w:val="28"/>
        </w:rPr>
        <w:t>(</w:t>
      </w:r>
      <w:r w:rsidRPr="009578B8">
        <w:rPr>
          <w:rFonts w:ascii="標楷體" w:eastAsia="標楷體" w:hAnsi="標楷體" w:hint="eastAsia"/>
          <w:sz w:val="28"/>
          <w:szCs w:val="28"/>
        </w:rPr>
        <w:t>8月</w:t>
      </w:r>
      <w:r>
        <w:rPr>
          <w:rFonts w:ascii="標楷體" w:eastAsia="標楷體" w:hAnsi="標楷體" w:hint="eastAsia"/>
          <w:sz w:val="28"/>
          <w:szCs w:val="28"/>
        </w:rPr>
        <w:t>28日返校日前</w:t>
      </w:r>
      <w:r w:rsidRPr="009578B8">
        <w:rPr>
          <w:rFonts w:ascii="標楷體" w:eastAsia="標楷體" w:hAnsi="標楷體" w:hint="eastAsia"/>
          <w:sz w:val="28"/>
          <w:szCs w:val="28"/>
        </w:rPr>
        <w:t>完成教室布置</w:t>
      </w:r>
      <w:r>
        <w:rPr>
          <w:rFonts w:ascii="標楷體" w:eastAsia="標楷體" w:hAnsi="標楷體" w:hint="eastAsia"/>
          <w:sz w:val="28"/>
          <w:szCs w:val="28"/>
        </w:rPr>
        <w:t>，8/29日開學</w:t>
      </w:r>
      <w:r w:rsidRPr="009578B8">
        <w:rPr>
          <w:rFonts w:ascii="標楷體" w:eastAsia="標楷體" w:hAnsi="標楷體" w:hint="eastAsia"/>
          <w:sz w:val="28"/>
          <w:szCs w:val="28"/>
        </w:rPr>
        <w:t>)。</w:t>
      </w:r>
    </w:p>
    <w:p w:rsidR="00425395" w:rsidRDefault="00425395" w:rsidP="00425395">
      <w:pPr>
        <w:spacing w:line="440" w:lineRule="exact"/>
        <w:ind w:leftChars="590" w:left="2676" w:hangingChars="450" w:hanging="1260"/>
        <w:rPr>
          <w:rFonts w:ascii="標楷體" w:eastAsia="標楷體" w:hAnsi="標楷體"/>
          <w:sz w:val="28"/>
          <w:szCs w:val="28"/>
        </w:rPr>
      </w:pPr>
      <w:r w:rsidRPr="009578B8">
        <w:rPr>
          <w:rFonts w:ascii="標楷體" w:eastAsia="標楷體" w:hAnsi="標楷體" w:hint="eastAsia"/>
          <w:sz w:val="28"/>
          <w:szCs w:val="28"/>
        </w:rPr>
        <w:t>決議：</w:t>
      </w:r>
      <w:r>
        <w:rPr>
          <w:rFonts w:ascii="標楷體" w:eastAsia="標楷體" w:hAnsi="標楷體" w:hint="eastAsia"/>
          <w:sz w:val="28"/>
          <w:szCs w:val="28"/>
        </w:rPr>
        <w:t>議決通過</w:t>
      </w:r>
    </w:p>
    <w:p w:rsidR="00425395" w:rsidRDefault="00425395" w:rsidP="00425395">
      <w:pPr>
        <w:numPr>
          <w:ilvl w:val="1"/>
          <w:numId w:val="100"/>
        </w:numPr>
        <w:spacing w:line="480" w:lineRule="exact"/>
        <w:rPr>
          <w:rFonts w:ascii="標楷體" w:eastAsia="標楷體" w:hAnsi="標楷體"/>
          <w:sz w:val="28"/>
          <w:szCs w:val="28"/>
        </w:rPr>
      </w:pPr>
      <w:r w:rsidRPr="00E57162">
        <w:rPr>
          <w:rFonts w:ascii="標楷體" w:eastAsia="標楷體" w:hAnsi="標楷體" w:hint="eastAsia"/>
          <w:sz w:val="28"/>
          <w:szCs w:val="28"/>
        </w:rPr>
        <w:t>嘉義縣民和國民小學</w:t>
      </w:r>
      <w:r>
        <w:rPr>
          <w:rFonts w:ascii="標楷體" w:eastAsia="標楷體" w:hAnsi="標楷體" w:hint="eastAsia"/>
          <w:sz w:val="28"/>
          <w:szCs w:val="28"/>
        </w:rPr>
        <w:t>107學年度</w:t>
      </w:r>
      <w:r w:rsidRPr="00E57162">
        <w:rPr>
          <w:rFonts w:ascii="標楷體" w:eastAsia="標楷體" w:hAnsi="標楷體" w:hint="eastAsia"/>
          <w:sz w:val="28"/>
          <w:szCs w:val="28"/>
        </w:rPr>
        <w:t>課程發展委員會組織章程討論：</w:t>
      </w:r>
    </w:p>
    <w:p w:rsidR="00425395" w:rsidRDefault="00425395" w:rsidP="00425395">
      <w:pPr>
        <w:spacing w:line="480" w:lineRule="exact"/>
        <w:ind w:left="840"/>
        <w:rPr>
          <w:rFonts w:ascii="標楷體" w:eastAsia="標楷體" w:hAnsi="標楷體"/>
          <w:sz w:val="28"/>
          <w:szCs w:val="28"/>
        </w:rPr>
      </w:pPr>
      <w:r>
        <w:rPr>
          <w:rFonts w:ascii="標楷體" w:eastAsia="標楷體" w:hAnsi="標楷體" w:hint="eastAsia"/>
          <w:sz w:val="28"/>
          <w:szCs w:val="28"/>
        </w:rPr>
        <w:t xml:space="preserve">    </w:t>
      </w:r>
      <w:r w:rsidRPr="00E57162">
        <w:rPr>
          <w:rFonts w:ascii="標楷體" w:eastAsia="標楷體" w:hAnsi="標楷體" w:hint="eastAsia"/>
          <w:sz w:val="28"/>
          <w:szCs w:val="28"/>
        </w:rPr>
        <w:t>說明：一．依據：國民中小學九年一貫課程行綱要。</w:t>
      </w:r>
    </w:p>
    <w:p w:rsidR="00425395" w:rsidRDefault="00425395" w:rsidP="00425395">
      <w:pPr>
        <w:spacing w:line="480" w:lineRule="exact"/>
        <w:ind w:left="840"/>
        <w:rPr>
          <w:rFonts w:ascii="標楷體" w:eastAsia="標楷體" w:hAnsi="標楷體"/>
          <w:sz w:val="28"/>
          <w:szCs w:val="28"/>
        </w:rPr>
      </w:pPr>
      <w:r>
        <w:rPr>
          <w:rFonts w:ascii="標楷體" w:eastAsia="標楷體" w:hAnsi="標楷體" w:hint="eastAsia"/>
          <w:sz w:val="28"/>
          <w:szCs w:val="28"/>
        </w:rPr>
        <w:t xml:space="preserve">          </w:t>
      </w:r>
      <w:r w:rsidRPr="00E57162">
        <w:rPr>
          <w:rFonts w:ascii="標楷體" w:eastAsia="標楷體" w:hAnsi="標楷體" w:hint="eastAsia"/>
          <w:sz w:val="28"/>
          <w:szCs w:val="28"/>
        </w:rPr>
        <w:t>二．組成：學校課程發展委員會設置委員27人，均為無給職。</w:t>
      </w:r>
    </w:p>
    <w:p w:rsidR="00425395" w:rsidRDefault="00425395" w:rsidP="00425395">
      <w:pPr>
        <w:spacing w:line="480" w:lineRule="exact"/>
        <w:ind w:left="840" w:firstLineChars="650" w:firstLine="1820"/>
        <w:rPr>
          <w:rFonts w:ascii="標楷體" w:eastAsia="標楷體" w:hAnsi="標楷體"/>
          <w:sz w:val="28"/>
          <w:szCs w:val="28"/>
        </w:rPr>
      </w:pPr>
      <w:r w:rsidRPr="00E57162">
        <w:rPr>
          <w:rFonts w:ascii="標楷體" w:eastAsia="標楷體" w:hAnsi="標楷體" w:hint="eastAsia"/>
          <w:sz w:val="28"/>
          <w:szCs w:val="28"/>
        </w:rPr>
        <w:t>其組成如下：</w:t>
      </w:r>
    </w:p>
    <w:p w:rsidR="00425395" w:rsidRDefault="00425395" w:rsidP="00425395">
      <w:pPr>
        <w:spacing w:line="480" w:lineRule="exact"/>
        <w:ind w:left="840" w:firstLineChars="650" w:firstLine="1820"/>
        <w:rPr>
          <w:rFonts w:ascii="標楷體" w:eastAsia="標楷體" w:hAnsi="標楷體"/>
          <w:sz w:val="28"/>
          <w:szCs w:val="28"/>
        </w:rPr>
      </w:pPr>
      <w:r>
        <w:rPr>
          <w:rFonts w:ascii="標楷體" w:eastAsia="標楷體" w:hAnsi="標楷體" w:hint="eastAsia"/>
          <w:sz w:val="28"/>
          <w:szCs w:val="28"/>
        </w:rPr>
        <w:t>1.</w:t>
      </w:r>
      <w:r w:rsidRPr="00E57162">
        <w:rPr>
          <w:rFonts w:ascii="標楷體" w:eastAsia="標楷體" w:hAnsi="標楷體" w:hint="eastAsia"/>
          <w:sz w:val="32"/>
          <w:szCs w:val="32"/>
        </w:rPr>
        <w:t xml:space="preserve"> </w:t>
      </w:r>
      <w:r w:rsidRPr="00E57162">
        <w:rPr>
          <w:rFonts w:ascii="標楷體" w:eastAsia="標楷體" w:hAnsi="標楷體" w:hint="eastAsia"/>
          <w:sz w:val="28"/>
          <w:szCs w:val="28"/>
        </w:rPr>
        <w:t>學校行政任代表：校長、各處室主任、教學組長為當</w:t>
      </w:r>
    </w:p>
    <w:p w:rsidR="00425395" w:rsidRDefault="00425395" w:rsidP="00425395">
      <w:pPr>
        <w:spacing w:line="480" w:lineRule="exact"/>
        <w:ind w:left="840" w:firstLineChars="800" w:firstLine="2240"/>
        <w:rPr>
          <w:rFonts w:ascii="標楷體" w:eastAsia="標楷體" w:hAnsi="標楷體"/>
          <w:sz w:val="28"/>
          <w:szCs w:val="28"/>
        </w:rPr>
      </w:pPr>
      <w:r w:rsidRPr="00E57162">
        <w:rPr>
          <w:rFonts w:ascii="標楷體" w:eastAsia="標楷體" w:hAnsi="標楷體" w:hint="eastAsia"/>
          <w:sz w:val="28"/>
          <w:szCs w:val="28"/>
        </w:rPr>
        <w:t>然之委員。</w:t>
      </w:r>
    </w:p>
    <w:p w:rsidR="00425395" w:rsidRDefault="00425395" w:rsidP="00425395">
      <w:pPr>
        <w:spacing w:line="480" w:lineRule="exact"/>
        <w:ind w:left="840" w:firstLineChars="650" w:firstLine="1820"/>
        <w:rPr>
          <w:rFonts w:ascii="標楷體" w:eastAsia="標楷體" w:hAnsi="標楷體"/>
          <w:sz w:val="28"/>
          <w:szCs w:val="28"/>
        </w:rPr>
      </w:pPr>
      <w:r>
        <w:rPr>
          <w:rFonts w:ascii="標楷體" w:eastAsia="標楷體" w:hAnsi="標楷體" w:hint="eastAsia"/>
          <w:sz w:val="28"/>
          <w:szCs w:val="28"/>
        </w:rPr>
        <w:t>2.</w:t>
      </w:r>
      <w:r w:rsidRPr="00E57162">
        <w:rPr>
          <w:rFonts w:ascii="標楷體" w:eastAsia="標楷體" w:hAnsi="標楷體" w:hint="eastAsia"/>
          <w:sz w:val="32"/>
          <w:szCs w:val="32"/>
        </w:rPr>
        <w:t xml:space="preserve"> </w:t>
      </w:r>
      <w:r w:rsidRPr="00E57162">
        <w:rPr>
          <w:rFonts w:ascii="標楷體" w:eastAsia="標楷體" w:hAnsi="標楷體" w:hint="eastAsia"/>
          <w:sz w:val="28"/>
          <w:szCs w:val="28"/>
        </w:rPr>
        <w:t>年級及領域代表：每年級代表至少1名，領域代表至</w:t>
      </w:r>
    </w:p>
    <w:p w:rsidR="00425395" w:rsidRDefault="00425395" w:rsidP="00425395">
      <w:pPr>
        <w:spacing w:line="480" w:lineRule="exact"/>
        <w:ind w:left="840" w:firstLineChars="800" w:firstLine="2240"/>
        <w:rPr>
          <w:rFonts w:ascii="標楷體" w:eastAsia="標楷體" w:hAnsi="標楷體"/>
          <w:sz w:val="28"/>
          <w:szCs w:val="28"/>
        </w:rPr>
      </w:pPr>
      <w:r w:rsidRPr="00E57162">
        <w:rPr>
          <w:rFonts w:ascii="標楷體" w:eastAsia="標楷體" w:hAnsi="標楷體" w:hint="eastAsia"/>
          <w:sz w:val="28"/>
          <w:szCs w:val="28"/>
        </w:rPr>
        <w:t>少１名，年級與領域代表得重覆。</w:t>
      </w:r>
    </w:p>
    <w:p w:rsidR="00425395" w:rsidRDefault="00425395" w:rsidP="00425395">
      <w:pPr>
        <w:spacing w:line="480" w:lineRule="exact"/>
        <w:rPr>
          <w:rFonts w:ascii="標楷體" w:eastAsia="標楷體" w:hAnsi="標楷體"/>
          <w:sz w:val="28"/>
          <w:szCs w:val="28"/>
        </w:rPr>
      </w:pPr>
      <w:r>
        <w:rPr>
          <w:rFonts w:ascii="標楷體" w:eastAsia="標楷體" w:hAnsi="標楷體" w:hint="eastAsia"/>
          <w:sz w:val="28"/>
          <w:szCs w:val="28"/>
        </w:rPr>
        <w:t xml:space="preserve">                   3.</w:t>
      </w:r>
      <w:r w:rsidRPr="00E57162">
        <w:rPr>
          <w:rFonts w:ascii="標楷體" w:eastAsia="標楷體" w:hAnsi="標楷體" w:hint="eastAsia"/>
          <w:sz w:val="32"/>
          <w:szCs w:val="32"/>
        </w:rPr>
        <w:t xml:space="preserve"> </w:t>
      </w:r>
      <w:r w:rsidRPr="00E57162">
        <w:rPr>
          <w:rFonts w:ascii="標楷體" w:eastAsia="標楷體" w:hAnsi="標楷體" w:hint="eastAsia"/>
          <w:sz w:val="28"/>
          <w:szCs w:val="28"/>
        </w:rPr>
        <w:t>家長及社區代表：家長會長1名、家長代表各年段各2</w:t>
      </w:r>
    </w:p>
    <w:p w:rsidR="00425395" w:rsidRDefault="00425395" w:rsidP="00425395">
      <w:pPr>
        <w:spacing w:line="480" w:lineRule="exact"/>
        <w:ind w:firstLineChars="1100" w:firstLine="3080"/>
        <w:rPr>
          <w:rFonts w:ascii="標楷體" w:eastAsia="標楷體" w:hAnsi="標楷體"/>
          <w:sz w:val="28"/>
          <w:szCs w:val="28"/>
        </w:rPr>
      </w:pPr>
      <w:r w:rsidRPr="00E57162">
        <w:rPr>
          <w:rFonts w:ascii="標楷體" w:eastAsia="標楷體" w:hAnsi="標楷體" w:hint="eastAsia"/>
          <w:sz w:val="28"/>
          <w:szCs w:val="28"/>
        </w:rPr>
        <w:t>名及社區代表１名。</w:t>
      </w:r>
    </w:p>
    <w:p w:rsidR="00425395" w:rsidRPr="00E57162" w:rsidRDefault="00425395" w:rsidP="00425395">
      <w:pPr>
        <w:spacing w:line="480" w:lineRule="exact"/>
        <w:rPr>
          <w:rFonts w:ascii="標楷體" w:eastAsia="標楷體" w:hAnsi="標楷體"/>
          <w:sz w:val="28"/>
          <w:szCs w:val="28"/>
        </w:rPr>
      </w:pPr>
      <w:r>
        <w:rPr>
          <w:rFonts w:ascii="標楷體" w:eastAsia="標楷體" w:hAnsi="標楷體" w:hint="eastAsia"/>
          <w:sz w:val="28"/>
          <w:szCs w:val="28"/>
        </w:rPr>
        <w:t xml:space="preserve">          </w:t>
      </w:r>
      <w:r w:rsidRPr="009578B8">
        <w:rPr>
          <w:rFonts w:ascii="標楷體" w:eastAsia="標楷體" w:hAnsi="標楷體" w:hint="eastAsia"/>
          <w:sz w:val="28"/>
          <w:szCs w:val="28"/>
        </w:rPr>
        <w:t>決議：</w:t>
      </w:r>
      <w:r>
        <w:rPr>
          <w:rFonts w:ascii="標楷體" w:eastAsia="標楷體" w:hAnsi="標楷體" w:hint="eastAsia"/>
          <w:sz w:val="28"/>
          <w:szCs w:val="28"/>
        </w:rPr>
        <w:t>議決通過</w:t>
      </w:r>
    </w:p>
    <w:p w:rsidR="00425395" w:rsidRPr="009578B8" w:rsidRDefault="00425395" w:rsidP="00425395">
      <w:pPr>
        <w:numPr>
          <w:ilvl w:val="1"/>
          <w:numId w:val="100"/>
        </w:numPr>
        <w:spacing w:line="480" w:lineRule="exact"/>
        <w:rPr>
          <w:rFonts w:ascii="標楷體" w:eastAsia="標楷體" w:hAnsi="標楷體"/>
          <w:sz w:val="28"/>
          <w:szCs w:val="28"/>
        </w:rPr>
      </w:pPr>
      <w:r w:rsidRPr="009578B8">
        <w:rPr>
          <w:rFonts w:ascii="標楷體" w:eastAsia="標楷體" w:hAnsi="標楷體" w:hint="eastAsia"/>
          <w:sz w:val="28"/>
          <w:szCs w:val="28"/>
        </w:rPr>
        <w:lastRenderedPageBreak/>
        <w:t>討論10</w:t>
      </w:r>
      <w:r>
        <w:rPr>
          <w:rFonts w:ascii="標楷體" w:eastAsia="標楷體" w:hAnsi="標楷體" w:hint="eastAsia"/>
          <w:sz w:val="28"/>
          <w:szCs w:val="28"/>
        </w:rPr>
        <w:t>7</w:t>
      </w:r>
      <w:r w:rsidRPr="009578B8">
        <w:rPr>
          <w:rFonts w:ascii="標楷體" w:eastAsia="標楷體" w:hAnsi="標楷體" w:hint="eastAsia"/>
          <w:sz w:val="28"/>
          <w:szCs w:val="28"/>
        </w:rPr>
        <w:t>學年度一~六年級學習節數分配各學習領域學習節數乙案。</w:t>
      </w:r>
    </w:p>
    <w:p w:rsidR="00425395" w:rsidRPr="009578B8" w:rsidRDefault="00425395" w:rsidP="00425395">
      <w:pPr>
        <w:spacing w:line="440" w:lineRule="exact"/>
        <w:ind w:leftChars="590" w:left="2676" w:hangingChars="450" w:hanging="1260"/>
        <w:rPr>
          <w:rFonts w:ascii="標楷體" w:eastAsia="標楷體" w:hAnsi="標楷體"/>
          <w:sz w:val="28"/>
          <w:szCs w:val="28"/>
        </w:rPr>
      </w:pPr>
      <w:r w:rsidRPr="009578B8">
        <w:rPr>
          <w:rFonts w:ascii="標楷體" w:eastAsia="標楷體" w:hAnsi="標楷體" w:hint="eastAsia"/>
          <w:sz w:val="28"/>
          <w:szCs w:val="28"/>
        </w:rPr>
        <w:t>說明：一.</w:t>
      </w:r>
      <w:hyperlink r:id="rId9" w:history="1">
        <w:r w:rsidRPr="009578B8">
          <w:rPr>
            <w:rFonts w:ascii="標楷體" w:eastAsia="標楷體" w:hAnsi="標楷體" w:hint="eastAsia"/>
            <w:sz w:val="28"/>
            <w:szCs w:val="28"/>
          </w:rPr>
          <w:t>各學習領域節數分配百分比</w:t>
        </w:r>
      </w:hyperlink>
      <w:r w:rsidRPr="009578B8">
        <w:rPr>
          <w:rFonts w:ascii="標楷體" w:eastAsia="標楷體" w:hAnsi="標楷體" w:hint="eastAsia"/>
          <w:sz w:val="28"/>
          <w:szCs w:val="28"/>
        </w:rPr>
        <w:t>須合乎課程綱要之規定。</w:t>
      </w:r>
    </w:p>
    <w:p w:rsidR="00425395" w:rsidRPr="009578B8" w:rsidRDefault="00425395" w:rsidP="00425395">
      <w:pPr>
        <w:spacing w:line="440" w:lineRule="exact"/>
        <w:ind w:left="540"/>
        <w:rPr>
          <w:rFonts w:ascii="標楷體" w:eastAsia="標楷體" w:hAnsi="標楷體"/>
          <w:sz w:val="28"/>
          <w:szCs w:val="28"/>
        </w:rPr>
      </w:pPr>
      <w:r>
        <w:rPr>
          <w:rFonts w:ascii="標楷體" w:eastAsia="標楷體" w:hAnsi="標楷體" w:hint="eastAsia"/>
          <w:sz w:val="28"/>
          <w:szCs w:val="28"/>
        </w:rPr>
        <w:t xml:space="preserve">                </w:t>
      </w:r>
      <w:r w:rsidRPr="009578B8">
        <w:rPr>
          <w:rFonts w:ascii="標楷體" w:eastAsia="標楷體" w:hAnsi="標楷體" w:hint="eastAsia"/>
          <w:sz w:val="28"/>
          <w:szCs w:val="28"/>
        </w:rPr>
        <w:t>語文領域佔領域學習節數之20%~30%。</w:t>
      </w:r>
    </w:p>
    <w:p w:rsidR="00425395" w:rsidRPr="009578B8" w:rsidRDefault="00425395" w:rsidP="00425395">
      <w:pPr>
        <w:spacing w:line="440" w:lineRule="exact"/>
        <w:ind w:left="540"/>
        <w:rPr>
          <w:rFonts w:ascii="標楷體" w:eastAsia="標楷體" w:hAnsi="標楷體"/>
          <w:sz w:val="28"/>
          <w:szCs w:val="28"/>
        </w:rPr>
      </w:pPr>
      <w:r>
        <w:rPr>
          <w:rFonts w:ascii="標楷體" w:eastAsia="標楷體" w:hAnsi="標楷體" w:hint="eastAsia"/>
          <w:sz w:val="28"/>
          <w:szCs w:val="28"/>
        </w:rPr>
        <w:t xml:space="preserve">                </w:t>
      </w:r>
      <w:r w:rsidRPr="009578B8">
        <w:rPr>
          <w:rFonts w:ascii="標楷體" w:eastAsia="標楷體" w:hAnsi="標楷體" w:hint="eastAsia"/>
          <w:sz w:val="28"/>
          <w:szCs w:val="28"/>
        </w:rPr>
        <w:t>其餘領域佔領域學習節數之10%~15%。</w:t>
      </w:r>
    </w:p>
    <w:p w:rsidR="00425395" w:rsidRPr="009578B8" w:rsidRDefault="00425395" w:rsidP="00425395">
      <w:pPr>
        <w:spacing w:line="440" w:lineRule="exact"/>
        <w:ind w:leftChars="237" w:left="2053" w:hangingChars="530" w:hanging="1484"/>
        <w:rPr>
          <w:rFonts w:ascii="標楷體" w:eastAsia="標楷體" w:hAnsi="標楷體"/>
          <w:sz w:val="28"/>
          <w:szCs w:val="28"/>
        </w:rPr>
      </w:pPr>
      <w:r w:rsidRPr="009578B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9578B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9578B8">
        <w:rPr>
          <w:rFonts w:ascii="標楷體" w:eastAsia="標楷體" w:hAnsi="標楷體" w:hint="eastAsia"/>
          <w:sz w:val="28"/>
          <w:szCs w:val="28"/>
        </w:rPr>
        <w:t>二.</w:t>
      </w:r>
      <w:hyperlink r:id="rId10" w:history="1">
        <w:r w:rsidRPr="009578B8">
          <w:rPr>
            <w:rFonts w:ascii="標楷體" w:eastAsia="標楷體" w:hAnsi="標楷體" w:hint="eastAsia"/>
            <w:sz w:val="28"/>
            <w:szCs w:val="28"/>
          </w:rPr>
          <w:t>彈性課程學期總節數</w:t>
        </w:r>
      </w:hyperlink>
      <w:r w:rsidRPr="009578B8">
        <w:rPr>
          <w:rFonts w:ascii="標楷體" w:eastAsia="標楷體" w:hAnsi="標楷體" w:hint="eastAsia"/>
          <w:sz w:val="28"/>
          <w:szCs w:val="28"/>
        </w:rPr>
        <w:t>須符合綱要規定。</w:t>
      </w:r>
    </w:p>
    <w:p w:rsidR="00425395" w:rsidRPr="009578B8" w:rsidRDefault="00425395" w:rsidP="00425395">
      <w:pPr>
        <w:spacing w:line="440" w:lineRule="exact"/>
        <w:ind w:leftChars="237" w:left="2053" w:hangingChars="530" w:hanging="1484"/>
        <w:rPr>
          <w:rFonts w:ascii="標楷體" w:eastAsia="標楷體" w:hAnsi="標楷體"/>
          <w:sz w:val="28"/>
          <w:szCs w:val="28"/>
        </w:rPr>
      </w:pPr>
      <w:r w:rsidRPr="009578B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9578B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9578B8">
        <w:rPr>
          <w:rFonts w:ascii="標楷體" w:eastAsia="標楷體" w:hAnsi="標楷體" w:hint="eastAsia"/>
          <w:sz w:val="28"/>
          <w:szCs w:val="28"/>
        </w:rPr>
        <w:t xml:space="preserve"> 1.低年級彈性節數為2-4節。</w:t>
      </w:r>
    </w:p>
    <w:p w:rsidR="00425395" w:rsidRPr="009578B8" w:rsidRDefault="00425395" w:rsidP="00425395">
      <w:pPr>
        <w:spacing w:line="440" w:lineRule="exact"/>
        <w:ind w:leftChars="237" w:left="2053" w:hangingChars="530" w:hanging="1484"/>
        <w:rPr>
          <w:rFonts w:ascii="標楷體" w:eastAsia="標楷體" w:hAnsi="標楷體"/>
          <w:sz w:val="28"/>
          <w:szCs w:val="28"/>
        </w:rPr>
      </w:pPr>
      <w:r w:rsidRPr="009578B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9578B8">
        <w:rPr>
          <w:rFonts w:ascii="標楷體" w:eastAsia="標楷體" w:hAnsi="標楷體" w:hint="eastAsia"/>
          <w:sz w:val="28"/>
          <w:szCs w:val="28"/>
        </w:rPr>
        <w:t xml:space="preserve">   2.中、高年級彈性節數為3-6節。</w:t>
      </w:r>
    </w:p>
    <w:p w:rsidR="00425395" w:rsidRPr="009578B8" w:rsidRDefault="00425395" w:rsidP="00425395">
      <w:pPr>
        <w:spacing w:line="480" w:lineRule="exact"/>
        <w:ind w:left="840"/>
        <w:rPr>
          <w:rFonts w:ascii="標楷體" w:eastAsia="標楷體" w:hAnsi="標楷體"/>
          <w:sz w:val="28"/>
          <w:szCs w:val="28"/>
        </w:rPr>
      </w:pPr>
      <w:r>
        <w:rPr>
          <w:rFonts w:ascii="標楷體" w:eastAsia="標楷體" w:hAnsi="標楷體" w:hint="eastAsia"/>
          <w:sz w:val="28"/>
          <w:szCs w:val="28"/>
        </w:rPr>
        <w:t xml:space="preserve">    決議：議決通過</w:t>
      </w:r>
    </w:p>
    <w:p w:rsidR="00425395" w:rsidRDefault="00425395" w:rsidP="00425395">
      <w:pPr>
        <w:numPr>
          <w:ilvl w:val="0"/>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臨時動議</w:t>
      </w:r>
    </w:p>
    <w:p w:rsidR="00425395" w:rsidRDefault="00425395" w:rsidP="00425395">
      <w:pPr>
        <w:numPr>
          <w:ilvl w:val="1"/>
          <w:numId w:val="100"/>
        </w:numPr>
        <w:spacing w:line="480" w:lineRule="exact"/>
        <w:rPr>
          <w:rFonts w:ascii="標楷體" w:eastAsia="標楷體" w:hAnsi="標楷體"/>
          <w:sz w:val="28"/>
          <w:szCs w:val="28"/>
        </w:rPr>
      </w:pPr>
      <w:r>
        <w:rPr>
          <w:rFonts w:ascii="標楷體" w:eastAsia="標楷體" w:hAnsi="標楷體" w:hint="eastAsia"/>
          <w:sz w:val="28"/>
          <w:szCs w:val="28"/>
        </w:rPr>
        <w:t>107學年度各年級教室輪換事宜討論。</w:t>
      </w:r>
    </w:p>
    <w:p w:rsidR="00425395" w:rsidRDefault="00425395" w:rsidP="00425395">
      <w:pPr>
        <w:spacing w:line="480" w:lineRule="exact"/>
        <w:ind w:left="840"/>
        <w:rPr>
          <w:rFonts w:ascii="標楷體" w:eastAsia="標楷體" w:hAnsi="標楷體"/>
          <w:sz w:val="28"/>
          <w:szCs w:val="28"/>
        </w:rPr>
      </w:pPr>
      <w:r>
        <w:rPr>
          <w:rFonts w:ascii="標楷體" w:eastAsia="標楷體" w:hAnsi="標楷體" w:hint="eastAsia"/>
          <w:sz w:val="28"/>
          <w:szCs w:val="28"/>
        </w:rPr>
        <w:t xml:space="preserve">    決議:本學年度開始各年級每年輪換教室，1、2年級因考量未來教室</w:t>
      </w:r>
    </w:p>
    <w:p w:rsidR="00425395" w:rsidRDefault="00425395" w:rsidP="00425395">
      <w:pPr>
        <w:spacing w:line="480" w:lineRule="exact"/>
        <w:ind w:left="840"/>
        <w:rPr>
          <w:rFonts w:ascii="標楷體" w:eastAsia="標楷體" w:hAnsi="標楷體"/>
          <w:sz w:val="28"/>
          <w:szCs w:val="28"/>
        </w:rPr>
      </w:pPr>
      <w:r>
        <w:rPr>
          <w:rFonts w:ascii="標楷體" w:eastAsia="標楷體" w:hAnsi="標楷體" w:hint="eastAsia"/>
          <w:sz w:val="28"/>
          <w:szCs w:val="28"/>
        </w:rPr>
        <w:t xml:space="preserve">         置物櫃施工，108學年度再加入輪換教室。</w:t>
      </w:r>
    </w:p>
    <w:p w:rsidR="00425395" w:rsidRDefault="00425395" w:rsidP="00425395">
      <w:pPr>
        <w:numPr>
          <w:ilvl w:val="1"/>
          <w:numId w:val="100"/>
        </w:numPr>
        <w:spacing w:line="480" w:lineRule="exact"/>
        <w:rPr>
          <w:rFonts w:ascii="標楷體" w:eastAsia="標楷體" w:hAnsi="標楷體"/>
          <w:sz w:val="28"/>
          <w:szCs w:val="28"/>
        </w:rPr>
      </w:pPr>
      <w:r>
        <w:rPr>
          <w:rFonts w:ascii="標楷體" w:eastAsia="標楷體" w:hAnsi="標楷體" w:hint="eastAsia"/>
          <w:sz w:val="28"/>
          <w:szCs w:val="28"/>
        </w:rPr>
        <w:t>討論107學年度定期評量是否由三次改為二次。</w:t>
      </w:r>
    </w:p>
    <w:p w:rsidR="00425395" w:rsidRPr="00516EF1" w:rsidRDefault="00425395" w:rsidP="00425395">
      <w:pPr>
        <w:spacing w:line="480" w:lineRule="exact"/>
        <w:ind w:left="840"/>
        <w:rPr>
          <w:rFonts w:ascii="標楷體" w:eastAsia="標楷體" w:hAnsi="標楷體"/>
          <w:sz w:val="28"/>
          <w:szCs w:val="28"/>
        </w:rPr>
      </w:pPr>
      <w:r>
        <w:rPr>
          <w:rFonts w:ascii="標楷體" w:eastAsia="標楷體" w:hAnsi="標楷體" w:hint="eastAsia"/>
          <w:sz w:val="28"/>
          <w:szCs w:val="28"/>
        </w:rPr>
        <w:t xml:space="preserve">    決議:本校107學年度定期評量改為二次。</w:t>
      </w:r>
    </w:p>
    <w:p w:rsidR="00425395" w:rsidRDefault="00425395" w:rsidP="00425395">
      <w:pPr>
        <w:numPr>
          <w:ilvl w:val="0"/>
          <w:numId w:val="100"/>
        </w:numPr>
        <w:spacing w:line="480" w:lineRule="exact"/>
        <w:rPr>
          <w:rFonts w:ascii="標楷體" w:eastAsia="標楷體" w:hAnsi="標楷體"/>
          <w:sz w:val="28"/>
          <w:szCs w:val="28"/>
        </w:rPr>
      </w:pPr>
      <w:r w:rsidRPr="002910D6">
        <w:rPr>
          <w:rFonts w:ascii="標楷體" w:eastAsia="標楷體" w:hAnsi="標楷體" w:hint="eastAsia"/>
          <w:sz w:val="28"/>
          <w:szCs w:val="28"/>
        </w:rPr>
        <w:t>散會</w:t>
      </w:r>
    </w:p>
    <w:p w:rsidR="00425395" w:rsidRDefault="00425395" w:rsidP="00425395">
      <w:pPr>
        <w:spacing w:line="480" w:lineRule="exact"/>
        <w:rPr>
          <w:rFonts w:ascii="標楷體" w:eastAsia="標楷體" w:hAnsi="標楷體"/>
          <w:sz w:val="28"/>
          <w:szCs w:val="28"/>
        </w:rPr>
      </w:pPr>
    </w:p>
    <w:p w:rsidR="00425395" w:rsidRDefault="00425395"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484C23" w:rsidRDefault="00484C23" w:rsidP="00425395">
      <w:pPr>
        <w:spacing w:line="480" w:lineRule="exact"/>
        <w:rPr>
          <w:rFonts w:ascii="標楷體" w:eastAsia="標楷體" w:hAnsi="標楷體"/>
          <w:sz w:val="28"/>
          <w:szCs w:val="28"/>
        </w:rPr>
      </w:pPr>
    </w:p>
    <w:p w:rsidR="001F2048" w:rsidRPr="002A31A9" w:rsidRDefault="001F2048" w:rsidP="001F2048">
      <w:pPr>
        <w:jc w:val="center"/>
        <w:rPr>
          <w:rFonts w:ascii="標楷體" w:eastAsia="標楷體" w:hAnsi="標楷體"/>
          <w:b/>
          <w:bCs/>
          <w:sz w:val="40"/>
        </w:rPr>
      </w:pPr>
      <w:r w:rsidRPr="002A31A9">
        <w:rPr>
          <w:rFonts w:ascii="標楷體" w:eastAsia="標楷體" w:hAnsi="標楷體" w:hint="eastAsia"/>
          <w:b/>
          <w:bCs/>
          <w:sz w:val="40"/>
        </w:rPr>
        <w:lastRenderedPageBreak/>
        <w:t>嘉義縣</w:t>
      </w:r>
      <w:r>
        <w:rPr>
          <w:rFonts w:ascii="標楷體" w:eastAsia="標楷體" w:hAnsi="標楷體" w:hint="eastAsia"/>
          <w:b/>
          <w:bCs/>
          <w:sz w:val="40"/>
        </w:rPr>
        <w:t>民和</w:t>
      </w:r>
      <w:r w:rsidRPr="002A31A9">
        <w:rPr>
          <w:rFonts w:ascii="標楷體" w:eastAsia="標楷體" w:hAnsi="標楷體" w:hint="eastAsia"/>
          <w:b/>
          <w:bCs/>
          <w:sz w:val="40"/>
        </w:rPr>
        <w:t>國</w:t>
      </w:r>
      <w:r>
        <w:rPr>
          <w:rFonts w:ascii="標楷體" w:eastAsia="標楷體" w:hAnsi="標楷體" w:hint="eastAsia"/>
          <w:b/>
          <w:bCs/>
          <w:sz w:val="40"/>
        </w:rPr>
        <w:t>民</w:t>
      </w:r>
      <w:r w:rsidRPr="002A31A9">
        <w:rPr>
          <w:rFonts w:ascii="標楷體" w:eastAsia="標楷體" w:hAnsi="標楷體" w:hint="eastAsia"/>
          <w:b/>
          <w:bCs/>
          <w:sz w:val="40"/>
        </w:rPr>
        <w:t>小</w:t>
      </w:r>
      <w:r>
        <w:rPr>
          <w:rFonts w:ascii="標楷體" w:eastAsia="標楷體" w:hAnsi="標楷體" w:hint="eastAsia"/>
          <w:b/>
          <w:bCs/>
          <w:sz w:val="40"/>
        </w:rPr>
        <w:t>學</w:t>
      </w:r>
      <w:r w:rsidRPr="002A31A9">
        <w:rPr>
          <w:rFonts w:ascii="標楷體" w:eastAsia="標楷體" w:hAnsi="標楷體" w:hint="eastAsia"/>
          <w:b/>
          <w:bCs/>
          <w:sz w:val="40"/>
        </w:rPr>
        <w:t>課程發展委員會組織章程</w:t>
      </w:r>
    </w:p>
    <w:p w:rsidR="001F2048" w:rsidRPr="00DD269C" w:rsidRDefault="001F2048" w:rsidP="001F2048">
      <w:pPr>
        <w:jc w:val="right"/>
        <w:rPr>
          <w:rFonts w:ascii="標楷體" w:eastAsia="標楷體" w:hAnsi="標楷體"/>
          <w:b/>
          <w:bCs/>
          <w:sz w:val="16"/>
        </w:rPr>
      </w:pPr>
      <w:r w:rsidRPr="00DD269C">
        <w:rPr>
          <w:rFonts w:ascii="標楷體" w:eastAsia="標楷體" w:hAnsi="標楷體" w:hint="eastAsia"/>
          <w:b/>
          <w:bCs/>
          <w:sz w:val="16"/>
        </w:rPr>
        <w:t>（</w:t>
      </w:r>
      <w:r w:rsidRPr="00DD269C">
        <w:rPr>
          <w:rFonts w:ascii="標楷體" w:eastAsia="標楷體" w:hAnsi="標楷體" w:hint="eastAsia"/>
          <w:b/>
          <w:bCs/>
          <w:sz w:val="18"/>
          <w:szCs w:val="18"/>
        </w:rPr>
        <w:t>10</w:t>
      </w:r>
      <w:r>
        <w:rPr>
          <w:rFonts w:ascii="標楷體" w:eastAsia="標楷體" w:hAnsi="標楷體" w:hint="eastAsia"/>
          <w:b/>
          <w:bCs/>
          <w:sz w:val="18"/>
          <w:szCs w:val="18"/>
        </w:rPr>
        <w:t>7</w:t>
      </w:r>
      <w:r w:rsidRPr="00DD269C">
        <w:rPr>
          <w:rFonts w:ascii="標楷體" w:eastAsia="標楷體" w:hAnsi="標楷體" w:hint="eastAsia"/>
          <w:b/>
          <w:bCs/>
          <w:sz w:val="18"/>
          <w:szCs w:val="18"/>
        </w:rPr>
        <w:t>.06.</w:t>
      </w:r>
      <w:r>
        <w:rPr>
          <w:rFonts w:ascii="標楷體" w:eastAsia="標楷體" w:hAnsi="標楷體" w:hint="eastAsia"/>
          <w:b/>
          <w:bCs/>
          <w:sz w:val="18"/>
          <w:szCs w:val="18"/>
        </w:rPr>
        <w:t>28</w:t>
      </w:r>
      <w:r w:rsidRPr="00DD269C">
        <w:rPr>
          <w:rFonts w:ascii="標楷體" w:eastAsia="標楷體" w:hAnsi="標楷體" w:hint="eastAsia"/>
          <w:b/>
          <w:bCs/>
          <w:sz w:val="18"/>
          <w:szCs w:val="18"/>
        </w:rPr>
        <w:t>校務會議通過</w:t>
      </w:r>
      <w:r w:rsidRPr="00DD269C">
        <w:rPr>
          <w:rFonts w:ascii="標楷體" w:eastAsia="標楷體" w:hAnsi="標楷體" w:hint="eastAsia"/>
          <w:b/>
          <w:bCs/>
          <w:sz w:val="16"/>
        </w:rPr>
        <w:t>）</w:t>
      </w:r>
    </w:p>
    <w:p w:rsidR="001F2048" w:rsidRPr="002A31A9" w:rsidRDefault="001F2048" w:rsidP="001F2048">
      <w:pPr>
        <w:numPr>
          <w:ilvl w:val="0"/>
          <w:numId w:val="108"/>
        </w:numPr>
        <w:ind w:left="541" w:hangingChars="225" w:hanging="541"/>
        <w:rPr>
          <w:rFonts w:ascii="標楷體" w:eastAsia="標楷體" w:hAnsi="標楷體"/>
        </w:rPr>
      </w:pPr>
      <w:r w:rsidRPr="002A31A9">
        <w:rPr>
          <w:rFonts w:ascii="標楷體" w:eastAsia="標楷體" w:hAnsi="標楷體" w:hint="eastAsia"/>
          <w:b/>
          <w:bCs/>
        </w:rPr>
        <w:t>依據：</w:t>
      </w:r>
      <w:r w:rsidRPr="002A31A9">
        <w:rPr>
          <w:rFonts w:ascii="標楷體" w:eastAsia="標楷體" w:hAnsi="標楷體" w:hint="eastAsia"/>
        </w:rPr>
        <w:t>國民中小學九年一貫課程行綱要。</w:t>
      </w:r>
    </w:p>
    <w:p w:rsidR="001F2048" w:rsidRPr="002A31A9" w:rsidRDefault="001F2048" w:rsidP="001F2048">
      <w:pPr>
        <w:numPr>
          <w:ilvl w:val="0"/>
          <w:numId w:val="108"/>
        </w:numPr>
        <w:rPr>
          <w:rFonts w:ascii="標楷體" w:eastAsia="標楷體" w:hAnsi="標楷體"/>
        </w:rPr>
      </w:pPr>
      <w:r w:rsidRPr="002A31A9">
        <w:rPr>
          <w:rFonts w:ascii="標楷體" w:eastAsia="標楷體" w:hAnsi="標楷體" w:hint="eastAsia"/>
          <w:b/>
          <w:bCs/>
        </w:rPr>
        <w:t>組成：</w:t>
      </w:r>
      <w:r w:rsidRPr="002A31A9">
        <w:rPr>
          <w:rFonts w:ascii="標楷體" w:eastAsia="標楷體" w:hAnsi="標楷體" w:hint="eastAsia"/>
        </w:rPr>
        <w:t>學校課程發展委員會設置委員</w:t>
      </w:r>
      <w:r>
        <w:rPr>
          <w:rFonts w:ascii="標楷體" w:eastAsia="標楷體" w:hAnsi="標楷體" w:hint="eastAsia"/>
        </w:rPr>
        <w:t>27</w:t>
      </w:r>
      <w:r w:rsidRPr="002A31A9">
        <w:rPr>
          <w:rFonts w:ascii="標楷體" w:eastAsia="標楷體" w:hAnsi="標楷體" w:hint="eastAsia"/>
        </w:rPr>
        <w:t>人，均為無給職。其組成如下：</w:t>
      </w:r>
    </w:p>
    <w:p w:rsidR="001F2048" w:rsidRPr="002A31A9" w:rsidRDefault="001F2048" w:rsidP="001F2048">
      <w:pPr>
        <w:ind w:left="4320" w:hangingChars="1800" w:hanging="4320"/>
        <w:rPr>
          <w:rFonts w:ascii="標楷體" w:eastAsia="標楷體" w:hAnsi="標楷體"/>
        </w:rPr>
      </w:pPr>
      <w:r w:rsidRPr="002A31A9">
        <w:rPr>
          <w:rFonts w:ascii="標楷體" w:eastAsia="標楷體" w:hAnsi="標楷體" w:hint="eastAsia"/>
        </w:rPr>
        <w:t xml:space="preserve">　　　　　</w:t>
      </w:r>
      <w:r>
        <w:rPr>
          <w:rFonts w:ascii="標楷體" w:eastAsia="標楷體" w:hAnsi="標楷體" w:hint="eastAsia"/>
        </w:rPr>
        <w:t>1.</w:t>
      </w:r>
      <w:r w:rsidRPr="002A31A9">
        <w:rPr>
          <w:rFonts w:ascii="標楷體" w:eastAsia="標楷體" w:hAnsi="標楷體" w:hint="eastAsia"/>
        </w:rPr>
        <w:t>學校行政任代表：校長、各處室主任、教學組長為當然之委員。</w:t>
      </w:r>
    </w:p>
    <w:p w:rsidR="001F2048" w:rsidRPr="002A31A9" w:rsidRDefault="001F2048" w:rsidP="001F2048">
      <w:pPr>
        <w:ind w:left="1440" w:hangingChars="600" w:hanging="1440"/>
        <w:rPr>
          <w:rFonts w:ascii="標楷體" w:eastAsia="標楷體" w:hAnsi="標楷體"/>
        </w:rPr>
      </w:pPr>
      <w:r>
        <w:rPr>
          <w:rFonts w:ascii="標楷體" w:eastAsia="標楷體" w:hAnsi="標楷體" w:hint="eastAsia"/>
        </w:rPr>
        <w:t xml:space="preserve">　　　　　2.</w:t>
      </w:r>
      <w:r w:rsidRPr="002A31A9">
        <w:rPr>
          <w:rFonts w:ascii="標楷體" w:eastAsia="標楷體" w:hAnsi="標楷體" w:hint="eastAsia"/>
        </w:rPr>
        <w:t>年級及</w:t>
      </w:r>
      <w:r>
        <w:rPr>
          <w:rFonts w:ascii="標楷體" w:eastAsia="標楷體" w:hAnsi="標楷體" w:hint="eastAsia"/>
        </w:rPr>
        <w:t>領域代表</w:t>
      </w:r>
      <w:r w:rsidRPr="002A31A9">
        <w:rPr>
          <w:rFonts w:ascii="標楷體" w:eastAsia="標楷體" w:hAnsi="標楷體" w:hint="eastAsia"/>
        </w:rPr>
        <w:t>：</w:t>
      </w:r>
      <w:r>
        <w:rPr>
          <w:rFonts w:ascii="標楷體" w:eastAsia="標楷體" w:hAnsi="標楷體" w:hint="eastAsia"/>
        </w:rPr>
        <w:t xml:space="preserve">每年級代表至少1名，領域代表至少１名，年級與領域代表得重覆  </w:t>
      </w:r>
      <w:r w:rsidRPr="002A31A9">
        <w:rPr>
          <w:rFonts w:ascii="標楷體" w:eastAsia="標楷體" w:hAnsi="標楷體" w:hint="eastAsia"/>
        </w:rPr>
        <w:t>。</w:t>
      </w:r>
    </w:p>
    <w:p w:rsidR="001F2048" w:rsidRDefault="001F2048" w:rsidP="001F2048">
      <w:pPr>
        <w:ind w:left="1440" w:hangingChars="600" w:hanging="1440"/>
        <w:rPr>
          <w:rFonts w:ascii="標楷體" w:eastAsia="標楷體" w:hAnsi="標楷體"/>
        </w:rPr>
      </w:pPr>
      <w:r>
        <w:rPr>
          <w:rFonts w:ascii="標楷體" w:eastAsia="標楷體" w:hAnsi="標楷體" w:hint="eastAsia"/>
        </w:rPr>
        <w:t xml:space="preserve">　　　　　3.</w:t>
      </w:r>
      <w:r w:rsidRPr="002A31A9">
        <w:rPr>
          <w:rFonts w:ascii="標楷體" w:eastAsia="標楷體" w:hAnsi="標楷體" w:hint="eastAsia"/>
        </w:rPr>
        <w:t>家長及社區代表：家長會長</w:t>
      </w:r>
      <w:r>
        <w:rPr>
          <w:rFonts w:ascii="標楷體" w:eastAsia="標楷體" w:hAnsi="標楷體" w:hint="eastAsia"/>
        </w:rPr>
        <w:t>1名</w:t>
      </w:r>
      <w:r w:rsidRPr="002A31A9">
        <w:rPr>
          <w:rFonts w:ascii="標楷體" w:eastAsia="標楷體" w:hAnsi="標楷體" w:hint="eastAsia"/>
        </w:rPr>
        <w:t>、家長代表</w:t>
      </w:r>
      <w:r>
        <w:rPr>
          <w:rFonts w:ascii="標楷體" w:eastAsia="標楷體" w:hAnsi="標楷體" w:hint="eastAsia"/>
        </w:rPr>
        <w:t>各年段各2</w:t>
      </w:r>
      <w:r w:rsidRPr="002A31A9">
        <w:rPr>
          <w:rFonts w:ascii="標楷體" w:eastAsia="標楷體" w:hAnsi="標楷體" w:hint="eastAsia"/>
        </w:rPr>
        <w:t>名及社區代表</w:t>
      </w:r>
      <w:r>
        <w:rPr>
          <w:rFonts w:ascii="標楷體" w:eastAsia="標楷體" w:hAnsi="標楷體" w:hint="eastAsia"/>
        </w:rPr>
        <w:t>１</w:t>
      </w:r>
      <w:r w:rsidRPr="002A31A9">
        <w:rPr>
          <w:rFonts w:ascii="標楷體" w:eastAsia="標楷體" w:hAnsi="標楷體" w:hint="eastAsia"/>
        </w:rPr>
        <w:t>名。</w:t>
      </w:r>
    </w:p>
    <w:p w:rsidR="001F2048" w:rsidRPr="002A0CA0" w:rsidRDefault="001F2048" w:rsidP="001F2048">
      <w:pPr>
        <w:ind w:left="1440" w:hangingChars="600" w:hanging="1440"/>
        <w:rPr>
          <w:rFonts w:ascii="標楷體" w:eastAsia="標楷體" w:hAnsi="標楷體"/>
        </w:rPr>
      </w:pPr>
      <w:r>
        <w:rPr>
          <w:rFonts w:ascii="標楷體" w:eastAsia="標楷體" w:hAnsi="標楷體" w:hint="eastAsia"/>
        </w:rPr>
        <w:t xml:space="preserve">　　　　　4.課程有重大變革時（如學校本位課程重新設計），經課程發展委員會校內代表半數以認為有需要時，得聘請學長專家列席。。</w:t>
      </w:r>
    </w:p>
    <w:p w:rsidR="001F2048" w:rsidRPr="002A31A9" w:rsidRDefault="001F2048" w:rsidP="001F2048">
      <w:pPr>
        <w:numPr>
          <w:ilvl w:val="0"/>
          <w:numId w:val="108"/>
        </w:numPr>
        <w:rPr>
          <w:rFonts w:ascii="標楷體" w:eastAsia="標楷體" w:hAnsi="標楷體"/>
        </w:rPr>
      </w:pPr>
      <w:r w:rsidRPr="002A31A9">
        <w:rPr>
          <w:rFonts w:ascii="標楷體" w:eastAsia="標楷體" w:hAnsi="標楷體" w:hint="eastAsia"/>
          <w:b/>
          <w:bCs/>
        </w:rPr>
        <w:t>職掌：</w:t>
      </w:r>
      <w:r w:rsidRPr="002A31A9">
        <w:rPr>
          <w:rFonts w:ascii="標楷體" w:eastAsia="標楷體" w:hAnsi="標楷體" w:hint="eastAsia"/>
        </w:rPr>
        <w:t>學校課程發展會的職掌如下：</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發展學校本位課程：考量學校條件、社區特性、家長期望、學生需求等相關因素，結合全體教師和社區資源，來發展學校本位課程。</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審核或規畫各項課程計畫：包括總體課程計畫、各習領域課程計畫、學習評量計畫、教科書採購計畫等。</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應於每學年開學前一個月擬定下學年度學校總體課程計畫。</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審查自編教材。</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議決各學習領之學習領域之學習節數及彈性課程學習節數。</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議決應開設之選修課程。</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審查各學習領域課程小組之畫與執行成效。</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課程與教學評鑑。</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規畫教師專業成長進修計畫。</w:t>
      </w:r>
    </w:p>
    <w:p w:rsidR="001F2048" w:rsidRPr="002A31A9" w:rsidRDefault="001F2048" w:rsidP="001F2048">
      <w:pPr>
        <w:numPr>
          <w:ilvl w:val="1"/>
          <w:numId w:val="108"/>
        </w:numPr>
        <w:rPr>
          <w:rFonts w:ascii="標楷體" w:eastAsia="標楷體" w:hAnsi="標楷體"/>
        </w:rPr>
      </w:pPr>
      <w:r w:rsidRPr="002A31A9">
        <w:rPr>
          <w:rFonts w:ascii="標楷體" w:eastAsia="標楷體" w:hAnsi="標楷體" w:hint="eastAsia"/>
        </w:rPr>
        <w:t>其他有關課程發展相關事宜。</w:t>
      </w:r>
    </w:p>
    <w:p w:rsidR="001F2048" w:rsidRPr="002A31A9" w:rsidRDefault="001F2048" w:rsidP="001F2048">
      <w:pPr>
        <w:numPr>
          <w:ilvl w:val="0"/>
          <w:numId w:val="108"/>
        </w:numPr>
        <w:ind w:left="541" w:rightChars="50" w:right="120" w:hangingChars="225" w:hanging="541"/>
        <w:rPr>
          <w:rFonts w:ascii="標楷體" w:eastAsia="標楷體" w:hAnsi="標楷體"/>
        </w:rPr>
      </w:pPr>
      <w:r w:rsidRPr="002A31A9">
        <w:rPr>
          <w:rFonts w:ascii="標楷體" w:eastAsia="標楷體" w:hAnsi="標楷體" w:hint="eastAsia"/>
          <w:b/>
          <w:bCs/>
        </w:rPr>
        <w:t>任期：</w:t>
      </w:r>
      <w:r w:rsidRPr="002A31A9">
        <w:rPr>
          <w:rFonts w:ascii="標楷體" w:eastAsia="標楷體" w:hAnsi="標楷體" w:hint="eastAsia"/>
        </w:rPr>
        <w:t>學校課程發展委員會委員任期為一學年，連選得連任，中途離職則補選，遞補委員之任期至原任屆滿之止。</w:t>
      </w:r>
    </w:p>
    <w:p w:rsidR="001F2048" w:rsidRPr="002A31A9" w:rsidRDefault="001F2048" w:rsidP="001F2048">
      <w:pPr>
        <w:numPr>
          <w:ilvl w:val="0"/>
          <w:numId w:val="108"/>
        </w:numPr>
        <w:ind w:left="541" w:rightChars="50" w:right="120" w:hangingChars="225" w:hanging="541"/>
        <w:rPr>
          <w:rFonts w:ascii="標楷體" w:eastAsia="標楷體" w:hAnsi="標楷體"/>
        </w:rPr>
      </w:pPr>
      <w:r w:rsidRPr="002A31A9">
        <w:rPr>
          <w:rFonts w:ascii="標楷體" w:eastAsia="標楷體" w:hAnsi="標楷體" w:hint="eastAsia"/>
          <w:b/>
          <w:bCs/>
        </w:rPr>
        <w:t>會議召開：</w:t>
      </w:r>
      <w:r w:rsidRPr="002A31A9">
        <w:rPr>
          <w:rFonts w:ascii="標楷體" w:eastAsia="標楷體" w:hAnsi="標楷體" w:hint="eastAsia"/>
        </w:rPr>
        <w:t>課程發展委員之會議分為以下二類：</w:t>
      </w:r>
    </w:p>
    <w:p w:rsidR="001F2048" w:rsidRPr="002A31A9" w:rsidRDefault="001F2048" w:rsidP="001F2048">
      <w:pPr>
        <w:ind w:left="540" w:rightChars="50" w:right="120" w:hangingChars="225" w:hanging="540"/>
        <w:rPr>
          <w:rFonts w:ascii="標楷體" w:eastAsia="標楷體" w:hAnsi="標楷體"/>
        </w:rPr>
      </w:pPr>
      <w:r>
        <w:rPr>
          <w:rFonts w:ascii="標楷體" w:eastAsia="標楷體" w:hAnsi="標楷體" w:hint="eastAsia"/>
        </w:rPr>
        <w:t xml:space="preserve">    1</w:t>
      </w:r>
      <w:r w:rsidRPr="002A31A9">
        <w:rPr>
          <w:rFonts w:ascii="標楷體" w:eastAsia="標楷體" w:hAnsi="標楷體" w:hint="eastAsia"/>
        </w:rPr>
        <w:t>定期會議：每學年一次。</w:t>
      </w:r>
    </w:p>
    <w:p w:rsidR="001F2048" w:rsidRPr="002A31A9" w:rsidRDefault="001F2048" w:rsidP="001F2048">
      <w:pPr>
        <w:pStyle w:val="a3"/>
        <w:ind w:left="540" w:rightChars="50" w:right="120" w:hangingChars="225" w:hanging="540"/>
      </w:pPr>
      <w:r>
        <w:rPr>
          <w:rFonts w:hint="eastAsia"/>
        </w:rPr>
        <w:t xml:space="preserve">    2</w:t>
      </w:r>
      <w:r w:rsidRPr="002A31A9">
        <w:rPr>
          <w:rFonts w:hint="eastAsia"/>
        </w:rPr>
        <w:t>臨時會議：依實際需要由校長召集，但必須二分之一以上之委員出席，方成立。</w:t>
      </w:r>
    </w:p>
    <w:p w:rsidR="001F2048" w:rsidRPr="002A31A9" w:rsidRDefault="001F2048" w:rsidP="001F2048">
      <w:pPr>
        <w:numPr>
          <w:ilvl w:val="0"/>
          <w:numId w:val="108"/>
        </w:numPr>
        <w:ind w:left="541" w:rightChars="50" w:right="120" w:hangingChars="225" w:hanging="541"/>
        <w:rPr>
          <w:rFonts w:ascii="標楷體" w:eastAsia="標楷體" w:hAnsi="標楷體"/>
        </w:rPr>
      </w:pPr>
      <w:r w:rsidRPr="002A31A9">
        <w:rPr>
          <w:rFonts w:ascii="標楷體" w:eastAsia="標楷體" w:hAnsi="標楷體" w:hint="eastAsia"/>
          <w:b/>
          <w:bCs/>
        </w:rPr>
        <w:t>組織：</w:t>
      </w:r>
      <w:r>
        <w:rPr>
          <w:rFonts w:ascii="標楷體" w:eastAsia="標楷體" w:hAnsi="標楷體" w:hint="eastAsia"/>
        </w:rPr>
        <w:t>民和</w:t>
      </w:r>
      <w:r w:rsidRPr="002A31A9">
        <w:rPr>
          <w:rFonts w:ascii="標楷體" w:eastAsia="標楷體" w:hAnsi="標楷體" w:hint="eastAsia"/>
        </w:rPr>
        <w:t>國小課程發展委會之組織為：</w:t>
      </w:r>
    </w:p>
    <w:p w:rsidR="001F2048" w:rsidRDefault="001F2048" w:rsidP="001F2048">
      <w:pPr>
        <w:ind w:left="540" w:rightChars="50" w:right="120" w:hangingChars="225" w:hanging="540"/>
        <w:rPr>
          <w:rFonts w:ascii="標楷體" w:eastAsia="標楷體" w:hAnsi="標楷體"/>
        </w:rPr>
      </w:pPr>
      <w:r w:rsidRPr="002A31A9">
        <w:rPr>
          <w:rFonts w:ascii="標楷體" w:eastAsia="標楷體" w:hAnsi="標楷體" w:hint="eastAsia"/>
        </w:rPr>
        <w:t xml:space="preserve">　　　　　召</w:t>
      </w:r>
      <w:r>
        <w:rPr>
          <w:rFonts w:ascii="標楷體" w:eastAsia="標楷體" w:hAnsi="標楷體" w:hint="eastAsia"/>
        </w:rPr>
        <w:t xml:space="preserve"> </w:t>
      </w:r>
      <w:r w:rsidRPr="002A31A9">
        <w:rPr>
          <w:rFonts w:ascii="標楷體" w:eastAsia="標楷體" w:hAnsi="標楷體" w:hint="eastAsia"/>
        </w:rPr>
        <w:t>集</w:t>
      </w:r>
      <w:r>
        <w:rPr>
          <w:rFonts w:ascii="標楷體" w:eastAsia="標楷體" w:hAnsi="標楷體" w:hint="eastAsia"/>
        </w:rPr>
        <w:t xml:space="preserve"> </w:t>
      </w:r>
      <w:r w:rsidRPr="002A31A9">
        <w:rPr>
          <w:rFonts w:ascii="標楷體" w:eastAsia="標楷體" w:hAnsi="標楷體" w:hint="eastAsia"/>
        </w:rPr>
        <w:t>人：校長</w:t>
      </w:r>
    </w:p>
    <w:p w:rsidR="001F2048" w:rsidRPr="002A31A9" w:rsidRDefault="001F2048" w:rsidP="001F2048">
      <w:pPr>
        <w:ind w:left="540" w:rightChars="50" w:right="120" w:hangingChars="225" w:hanging="540"/>
        <w:rPr>
          <w:rFonts w:ascii="標楷體" w:eastAsia="標楷體" w:hAnsi="標楷體"/>
        </w:rPr>
      </w:pPr>
      <w:r>
        <w:rPr>
          <w:rFonts w:ascii="標楷體" w:eastAsia="標楷體" w:hAnsi="標楷體" w:hint="eastAsia"/>
        </w:rPr>
        <w:t xml:space="preserve">          執行秘書：教務主任</w:t>
      </w:r>
    </w:p>
    <w:p w:rsidR="001F2048" w:rsidRPr="002A31A9" w:rsidRDefault="001F2048" w:rsidP="001F2048">
      <w:pPr>
        <w:ind w:left="540" w:rightChars="50" w:right="120" w:hangingChars="225" w:hanging="540"/>
        <w:rPr>
          <w:rFonts w:ascii="標楷體" w:eastAsia="標楷體" w:hAnsi="標楷體"/>
        </w:rPr>
      </w:pPr>
      <w:r w:rsidRPr="002A31A9">
        <w:rPr>
          <w:rFonts w:ascii="標楷體" w:eastAsia="標楷體" w:hAnsi="標楷體" w:hint="eastAsia"/>
        </w:rPr>
        <w:t xml:space="preserve">　　　　　記</w:t>
      </w:r>
      <w:r>
        <w:rPr>
          <w:rFonts w:ascii="標楷體" w:eastAsia="標楷體" w:hAnsi="標楷體" w:hint="eastAsia"/>
        </w:rPr>
        <w:t xml:space="preserve">  </w:t>
      </w:r>
      <w:r w:rsidRPr="002A31A9">
        <w:rPr>
          <w:rFonts w:ascii="標楷體" w:eastAsia="標楷體" w:hAnsi="標楷體" w:hint="eastAsia"/>
        </w:rPr>
        <w:t xml:space="preserve">　錄：</w:t>
      </w:r>
      <w:r>
        <w:rPr>
          <w:rFonts w:ascii="標楷體" w:eastAsia="標楷體" w:hAnsi="標楷體" w:hint="eastAsia"/>
        </w:rPr>
        <w:t>教學組長</w:t>
      </w:r>
    </w:p>
    <w:p w:rsidR="001F2048" w:rsidRPr="002A31A9" w:rsidRDefault="001F2048" w:rsidP="001F2048">
      <w:pPr>
        <w:numPr>
          <w:ilvl w:val="0"/>
          <w:numId w:val="108"/>
        </w:numPr>
        <w:ind w:left="540" w:rightChars="50" w:right="120" w:hangingChars="225" w:hanging="540"/>
        <w:rPr>
          <w:rFonts w:ascii="標楷體" w:eastAsia="標楷體" w:hAnsi="標楷體"/>
        </w:rPr>
      </w:pPr>
      <w:r w:rsidRPr="002A31A9">
        <w:rPr>
          <w:rFonts w:ascii="標楷體" w:eastAsia="標楷體" w:hAnsi="標楷體" w:hint="eastAsia"/>
        </w:rPr>
        <w:t>學校課程發展委員會之</w:t>
      </w:r>
      <w:r w:rsidRPr="002A31A9">
        <w:rPr>
          <w:rFonts w:ascii="標楷體" w:eastAsia="標楷體" w:hAnsi="標楷體" w:hint="eastAsia"/>
          <w:b/>
          <w:bCs/>
        </w:rPr>
        <w:t>議決事項</w:t>
      </w:r>
      <w:r w:rsidRPr="002A31A9">
        <w:rPr>
          <w:rFonts w:ascii="標楷體" w:eastAsia="標楷體" w:hAnsi="標楷體" w:hint="eastAsia"/>
        </w:rPr>
        <w:t>，須有二分之一應出席委員出席，且出席委員二分之一以上同意，方成立。</w:t>
      </w:r>
    </w:p>
    <w:p w:rsidR="001F2048" w:rsidRPr="002A31A9" w:rsidRDefault="001F2048" w:rsidP="001F2048">
      <w:pPr>
        <w:numPr>
          <w:ilvl w:val="0"/>
          <w:numId w:val="108"/>
        </w:numPr>
        <w:ind w:left="540" w:rightChars="50" w:right="120" w:hangingChars="225" w:hanging="540"/>
        <w:rPr>
          <w:rFonts w:ascii="標楷體" w:eastAsia="標楷體" w:hAnsi="標楷體"/>
        </w:rPr>
      </w:pPr>
      <w:r w:rsidRPr="002A31A9">
        <w:rPr>
          <w:rFonts w:ascii="標楷體" w:eastAsia="標楷體" w:hAnsi="標楷體" w:hint="eastAsia"/>
        </w:rPr>
        <w:t>學校課程發展委員會之</w:t>
      </w:r>
      <w:r w:rsidRPr="002A31A9">
        <w:rPr>
          <w:rFonts w:ascii="標楷體" w:eastAsia="標楷體" w:hAnsi="標楷體" w:hint="eastAsia"/>
          <w:b/>
          <w:bCs/>
        </w:rPr>
        <w:t>行政工作</w:t>
      </w:r>
      <w:r>
        <w:rPr>
          <w:rFonts w:ascii="標楷體" w:eastAsia="標楷體" w:hAnsi="標楷體" w:hint="eastAsia"/>
        </w:rPr>
        <w:t>，由</w:t>
      </w:r>
      <w:r w:rsidRPr="002A31A9">
        <w:rPr>
          <w:rFonts w:ascii="標楷體" w:eastAsia="標楷體" w:hAnsi="標楷體" w:hint="eastAsia"/>
        </w:rPr>
        <w:t>教務</w:t>
      </w:r>
      <w:r>
        <w:rPr>
          <w:rFonts w:ascii="標楷體" w:eastAsia="標楷體" w:hAnsi="標楷體" w:hint="eastAsia"/>
        </w:rPr>
        <w:t>處</w:t>
      </w:r>
      <w:r w:rsidRPr="002A31A9">
        <w:rPr>
          <w:rFonts w:ascii="標楷體" w:eastAsia="標楷體" w:hAnsi="標楷體" w:hint="eastAsia"/>
        </w:rPr>
        <w:t>主辦，其他</w:t>
      </w:r>
      <w:r>
        <w:rPr>
          <w:rFonts w:ascii="標楷體" w:eastAsia="標楷體" w:hAnsi="標楷體" w:hint="eastAsia"/>
        </w:rPr>
        <w:t>處室</w:t>
      </w:r>
      <w:r w:rsidRPr="002A31A9">
        <w:rPr>
          <w:rFonts w:ascii="標楷體" w:eastAsia="標楷體" w:hAnsi="標楷體" w:hint="eastAsia"/>
        </w:rPr>
        <w:t>協辦。</w:t>
      </w:r>
    </w:p>
    <w:p w:rsidR="001F2048" w:rsidRPr="002A31A9" w:rsidRDefault="001F2048" w:rsidP="001F2048">
      <w:pPr>
        <w:numPr>
          <w:ilvl w:val="0"/>
          <w:numId w:val="108"/>
        </w:numPr>
        <w:ind w:left="540" w:rightChars="50" w:right="120" w:hangingChars="225" w:hanging="540"/>
        <w:rPr>
          <w:rFonts w:ascii="標楷體" w:eastAsia="標楷體" w:hAnsi="標楷體"/>
        </w:rPr>
      </w:pPr>
      <w:r w:rsidRPr="002A31A9">
        <w:rPr>
          <w:rFonts w:ascii="標楷體" w:eastAsia="標楷體" w:hAnsi="標楷體" w:hint="eastAsia"/>
        </w:rPr>
        <w:t>學校課程發展委員會開會時，得視實際需要邀請學者專家或其他相關人士列席諮詢。</w:t>
      </w:r>
    </w:p>
    <w:p w:rsidR="001F2048" w:rsidRDefault="001F2048" w:rsidP="001F2048">
      <w:pPr>
        <w:numPr>
          <w:ilvl w:val="0"/>
          <w:numId w:val="108"/>
        </w:numPr>
        <w:ind w:left="540" w:rightChars="50" w:right="120" w:hangingChars="225" w:hanging="540"/>
        <w:rPr>
          <w:rFonts w:ascii="標楷體" w:eastAsia="標楷體" w:hAnsi="標楷體"/>
        </w:rPr>
      </w:pPr>
      <w:r w:rsidRPr="002A31A9">
        <w:rPr>
          <w:rFonts w:ascii="標楷體" w:eastAsia="標楷體" w:hAnsi="標楷體" w:hint="eastAsia"/>
        </w:rPr>
        <w:t>本組織章程經校務會議通過，陳請校長核定後施行。</w:t>
      </w:r>
    </w:p>
    <w:p w:rsidR="001F2048" w:rsidRDefault="001F2048" w:rsidP="001F2048">
      <w:pPr>
        <w:ind w:firstLineChars="400" w:firstLine="960"/>
        <w:rPr>
          <w:rFonts w:ascii="標楷體" w:eastAsia="標楷體" w:hAnsi="標楷體"/>
        </w:rPr>
      </w:pPr>
      <w:r>
        <w:rPr>
          <w:rFonts w:ascii="標楷體" w:eastAsia="標楷體" w:hAnsi="標楷體"/>
        </w:rPr>
        <w:br w:type="column"/>
      </w:r>
    </w:p>
    <w:p w:rsidR="001F2048" w:rsidRDefault="001F2048" w:rsidP="001F2048">
      <w:pPr>
        <w:ind w:firstLineChars="400" w:firstLine="800"/>
        <w:rPr>
          <w:rFonts w:ascii="標楷體" w:eastAsia="標楷體" w:hAnsi="標楷體"/>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571500</wp:posOffset>
                </wp:positionH>
                <wp:positionV relativeFrom="paragraph">
                  <wp:posOffset>114300</wp:posOffset>
                </wp:positionV>
                <wp:extent cx="4914900" cy="543560"/>
                <wp:effectExtent l="5715" t="5715" r="13335" b="1270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43560"/>
                        </a:xfrm>
                        <a:prstGeom prst="rect">
                          <a:avLst/>
                        </a:prstGeom>
                        <a:solidFill>
                          <a:srgbClr val="FFFFFF"/>
                        </a:solidFill>
                        <a:ln w="9525">
                          <a:solidFill>
                            <a:srgbClr val="000000"/>
                          </a:solidFill>
                          <a:miter lim="800000"/>
                          <a:headEnd/>
                          <a:tailEnd/>
                        </a:ln>
                      </wps:spPr>
                      <wps:txbx>
                        <w:txbxContent>
                          <w:p w:rsidR="00557A5E" w:rsidRPr="00711CD3" w:rsidRDefault="00557A5E" w:rsidP="001F2048">
                            <w:pPr>
                              <w:jc w:val="center"/>
                              <w:rPr>
                                <w:rFonts w:ascii="標楷體" w:eastAsia="標楷體" w:hAnsi="標楷體"/>
                                <w:sz w:val="32"/>
                                <w:szCs w:val="32"/>
                              </w:rPr>
                            </w:pPr>
                            <w:r w:rsidRPr="00711CD3">
                              <w:rPr>
                                <w:rFonts w:ascii="標楷體" w:eastAsia="標楷體" w:hAnsi="標楷體" w:hint="eastAsia"/>
                                <w:sz w:val="32"/>
                                <w:szCs w:val="32"/>
                              </w:rPr>
                              <w:t>嘉義縣民和國民小學</w:t>
                            </w:r>
                            <w:r>
                              <w:rPr>
                                <w:rFonts w:ascii="標楷體" w:eastAsia="標楷體" w:hAnsi="標楷體" w:hint="eastAsia"/>
                                <w:sz w:val="32"/>
                                <w:szCs w:val="32"/>
                              </w:rPr>
                              <w:t>107學年度</w:t>
                            </w:r>
                            <w:r w:rsidRPr="00711CD3">
                              <w:rPr>
                                <w:rFonts w:ascii="標楷體" w:eastAsia="標楷體" w:hAnsi="標楷體" w:hint="eastAsia"/>
                                <w:sz w:val="32"/>
                                <w:szCs w:val="32"/>
                              </w:rPr>
                              <w:t>課程發展委員會組織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9" o:spid="_x0000_s1026" type="#_x0000_t202" style="position:absolute;left:0;text-align:left;margin-left:45pt;margin-top:9pt;width:387pt;height:4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">
                <v:textbox>
                  <w:txbxContent>
                    <w:p w:rsidR="00557A5E" w:rsidRPr="00711CD3" w:rsidRDefault="00557A5E" w:rsidP="001F2048">
                      <w:pPr>
                        <w:jc w:val="center"/>
                        <w:rPr>
                          <w:rFonts w:ascii="標楷體" w:eastAsia="標楷體" w:hAnsi="標楷體"/>
                          <w:sz w:val="32"/>
                          <w:szCs w:val="32"/>
                        </w:rPr>
                      </w:pPr>
                      <w:r w:rsidRPr="00711CD3">
                        <w:rPr>
                          <w:rFonts w:ascii="標楷體" w:eastAsia="標楷體" w:hAnsi="標楷體" w:hint="eastAsia"/>
                          <w:sz w:val="32"/>
                          <w:szCs w:val="32"/>
                        </w:rPr>
                        <w:t>嘉義縣民和國民小學</w:t>
                      </w:r>
                      <w:r>
                        <w:rPr>
                          <w:rFonts w:ascii="標楷體" w:eastAsia="標楷體" w:hAnsi="標楷體" w:hint="eastAsia"/>
                          <w:sz w:val="32"/>
                          <w:szCs w:val="32"/>
                        </w:rPr>
                        <w:t>107學年度</w:t>
                      </w:r>
                      <w:r w:rsidRPr="00711CD3">
                        <w:rPr>
                          <w:rFonts w:ascii="標楷體" w:eastAsia="標楷體" w:hAnsi="標楷體" w:hint="eastAsia"/>
                          <w:sz w:val="32"/>
                          <w:szCs w:val="32"/>
                        </w:rPr>
                        <w:t>課程發展委員會組織</w:t>
                      </w:r>
                    </w:p>
                  </w:txbxContent>
                </v:textbox>
              </v:shape>
            </w:pict>
          </mc:Fallback>
        </mc:AlternateContent>
      </w:r>
    </w:p>
    <w:p w:rsidR="001F2048" w:rsidRDefault="001F2048" w:rsidP="001F2048">
      <w:pPr>
        <w:ind w:firstLineChars="400" w:firstLine="960"/>
        <w:rPr>
          <w:rFonts w:hint="eastAsia"/>
        </w:rPr>
      </w:pPr>
    </w:p>
    <w:p w:rsidR="001F2048" w:rsidRPr="002A31A9" w:rsidRDefault="001F2048" w:rsidP="001F2048">
      <w:pPr>
        <w:rPr>
          <w:rFonts w:ascii="標楷體" w:eastAsia="標楷體" w:hAnsi="標楷體"/>
        </w:rPr>
      </w:pPr>
      <w:r>
        <w:rPr>
          <w:noProof/>
          <w:sz w:val="20"/>
        </w:rPr>
        <mc:AlternateContent>
          <mc:Choice Requires="wps">
            <w:drawing>
              <wp:anchor distT="0" distB="0" distL="114300" distR="114300" simplePos="0" relativeHeight="251680768" behindDoc="0" locked="0" layoutInCell="1" allowOverlap="1">
                <wp:simplePos x="0" y="0"/>
                <wp:positionH relativeFrom="column">
                  <wp:posOffset>1371600</wp:posOffset>
                </wp:positionH>
                <wp:positionV relativeFrom="paragraph">
                  <wp:posOffset>1371600</wp:posOffset>
                </wp:positionV>
                <wp:extent cx="1143000" cy="3657600"/>
                <wp:effectExtent l="5715" t="5715" r="13335" b="1333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57600"/>
                        </a:xfrm>
                        <a:prstGeom prst="rect">
                          <a:avLst/>
                        </a:prstGeom>
                        <a:solidFill>
                          <a:srgbClr val="FFFFFF"/>
                        </a:solidFill>
                        <a:ln w="9525">
                          <a:solidFill>
                            <a:srgbClr val="000000"/>
                          </a:solidFill>
                          <a:miter lim="800000"/>
                          <a:headEnd/>
                          <a:tailEnd/>
                        </a:ln>
                      </wps:spPr>
                      <wps:txbx>
                        <w:txbxContent>
                          <w:p w:rsidR="00557A5E" w:rsidRDefault="00557A5E" w:rsidP="001F2048">
                            <w:pPr>
                              <w:rPr>
                                <w:rFonts w:ascii="標楷體" w:eastAsia="標楷體" w:hAnsi="標楷體"/>
                              </w:rPr>
                            </w:pPr>
                            <w:r>
                              <w:rPr>
                                <w:rFonts w:ascii="標楷體" w:eastAsia="標楷體" w:hAnsi="標楷體" w:hint="eastAsia"/>
                              </w:rPr>
                              <w:t xml:space="preserve"> </w:t>
                            </w:r>
                            <w:r w:rsidRPr="00F648E5">
                              <w:rPr>
                                <w:rFonts w:ascii="標楷體" w:eastAsia="標楷體" w:hAnsi="標楷體" w:hint="eastAsia"/>
                                <w:color w:val="000000"/>
                              </w:rPr>
                              <w:t>游惠娥</w:t>
                            </w:r>
                            <w:r w:rsidRPr="0078777B">
                              <w:rPr>
                                <w:rFonts w:ascii="標楷體" w:eastAsia="標楷體" w:hAnsi="標楷體" w:hint="eastAsia"/>
                              </w:rPr>
                              <w:t>(</w:t>
                            </w:r>
                            <w:r>
                              <w:rPr>
                                <w:rFonts w:ascii="標楷體" w:eastAsia="標楷體" w:hAnsi="標楷體" w:hint="eastAsia"/>
                              </w:rPr>
                              <w:t>一</w:t>
                            </w:r>
                            <w:r w:rsidRPr="0078777B">
                              <w:rPr>
                                <w:rFonts w:ascii="標楷體" w:eastAsia="標楷體" w:hAnsi="標楷體" w:hint="eastAsia"/>
                              </w:rPr>
                              <w:t>年級)</w:t>
                            </w:r>
                            <w:r>
                              <w:rPr>
                                <w:rFonts w:ascii="標楷體" w:eastAsia="標楷體" w:hAnsi="標楷體" w:hint="eastAsia"/>
                              </w:rPr>
                              <w:t xml:space="preserve">     </w:t>
                            </w:r>
                            <w:r w:rsidRPr="00F648E5">
                              <w:rPr>
                                <w:rFonts w:ascii="標楷體" w:eastAsia="標楷體" w:hAnsi="標楷體" w:hint="eastAsia"/>
                                <w:color w:val="000000"/>
                              </w:rPr>
                              <w:t>劉秋宜</w:t>
                            </w:r>
                            <w:r>
                              <w:rPr>
                                <w:rFonts w:ascii="標楷體" w:eastAsia="標楷體" w:hAnsi="標楷體" w:hint="eastAsia"/>
                              </w:rPr>
                              <w:t>(二年級)</w:t>
                            </w:r>
                          </w:p>
                          <w:p w:rsidR="00557A5E" w:rsidRDefault="00557A5E" w:rsidP="001F2048">
                            <w:pPr>
                              <w:rPr>
                                <w:rFonts w:ascii="標楷體" w:eastAsia="標楷體" w:hAnsi="標楷體"/>
                              </w:rPr>
                            </w:pPr>
                            <w:r>
                              <w:rPr>
                                <w:rFonts w:ascii="標楷體" w:eastAsia="標楷體" w:hAnsi="標楷體" w:hint="eastAsia"/>
                              </w:rPr>
                              <w:t xml:space="preserve"> 黃珮選</w:t>
                            </w:r>
                            <w:r w:rsidRPr="0078777B">
                              <w:rPr>
                                <w:rFonts w:ascii="標楷體" w:eastAsia="標楷體" w:hAnsi="標楷體" w:hint="eastAsia"/>
                              </w:rPr>
                              <w:t>(</w:t>
                            </w:r>
                            <w:r>
                              <w:rPr>
                                <w:rFonts w:ascii="標楷體" w:eastAsia="標楷體" w:hAnsi="標楷體" w:hint="eastAsia"/>
                              </w:rPr>
                              <w:t>三</w:t>
                            </w:r>
                            <w:r w:rsidRPr="0078777B">
                              <w:rPr>
                                <w:rFonts w:ascii="標楷體" w:eastAsia="標楷體" w:hAnsi="標楷體" w:hint="eastAsia"/>
                              </w:rPr>
                              <w:t>年級</w:t>
                            </w:r>
                            <w:r>
                              <w:rPr>
                                <w:rFonts w:ascii="標楷體" w:eastAsia="標楷體" w:hAnsi="標楷體" w:hint="eastAsia"/>
                              </w:rPr>
                              <w:t xml:space="preserve">)     </w:t>
                            </w:r>
                            <w:r w:rsidRPr="00F648E5">
                              <w:rPr>
                                <w:rFonts w:ascii="標楷體" w:eastAsia="標楷體" w:hAnsi="標楷體" w:hint="eastAsia"/>
                                <w:color w:val="000000"/>
                              </w:rPr>
                              <w:t>曾庭賢</w:t>
                            </w:r>
                            <w:r>
                              <w:rPr>
                                <w:rFonts w:ascii="標楷體" w:eastAsia="標楷體" w:hAnsi="標楷體" w:hint="eastAsia"/>
                              </w:rPr>
                              <w:t>(四年級)</w:t>
                            </w:r>
                          </w:p>
                          <w:p w:rsidR="00557A5E" w:rsidRDefault="00557A5E" w:rsidP="001F2048">
                            <w:pPr>
                              <w:rPr>
                                <w:rFonts w:ascii="標楷體" w:eastAsia="標楷體" w:hAnsi="標楷體"/>
                              </w:rPr>
                            </w:pPr>
                            <w:r>
                              <w:rPr>
                                <w:rFonts w:ascii="標楷體" w:eastAsia="標楷體" w:hAnsi="標楷體" w:hint="eastAsia"/>
                              </w:rPr>
                              <w:t xml:space="preserve"> 黃瓊儀(五年級)     </w:t>
                            </w:r>
                            <w:r w:rsidRPr="00F648E5">
                              <w:rPr>
                                <w:rFonts w:ascii="標楷體" w:eastAsia="標楷體" w:hAnsi="標楷體" w:hint="eastAsia"/>
                                <w:color w:val="000000"/>
                              </w:rPr>
                              <w:t>吳志邦</w:t>
                            </w:r>
                            <w:r w:rsidRPr="0078777B">
                              <w:rPr>
                                <w:rFonts w:ascii="標楷體" w:eastAsia="標楷體" w:hAnsi="標楷體" w:hint="eastAsia"/>
                              </w:rPr>
                              <w:t>(</w:t>
                            </w:r>
                            <w:r>
                              <w:rPr>
                                <w:rFonts w:ascii="標楷體" w:eastAsia="標楷體" w:hAnsi="標楷體" w:hint="eastAsia"/>
                              </w:rPr>
                              <w:t>六</w:t>
                            </w:r>
                            <w:r w:rsidRPr="0078777B">
                              <w:rPr>
                                <w:rFonts w:ascii="標楷體" w:eastAsia="標楷體" w:hAnsi="標楷體" w:hint="eastAsia"/>
                              </w:rPr>
                              <w:t>年級)</w:t>
                            </w:r>
                            <w:r>
                              <w:rPr>
                                <w:rFonts w:ascii="標楷體" w:eastAsia="標楷體" w:hAnsi="標楷體" w:hint="eastAsia"/>
                              </w:rPr>
                              <w:t xml:space="preserve">    </w:t>
                            </w:r>
                          </w:p>
                          <w:p w:rsidR="00557A5E" w:rsidRPr="0078777B" w:rsidRDefault="00557A5E" w:rsidP="001F2048">
                            <w:pPr>
                              <w:rPr>
                                <w:rFonts w:ascii="標楷體" w:eastAsia="標楷體" w:hAnsi="標楷體"/>
                              </w:rPr>
                            </w:pPr>
                            <w:r>
                              <w:rPr>
                                <w:rFonts w:ascii="標楷體" w:eastAsia="標楷體" w:hAnsi="標楷體" w:hint="eastAsia"/>
                              </w:rPr>
                              <w:t xml:space="preserve"> 吳如婷(資源班)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27" type="#_x0000_t202" style="position:absolute;margin-left:108pt;margin-top:108pt;width:90pt;height:4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">
                <v:textbox style="layout-flow:vertical-ideographic">
                  <w:txbxContent>
                    <w:p w:rsidR="00557A5E" w:rsidRDefault="00557A5E" w:rsidP="001F2048">
                      <w:pPr>
                        <w:rPr>
                          <w:rFonts w:ascii="標楷體" w:eastAsia="標楷體" w:hAnsi="標楷體"/>
                        </w:rPr>
                      </w:pPr>
                      <w:r>
                        <w:rPr>
                          <w:rFonts w:ascii="標楷體" w:eastAsia="標楷體" w:hAnsi="標楷體" w:hint="eastAsia"/>
                        </w:rPr>
                        <w:t xml:space="preserve"> </w:t>
                      </w:r>
                      <w:r w:rsidRPr="00F648E5">
                        <w:rPr>
                          <w:rFonts w:ascii="標楷體" w:eastAsia="標楷體" w:hAnsi="標楷體" w:hint="eastAsia"/>
                          <w:color w:val="000000"/>
                        </w:rPr>
                        <w:t>游惠娥</w:t>
                      </w:r>
                      <w:r w:rsidRPr="0078777B">
                        <w:rPr>
                          <w:rFonts w:ascii="標楷體" w:eastAsia="標楷體" w:hAnsi="標楷體" w:hint="eastAsia"/>
                        </w:rPr>
                        <w:t>(</w:t>
                      </w:r>
                      <w:r>
                        <w:rPr>
                          <w:rFonts w:ascii="標楷體" w:eastAsia="標楷體" w:hAnsi="標楷體" w:hint="eastAsia"/>
                        </w:rPr>
                        <w:t>一</w:t>
                      </w:r>
                      <w:r w:rsidRPr="0078777B">
                        <w:rPr>
                          <w:rFonts w:ascii="標楷體" w:eastAsia="標楷體" w:hAnsi="標楷體" w:hint="eastAsia"/>
                        </w:rPr>
                        <w:t>年級)</w:t>
                      </w:r>
                      <w:r>
                        <w:rPr>
                          <w:rFonts w:ascii="標楷體" w:eastAsia="標楷體" w:hAnsi="標楷體" w:hint="eastAsia"/>
                        </w:rPr>
                        <w:t xml:space="preserve">     </w:t>
                      </w:r>
                      <w:r w:rsidRPr="00F648E5">
                        <w:rPr>
                          <w:rFonts w:ascii="標楷體" w:eastAsia="標楷體" w:hAnsi="標楷體" w:hint="eastAsia"/>
                          <w:color w:val="000000"/>
                        </w:rPr>
                        <w:t>劉秋宜</w:t>
                      </w:r>
                      <w:r>
                        <w:rPr>
                          <w:rFonts w:ascii="標楷體" w:eastAsia="標楷體" w:hAnsi="標楷體" w:hint="eastAsia"/>
                        </w:rPr>
                        <w:t>(二年級)</w:t>
                      </w:r>
                    </w:p>
                    <w:p w:rsidR="00557A5E" w:rsidRDefault="00557A5E" w:rsidP="001F2048">
                      <w:pPr>
                        <w:rPr>
                          <w:rFonts w:ascii="標楷體" w:eastAsia="標楷體" w:hAnsi="標楷體"/>
                        </w:rPr>
                      </w:pPr>
                      <w:r>
                        <w:rPr>
                          <w:rFonts w:ascii="標楷體" w:eastAsia="標楷體" w:hAnsi="標楷體" w:hint="eastAsia"/>
                        </w:rPr>
                        <w:t xml:space="preserve"> 黃珮選</w:t>
                      </w:r>
                      <w:r w:rsidRPr="0078777B">
                        <w:rPr>
                          <w:rFonts w:ascii="標楷體" w:eastAsia="標楷體" w:hAnsi="標楷體" w:hint="eastAsia"/>
                        </w:rPr>
                        <w:t>(</w:t>
                      </w:r>
                      <w:r>
                        <w:rPr>
                          <w:rFonts w:ascii="標楷體" w:eastAsia="標楷體" w:hAnsi="標楷體" w:hint="eastAsia"/>
                        </w:rPr>
                        <w:t>三</w:t>
                      </w:r>
                      <w:r w:rsidRPr="0078777B">
                        <w:rPr>
                          <w:rFonts w:ascii="標楷體" w:eastAsia="標楷體" w:hAnsi="標楷體" w:hint="eastAsia"/>
                        </w:rPr>
                        <w:t>年級</w:t>
                      </w:r>
                      <w:r>
                        <w:rPr>
                          <w:rFonts w:ascii="標楷體" w:eastAsia="標楷體" w:hAnsi="標楷體" w:hint="eastAsia"/>
                        </w:rPr>
                        <w:t xml:space="preserve">)     </w:t>
                      </w:r>
                      <w:r w:rsidRPr="00F648E5">
                        <w:rPr>
                          <w:rFonts w:ascii="標楷體" w:eastAsia="標楷體" w:hAnsi="標楷體" w:hint="eastAsia"/>
                          <w:color w:val="000000"/>
                        </w:rPr>
                        <w:t>曾庭賢</w:t>
                      </w:r>
                      <w:r>
                        <w:rPr>
                          <w:rFonts w:ascii="標楷體" w:eastAsia="標楷體" w:hAnsi="標楷體" w:hint="eastAsia"/>
                        </w:rPr>
                        <w:t>(四年級)</w:t>
                      </w:r>
                    </w:p>
                    <w:p w:rsidR="00557A5E" w:rsidRDefault="00557A5E" w:rsidP="001F2048">
                      <w:pPr>
                        <w:rPr>
                          <w:rFonts w:ascii="標楷體" w:eastAsia="標楷體" w:hAnsi="標楷體"/>
                        </w:rPr>
                      </w:pPr>
                      <w:r>
                        <w:rPr>
                          <w:rFonts w:ascii="標楷體" w:eastAsia="標楷體" w:hAnsi="標楷體" w:hint="eastAsia"/>
                        </w:rPr>
                        <w:t xml:space="preserve"> 黃瓊儀(五年級)     </w:t>
                      </w:r>
                      <w:r w:rsidRPr="00F648E5">
                        <w:rPr>
                          <w:rFonts w:ascii="標楷體" w:eastAsia="標楷體" w:hAnsi="標楷體" w:hint="eastAsia"/>
                          <w:color w:val="000000"/>
                        </w:rPr>
                        <w:t>吳志邦</w:t>
                      </w:r>
                      <w:r w:rsidRPr="0078777B">
                        <w:rPr>
                          <w:rFonts w:ascii="標楷體" w:eastAsia="標楷體" w:hAnsi="標楷體" w:hint="eastAsia"/>
                        </w:rPr>
                        <w:t>(</w:t>
                      </w:r>
                      <w:r>
                        <w:rPr>
                          <w:rFonts w:ascii="標楷體" w:eastAsia="標楷體" w:hAnsi="標楷體" w:hint="eastAsia"/>
                        </w:rPr>
                        <w:t>六</w:t>
                      </w:r>
                      <w:r w:rsidRPr="0078777B">
                        <w:rPr>
                          <w:rFonts w:ascii="標楷體" w:eastAsia="標楷體" w:hAnsi="標楷體" w:hint="eastAsia"/>
                        </w:rPr>
                        <w:t>年級)</w:t>
                      </w:r>
                      <w:r>
                        <w:rPr>
                          <w:rFonts w:ascii="標楷體" w:eastAsia="標楷體" w:hAnsi="標楷體" w:hint="eastAsia"/>
                        </w:rPr>
                        <w:t xml:space="preserve">    </w:t>
                      </w:r>
                    </w:p>
                    <w:p w:rsidR="00557A5E" w:rsidRPr="0078777B" w:rsidRDefault="00557A5E" w:rsidP="001F2048">
                      <w:pPr>
                        <w:rPr>
                          <w:rFonts w:ascii="標楷體" w:eastAsia="標楷體" w:hAnsi="標楷體"/>
                        </w:rPr>
                      </w:pPr>
                      <w:r>
                        <w:rPr>
                          <w:rFonts w:ascii="標楷體" w:eastAsia="標楷體" w:hAnsi="標楷體" w:hint="eastAsia"/>
                        </w:rPr>
                        <w:t xml:space="preserve"> 吳如婷(資源班)</w:t>
                      </w:r>
                    </w:p>
                  </w:txbxContent>
                </v:textbox>
              </v:shape>
            </w:pict>
          </mc:Fallback>
        </mc:AlternateContent>
      </w:r>
      <w:r>
        <w:rPr>
          <w:noProof/>
          <w:sz w:val="20"/>
        </w:rPr>
        <mc:AlternateContent>
          <mc:Choice Requires="wps">
            <w:drawing>
              <wp:anchor distT="0" distB="0" distL="114300" distR="114300" simplePos="0" relativeHeight="251683840" behindDoc="0" locked="0" layoutInCell="1" allowOverlap="1">
                <wp:simplePos x="0" y="0"/>
                <wp:positionH relativeFrom="column">
                  <wp:posOffset>3096260</wp:posOffset>
                </wp:positionH>
                <wp:positionV relativeFrom="paragraph">
                  <wp:posOffset>210185</wp:posOffset>
                </wp:positionV>
                <wp:extent cx="635" cy="207010"/>
                <wp:effectExtent l="6350" t="6350" r="12065" b="5715"/>
                <wp:wrapNone/>
                <wp:docPr id="27" name="手繪多邊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07010"/>
                        </a:xfrm>
                        <a:custGeom>
                          <a:avLst/>
                          <a:gdLst>
                            <a:gd name="T0" fmla="*/ 0 w 1"/>
                            <a:gd name="T1" fmla="*/ 0 h 326"/>
                            <a:gd name="T2" fmla="*/ 0 w 1"/>
                            <a:gd name="T3" fmla="*/ 326 h 326"/>
                          </a:gdLst>
                          <a:ahLst/>
                          <a:cxnLst>
                            <a:cxn ang="0">
                              <a:pos x="T0" y="T1"/>
                            </a:cxn>
                            <a:cxn ang="0">
                              <a:pos x="T2" y="T3"/>
                            </a:cxn>
                          </a:cxnLst>
                          <a:rect l="0" t="0" r="r" b="b"/>
                          <a:pathLst>
                            <a:path w="1" h="326">
                              <a:moveTo>
                                <a:pt x="0" y="0"/>
                              </a:moveTo>
                              <a:lnTo>
                                <a:pt x="0" y="3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BA2B02" id="手繪多邊形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8pt,16.55pt,243.8pt,32.85pt" coordsize="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" filled="f">
                <v:path arrowok="t" o:connecttype="custom" o:connectlocs="0,0;0,207010" o:connectangles="0,0"/>
              </v:polyline>
            </w:pict>
          </mc:Fallback>
        </mc:AlternateContent>
      </w:r>
      <w:r>
        <w:rPr>
          <w:noProof/>
          <w:sz w:val="20"/>
        </w:rPr>
        <mc:AlternateContent>
          <mc:Choice Requires="wps">
            <w:drawing>
              <wp:anchor distT="0" distB="0" distL="114300" distR="114300" simplePos="0" relativeHeight="251697152" behindDoc="0" locked="0" layoutInCell="1" allowOverlap="1">
                <wp:simplePos x="0" y="0"/>
                <wp:positionH relativeFrom="column">
                  <wp:posOffset>4914900</wp:posOffset>
                </wp:positionH>
                <wp:positionV relativeFrom="paragraph">
                  <wp:posOffset>1371600</wp:posOffset>
                </wp:positionV>
                <wp:extent cx="1600200" cy="2038350"/>
                <wp:effectExtent l="5715" t="5715" r="13335" b="1333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38350"/>
                        </a:xfrm>
                        <a:prstGeom prst="rect">
                          <a:avLst/>
                        </a:prstGeom>
                        <a:solidFill>
                          <a:srgbClr val="FFFFFF"/>
                        </a:solidFill>
                        <a:ln w="9525">
                          <a:solidFill>
                            <a:srgbClr val="000000"/>
                          </a:solidFill>
                          <a:miter lim="800000"/>
                          <a:headEnd/>
                          <a:tailEnd/>
                        </a:ln>
                      </wps:spPr>
                      <wps:txbx>
                        <w:txbxContent>
                          <w:p w:rsidR="00557A5E" w:rsidRDefault="00557A5E" w:rsidP="001F2048">
                            <w:pPr>
                              <w:rPr>
                                <w:rFonts w:ascii="標楷體" w:eastAsia="標楷體" w:hAnsi="標楷體"/>
                              </w:rPr>
                            </w:pPr>
                            <w:r>
                              <w:rPr>
                                <w:rFonts w:ascii="標楷體" w:eastAsia="標楷體" w:hAnsi="標楷體" w:hint="eastAsia"/>
                              </w:rPr>
                              <w:t>楊子萱 (家長會會長)</w:t>
                            </w:r>
                          </w:p>
                          <w:p w:rsidR="00557A5E" w:rsidRDefault="00557A5E" w:rsidP="001F2048">
                            <w:pPr>
                              <w:rPr>
                                <w:rFonts w:ascii="標楷體" w:eastAsia="標楷體" w:hAnsi="標楷體"/>
                              </w:rPr>
                            </w:pPr>
                            <w:r>
                              <w:rPr>
                                <w:rFonts w:ascii="標楷體" w:eastAsia="標楷體" w:hAnsi="標楷體" w:hint="eastAsia"/>
                              </w:rPr>
                              <w:t>莊俊利(社區代表)</w:t>
                            </w:r>
                          </w:p>
                          <w:p w:rsidR="00557A5E" w:rsidRDefault="00557A5E" w:rsidP="001F2048">
                            <w:pPr>
                              <w:rPr>
                                <w:rFonts w:ascii="標楷體" w:eastAsia="標楷體" w:hAnsi="標楷體"/>
                              </w:rPr>
                            </w:pPr>
                            <w:r>
                              <w:rPr>
                                <w:rFonts w:ascii="標楷體" w:eastAsia="標楷體" w:hAnsi="標楷體" w:hint="eastAsia"/>
                              </w:rPr>
                              <w:t xml:space="preserve">家長代表  </w:t>
                            </w:r>
                          </w:p>
                          <w:p w:rsidR="00557A5E" w:rsidRDefault="00557A5E" w:rsidP="001F2048">
                            <w:pPr>
                              <w:rPr>
                                <w:rFonts w:ascii="標楷體" w:eastAsia="標楷體" w:hAnsi="標楷體"/>
                              </w:rPr>
                            </w:pPr>
                            <w:r>
                              <w:rPr>
                                <w:rFonts w:ascii="標楷體" w:eastAsia="標楷體" w:hAnsi="標楷體" w:hint="eastAsia"/>
                              </w:rPr>
                              <w:t xml:space="preserve">  吳俊宏、蔡宇晉(低年級)</w:t>
                            </w:r>
                          </w:p>
                          <w:p w:rsidR="00557A5E" w:rsidRDefault="00557A5E" w:rsidP="001F2048">
                            <w:pPr>
                              <w:rPr>
                                <w:rFonts w:ascii="標楷體" w:eastAsia="標楷體" w:hAnsi="標楷體"/>
                              </w:rPr>
                            </w:pPr>
                            <w:r>
                              <w:rPr>
                                <w:rFonts w:ascii="標楷體" w:eastAsia="標楷體" w:hAnsi="標楷體" w:hint="eastAsia"/>
                              </w:rPr>
                              <w:t xml:space="preserve">  邱奕石、曾畯瑋(中年級)</w:t>
                            </w:r>
                          </w:p>
                          <w:p w:rsidR="00557A5E" w:rsidRDefault="00557A5E" w:rsidP="001F2048">
                            <w:pPr>
                              <w:rPr>
                                <w:rFonts w:ascii="標楷體" w:eastAsia="標楷體" w:hAnsi="標楷體"/>
                              </w:rPr>
                            </w:pPr>
                            <w:r>
                              <w:rPr>
                                <w:rFonts w:ascii="標楷體" w:eastAsia="標楷體" w:hAnsi="標楷體" w:hint="eastAsia"/>
                              </w:rPr>
                              <w:t xml:space="preserve">  程傑、呂永順(高年級)</w:t>
                            </w:r>
                          </w:p>
                          <w:p w:rsidR="00557A5E" w:rsidRPr="008365E3" w:rsidRDefault="00557A5E" w:rsidP="001F2048">
                            <w:pPr>
                              <w:rPr>
                                <w:rFonts w:ascii="標楷體" w:eastAsia="標楷體" w:hAnsi="標楷體"/>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28" type="#_x0000_t202" style="position:absolute;margin-left:387pt;margin-top:108pt;width:126pt;height:1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">
                <v:textbox style="layout-flow:vertical-ideographic">
                  <w:txbxContent>
                    <w:p w:rsidR="00557A5E" w:rsidRDefault="00557A5E" w:rsidP="001F2048">
                      <w:pPr>
                        <w:rPr>
                          <w:rFonts w:ascii="標楷體" w:eastAsia="標楷體" w:hAnsi="標楷體"/>
                        </w:rPr>
                      </w:pPr>
                      <w:r>
                        <w:rPr>
                          <w:rFonts w:ascii="標楷體" w:eastAsia="標楷體" w:hAnsi="標楷體" w:hint="eastAsia"/>
                        </w:rPr>
                        <w:t>楊子萱 (家長會會長)</w:t>
                      </w:r>
                    </w:p>
                    <w:p w:rsidR="00557A5E" w:rsidRDefault="00557A5E" w:rsidP="001F2048">
                      <w:pPr>
                        <w:rPr>
                          <w:rFonts w:ascii="標楷體" w:eastAsia="標楷體" w:hAnsi="標楷體"/>
                        </w:rPr>
                      </w:pPr>
                      <w:r>
                        <w:rPr>
                          <w:rFonts w:ascii="標楷體" w:eastAsia="標楷體" w:hAnsi="標楷體" w:hint="eastAsia"/>
                        </w:rPr>
                        <w:t>莊俊利(社區代表)</w:t>
                      </w:r>
                    </w:p>
                    <w:p w:rsidR="00557A5E" w:rsidRDefault="00557A5E" w:rsidP="001F2048">
                      <w:pPr>
                        <w:rPr>
                          <w:rFonts w:ascii="標楷體" w:eastAsia="標楷體" w:hAnsi="標楷體"/>
                        </w:rPr>
                      </w:pPr>
                      <w:r>
                        <w:rPr>
                          <w:rFonts w:ascii="標楷體" w:eastAsia="標楷體" w:hAnsi="標楷體" w:hint="eastAsia"/>
                        </w:rPr>
                        <w:t xml:space="preserve">家長代表  </w:t>
                      </w:r>
                    </w:p>
                    <w:p w:rsidR="00557A5E" w:rsidRDefault="00557A5E" w:rsidP="001F2048">
                      <w:pPr>
                        <w:rPr>
                          <w:rFonts w:ascii="標楷體" w:eastAsia="標楷體" w:hAnsi="標楷體"/>
                        </w:rPr>
                      </w:pPr>
                      <w:r>
                        <w:rPr>
                          <w:rFonts w:ascii="標楷體" w:eastAsia="標楷體" w:hAnsi="標楷體" w:hint="eastAsia"/>
                        </w:rPr>
                        <w:t xml:space="preserve">  吳俊宏、蔡宇晉(低年級)</w:t>
                      </w:r>
                    </w:p>
                    <w:p w:rsidR="00557A5E" w:rsidRDefault="00557A5E" w:rsidP="001F2048">
                      <w:pPr>
                        <w:rPr>
                          <w:rFonts w:ascii="標楷體" w:eastAsia="標楷體" w:hAnsi="標楷體"/>
                        </w:rPr>
                      </w:pPr>
                      <w:r>
                        <w:rPr>
                          <w:rFonts w:ascii="標楷體" w:eastAsia="標楷體" w:hAnsi="標楷體" w:hint="eastAsia"/>
                        </w:rPr>
                        <w:t xml:space="preserve">  邱奕石、曾畯瑋(中年級)</w:t>
                      </w:r>
                    </w:p>
                    <w:p w:rsidR="00557A5E" w:rsidRDefault="00557A5E" w:rsidP="001F2048">
                      <w:pPr>
                        <w:rPr>
                          <w:rFonts w:ascii="標楷體" w:eastAsia="標楷體" w:hAnsi="標楷體"/>
                        </w:rPr>
                      </w:pPr>
                      <w:r>
                        <w:rPr>
                          <w:rFonts w:ascii="標楷體" w:eastAsia="標楷體" w:hAnsi="標楷體" w:hint="eastAsia"/>
                        </w:rPr>
                        <w:t xml:space="preserve">  程傑、呂永順(高年級)</w:t>
                      </w:r>
                    </w:p>
                    <w:p w:rsidR="00557A5E" w:rsidRPr="008365E3" w:rsidRDefault="00557A5E" w:rsidP="001F2048">
                      <w:pPr>
                        <w:rPr>
                          <w:rFonts w:ascii="標楷體" w:eastAsia="標楷體" w:hAnsi="標楷體"/>
                        </w:rPr>
                      </w:pPr>
                    </w:p>
                  </w:txbxContent>
                </v:textbox>
              </v:shape>
            </w:pict>
          </mc:Fallback>
        </mc:AlternateContent>
      </w:r>
      <w:r>
        <w:rPr>
          <w:noProof/>
          <w:sz w:val="20"/>
        </w:rPr>
        <mc:AlternateContent>
          <mc:Choice Requires="wps">
            <w:drawing>
              <wp:anchor distT="0" distB="0" distL="114300" distR="114300" simplePos="0" relativeHeight="251695104" behindDoc="0" locked="0" layoutInCell="1" allowOverlap="1">
                <wp:simplePos x="0" y="0"/>
                <wp:positionH relativeFrom="column">
                  <wp:posOffset>5143500</wp:posOffset>
                </wp:positionH>
                <wp:positionV relativeFrom="paragraph">
                  <wp:posOffset>522605</wp:posOffset>
                </wp:positionV>
                <wp:extent cx="914400" cy="536575"/>
                <wp:effectExtent l="5715" t="13970" r="13335" b="1143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6575"/>
                        </a:xfrm>
                        <a:prstGeom prst="rect">
                          <a:avLst/>
                        </a:prstGeom>
                        <a:solidFill>
                          <a:srgbClr val="FFFFFF"/>
                        </a:solidFill>
                        <a:ln w="9525">
                          <a:solidFill>
                            <a:srgbClr val="000000"/>
                          </a:solidFill>
                          <a:miter lim="800000"/>
                          <a:headEnd/>
                          <a:tailEnd/>
                        </a:ln>
                      </wps:spPr>
                      <wps:txbx>
                        <w:txbxContent>
                          <w:p w:rsidR="00557A5E" w:rsidRDefault="00557A5E" w:rsidP="001F2048">
                            <w:pPr>
                              <w:rPr>
                                <w:rFonts w:ascii="標楷體" w:eastAsia="標楷體" w:hAnsi="標楷體"/>
                              </w:rPr>
                            </w:pPr>
                            <w:r w:rsidRPr="00EF3EF8">
                              <w:rPr>
                                <w:rFonts w:ascii="標楷體" w:eastAsia="標楷體" w:hAnsi="標楷體" w:hint="eastAsia"/>
                              </w:rPr>
                              <w:t>家長與</w:t>
                            </w:r>
                          </w:p>
                          <w:p w:rsidR="00557A5E" w:rsidRPr="00EF3EF8" w:rsidRDefault="00557A5E" w:rsidP="001F2048">
                            <w:pPr>
                              <w:rPr>
                                <w:rFonts w:ascii="標楷體" w:eastAsia="標楷體" w:hAnsi="標楷體"/>
                              </w:rPr>
                            </w:pPr>
                            <w:r w:rsidRPr="00EF3EF8">
                              <w:rPr>
                                <w:rFonts w:ascii="標楷體" w:eastAsia="標楷體" w:hAnsi="標楷體" w:hint="eastAsia"/>
                              </w:rPr>
                              <w:t>社區代表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29" type="#_x0000_t202" style="position:absolute;margin-left:405pt;margin-top:41.15pt;width:1in;height:4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">
                <v:textbox>
                  <w:txbxContent>
                    <w:p w:rsidR="00557A5E" w:rsidRDefault="00557A5E" w:rsidP="001F2048">
                      <w:pPr>
                        <w:rPr>
                          <w:rFonts w:ascii="標楷體" w:eastAsia="標楷體" w:hAnsi="標楷體"/>
                        </w:rPr>
                      </w:pPr>
                      <w:r w:rsidRPr="00EF3EF8">
                        <w:rPr>
                          <w:rFonts w:ascii="標楷體" w:eastAsia="標楷體" w:hAnsi="標楷體" w:hint="eastAsia"/>
                        </w:rPr>
                        <w:t>家長與</w:t>
                      </w:r>
                    </w:p>
                    <w:p w:rsidR="00557A5E" w:rsidRPr="00EF3EF8" w:rsidRDefault="00557A5E" w:rsidP="001F2048">
                      <w:pPr>
                        <w:rPr>
                          <w:rFonts w:ascii="標楷體" w:eastAsia="標楷體" w:hAnsi="標楷體"/>
                        </w:rPr>
                      </w:pPr>
                      <w:r w:rsidRPr="00EF3EF8">
                        <w:rPr>
                          <w:rFonts w:ascii="標楷體" w:eastAsia="標楷體" w:hAnsi="標楷體" w:hint="eastAsia"/>
                        </w:rPr>
                        <w:t>社區代表</w:t>
                      </w:r>
                    </w:p>
                  </w:txbxContent>
                </v:textbox>
              </v:shape>
            </w:pict>
          </mc:Fallback>
        </mc:AlternateContent>
      </w:r>
      <w:r>
        <w:rPr>
          <w:noProof/>
          <w:sz w:val="20"/>
        </w:rPr>
        <mc:AlternateContent>
          <mc:Choice Requires="wps">
            <w:drawing>
              <wp:anchor distT="0" distB="0" distL="114300" distR="114300" simplePos="0" relativeHeight="251682816" behindDoc="0" locked="0" layoutInCell="1" allowOverlap="1">
                <wp:simplePos x="0" y="0"/>
                <wp:positionH relativeFrom="column">
                  <wp:posOffset>4343400</wp:posOffset>
                </wp:positionH>
                <wp:positionV relativeFrom="paragraph">
                  <wp:posOffset>1371600</wp:posOffset>
                </wp:positionV>
                <wp:extent cx="441325" cy="2038350"/>
                <wp:effectExtent l="5715" t="5715" r="10160" b="1333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038350"/>
                        </a:xfrm>
                        <a:prstGeom prst="rect">
                          <a:avLst/>
                        </a:prstGeom>
                        <a:solidFill>
                          <a:srgbClr val="FFFFFF"/>
                        </a:solidFill>
                        <a:ln w="9525">
                          <a:solidFill>
                            <a:srgbClr val="000000"/>
                          </a:solidFill>
                          <a:miter lim="800000"/>
                          <a:headEnd/>
                          <a:tailEnd/>
                        </a:ln>
                      </wps:spPr>
                      <wps:txbx>
                        <w:txbxContent>
                          <w:p w:rsidR="00557A5E" w:rsidRPr="008365E3" w:rsidRDefault="00557A5E" w:rsidP="001F2048">
                            <w:pPr>
                              <w:rPr>
                                <w:rFonts w:ascii="標楷體" w:eastAsia="標楷體" w:hAnsi="標楷體"/>
                              </w:rPr>
                            </w:pPr>
                            <w:r w:rsidRPr="008365E3">
                              <w:rPr>
                                <w:rFonts w:ascii="標楷體" w:eastAsia="標楷體" w:hAnsi="標楷體" w:hint="eastAsia"/>
                              </w:rPr>
                              <w:t>依實際需要聘請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30" type="#_x0000_t202" style="position:absolute;margin-left:342pt;margin-top:108pt;width:34.75pt;height:1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">
                <v:textbox style="layout-flow:vertical-ideographic">
                  <w:txbxContent>
                    <w:p w:rsidR="00557A5E" w:rsidRPr="008365E3" w:rsidRDefault="00557A5E" w:rsidP="001F2048">
                      <w:pPr>
                        <w:rPr>
                          <w:rFonts w:ascii="標楷體" w:eastAsia="標楷體" w:hAnsi="標楷體"/>
                        </w:rPr>
                      </w:pPr>
                      <w:r w:rsidRPr="008365E3">
                        <w:rPr>
                          <w:rFonts w:ascii="標楷體" w:eastAsia="標楷體" w:hAnsi="標楷體" w:hint="eastAsia"/>
                        </w:rPr>
                        <w:t>依實際需要聘請</w:t>
                      </w:r>
                    </w:p>
                  </w:txbxContent>
                </v:textbox>
              </v:shape>
            </w:pict>
          </mc:Fallback>
        </mc:AlternateContent>
      </w:r>
      <w:r>
        <w:rPr>
          <w:noProof/>
          <w:sz w:val="20"/>
        </w:rPr>
        <mc:AlternateContent>
          <mc:Choice Requires="wps">
            <w:drawing>
              <wp:anchor distT="0" distB="0" distL="114300" distR="114300" simplePos="0" relativeHeight="251681792" behindDoc="0" locked="0" layoutInCell="1" allowOverlap="1">
                <wp:simplePos x="0" y="0"/>
                <wp:positionH relativeFrom="column">
                  <wp:posOffset>2743200</wp:posOffset>
                </wp:positionH>
                <wp:positionV relativeFrom="paragraph">
                  <wp:posOffset>1381125</wp:posOffset>
                </wp:positionV>
                <wp:extent cx="1371600" cy="3648075"/>
                <wp:effectExtent l="5715" t="5715" r="13335" b="1333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48075"/>
                        </a:xfrm>
                        <a:prstGeom prst="rect">
                          <a:avLst/>
                        </a:prstGeom>
                        <a:solidFill>
                          <a:srgbClr val="FFFFFF"/>
                        </a:solidFill>
                        <a:ln w="9525">
                          <a:solidFill>
                            <a:srgbClr val="000000"/>
                          </a:solidFill>
                          <a:miter lim="800000"/>
                          <a:headEnd/>
                          <a:tailEnd/>
                        </a:ln>
                      </wps:spPr>
                      <wps:txbx>
                        <w:txbxContent>
                          <w:p w:rsidR="00557A5E" w:rsidRPr="00BF2059" w:rsidRDefault="00557A5E" w:rsidP="001F2048">
                            <w:pPr>
                              <w:rPr>
                                <w:rFonts w:ascii="標楷體" w:eastAsia="標楷體" w:hAnsi="標楷體"/>
                              </w:rPr>
                            </w:pPr>
                            <w:r>
                              <w:rPr>
                                <w:rFonts w:ascii="標楷體" w:eastAsia="標楷體" w:hAnsi="標楷體" w:hint="eastAsia"/>
                              </w:rPr>
                              <w:t>陳瑞芬</w:t>
                            </w:r>
                            <w:r w:rsidRPr="00BF2059">
                              <w:rPr>
                                <w:rFonts w:ascii="標楷體" w:eastAsia="標楷體" w:hAnsi="標楷體" w:hint="eastAsia"/>
                              </w:rPr>
                              <w:t>(語文領域)</w:t>
                            </w:r>
                            <w:r>
                              <w:rPr>
                                <w:rFonts w:ascii="標楷體" w:eastAsia="標楷體" w:hAnsi="標楷體" w:hint="eastAsia"/>
                              </w:rPr>
                              <w:t xml:space="preserve">      陳秋君(數學領域)</w:t>
                            </w:r>
                          </w:p>
                          <w:p w:rsidR="00557A5E" w:rsidRPr="00BF2059" w:rsidRDefault="00557A5E" w:rsidP="001F2048">
                            <w:pPr>
                              <w:rPr>
                                <w:rFonts w:ascii="標楷體" w:eastAsia="標楷體" w:hAnsi="標楷體"/>
                              </w:rPr>
                            </w:pPr>
                            <w:r>
                              <w:rPr>
                                <w:rFonts w:ascii="標楷體" w:eastAsia="標楷體" w:hAnsi="標楷體" w:hint="eastAsia"/>
                              </w:rPr>
                              <w:t>陳婷雯(社會領域)      吳志邦</w:t>
                            </w:r>
                            <w:r w:rsidRPr="00BF2059">
                              <w:rPr>
                                <w:rFonts w:ascii="標楷體" w:eastAsia="標楷體" w:hAnsi="標楷體" w:hint="eastAsia"/>
                              </w:rPr>
                              <w:t>(自然與生活科技)</w:t>
                            </w:r>
                          </w:p>
                          <w:p w:rsidR="00557A5E" w:rsidRPr="00BF2059" w:rsidRDefault="00557A5E" w:rsidP="001F2048">
                            <w:pPr>
                              <w:rPr>
                                <w:rFonts w:ascii="標楷體" w:eastAsia="標楷體" w:hAnsi="標楷體"/>
                              </w:rPr>
                            </w:pPr>
                            <w:r>
                              <w:rPr>
                                <w:rFonts w:ascii="標楷體" w:eastAsia="標楷體" w:hAnsi="標楷體" w:hint="eastAsia"/>
                              </w:rPr>
                              <w:t>李雅淑</w:t>
                            </w:r>
                            <w:r w:rsidRPr="00BF2059">
                              <w:rPr>
                                <w:rFonts w:ascii="標楷體" w:eastAsia="標楷體" w:hAnsi="標楷體" w:hint="eastAsia"/>
                              </w:rPr>
                              <w:t>(藝術與人文)</w:t>
                            </w:r>
                            <w:r>
                              <w:rPr>
                                <w:rFonts w:ascii="標楷體" w:eastAsia="標楷體" w:hAnsi="標楷體" w:hint="eastAsia"/>
                              </w:rPr>
                              <w:t xml:space="preserve">    陳協進(英文領域)</w:t>
                            </w:r>
                          </w:p>
                          <w:p w:rsidR="00557A5E" w:rsidRPr="00BF2059" w:rsidRDefault="00557A5E" w:rsidP="001F2048">
                            <w:pPr>
                              <w:rPr>
                                <w:rFonts w:ascii="標楷體" w:eastAsia="標楷體" w:hAnsi="標楷體"/>
                              </w:rPr>
                            </w:pPr>
                            <w:r>
                              <w:rPr>
                                <w:rFonts w:ascii="標楷體" w:eastAsia="標楷體" w:hAnsi="標楷體" w:hint="eastAsia"/>
                              </w:rPr>
                              <w:t>曾庭賢</w:t>
                            </w:r>
                            <w:r w:rsidRPr="00BF2059">
                              <w:rPr>
                                <w:rFonts w:ascii="標楷體" w:eastAsia="標楷體" w:hAnsi="標楷體" w:hint="eastAsia"/>
                              </w:rPr>
                              <w:t>(健康與體育)</w:t>
                            </w:r>
                            <w:r>
                              <w:rPr>
                                <w:rFonts w:ascii="標楷體" w:eastAsia="標楷體" w:hAnsi="標楷體" w:hint="eastAsia"/>
                              </w:rPr>
                              <w:t xml:space="preserve">    吳長翰(綜合領域)</w:t>
                            </w:r>
                          </w:p>
                          <w:p w:rsidR="00557A5E" w:rsidRDefault="00557A5E" w:rsidP="001F2048">
                            <w:pPr>
                              <w:rPr>
                                <w:rFonts w:hint="eastAsia"/>
                              </w:rPr>
                            </w:pPr>
                            <w:r>
                              <w:rPr>
                                <w:rFonts w:ascii="標楷體" w:eastAsia="標楷體" w:hAnsi="標楷體" w:hint="eastAsia"/>
                              </w:rPr>
                              <w:t>劉秋宜</w:t>
                            </w:r>
                            <w:r w:rsidRPr="003E7617">
                              <w:rPr>
                                <w:rFonts w:ascii="標楷體" w:eastAsia="標楷體" w:hAnsi="標楷體" w:hint="eastAsia"/>
                              </w:rPr>
                              <w:t>(生活領域)</w:t>
                            </w:r>
                            <w:r>
                              <w:rPr>
                                <w:rFonts w:ascii="標楷體" w:eastAsia="標楷體" w:hAnsi="標楷體" w:hint="eastAsia"/>
                              </w:rPr>
                              <w:t xml:space="preserve"> </w:t>
                            </w:r>
                            <w:r>
                              <w:rPr>
                                <w:rFonts w:hint="eastAsia"/>
                              </w:rPr>
                              <w:t xml:space="preserve">    </w:t>
                            </w:r>
                            <w:r w:rsidRPr="003E7617">
                              <w:rPr>
                                <w:rFonts w:ascii="標楷體" w:eastAsia="標楷體" w:hAnsi="標楷體" w:hint="eastAsia"/>
                              </w:rPr>
                              <w:t xml:space="preserve"> </w:t>
                            </w:r>
                            <w:r>
                              <w:rPr>
                                <w:rFonts w:ascii="標楷體" w:eastAsia="標楷體" w:hAnsi="標楷體" w:hint="eastAsia"/>
                              </w:rPr>
                              <w:t>張竹如</w:t>
                            </w:r>
                            <w:r w:rsidRPr="003E7617">
                              <w:rPr>
                                <w:rFonts w:ascii="標楷體" w:eastAsia="標楷體" w:hAnsi="標楷體" w:hint="eastAsia"/>
                              </w:rPr>
                              <w:t>(閩南語)</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 o:spid="_x0000_s1031" type="#_x0000_t202" style="position:absolute;margin-left:3in;margin-top:108.75pt;width:108pt;height:28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">
                <v:textbox style="layout-flow:vertical-ideographic">
                  <w:txbxContent>
                    <w:p w:rsidR="00557A5E" w:rsidRPr="00BF2059" w:rsidRDefault="00557A5E" w:rsidP="001F2048">
                      <w:pPr>
                        <w:rPr>
                          <w:rFonts w:ascii="標楷體" w:eastAsia="標楷體" w:hAnsi="標楷體"/>
                        </w:rPr>
                      </w:pPr>
                      <w:r>
                        <w:rPr>
                          <w:rFonts w:ascii="標楷體" w:eastAsia="標楷體" w:hAnsi="標楷體" w:hint="eastAsia"/>
                        </w:rPr>
                        <w:t>陳瑞芬</w:t>
                      </w:r>
                      <w:r w:rsidRPr="00BF2059">
                        <w:rPr>
                          <w:rFonts w:ascii="標楷體" w:eastAsia="標楷體" w:hAnsi="標楷體" w:hint="eastAsia"/>
                        </w:rPr>
                        <w:t>(語文領域)</w:t>
                      </w:r>
                      <w:r>
                        <w:rPr>
                          <w:rFonts w:ascii="標楷體" w:eastAsia="標楷體" w:hAnsi="標楷體" w:hint="eastAsia"/>
                        </w:rPr>
                        <w:t xml:space="preserve">      陳秋君(數學領域)</w:t>
                      </w:r>
                    </w:p>
                    <w:p w:rsidR="00557A5E" w:rsidRPr="00BF2059" w:rsidRDefault="00557A5E" w:rsidP="001F2048">
                      <w:pPr>
                        <w:rPr>
                          <w:rFonts w:ascii="標楷體" w:eastAsia="標楷體" w:hAnsi="標楷體"/>
                        </w:rPr>
                      </w:pPr>
                      <w:r>
                        <w:rPr>
                          <w:rFonts w:ascii="標楷體" w:eastAsia="標楷體" w:hAnsi="標楷體" w:hint="eastAsia"/>
                        </w:rPr>
                        <w:t>陳婷雯(社會領域)      吳志邦</w:t>
                      </w:r>
                      <w:r w:rsidRPr="00BF2059">
                        <w:rPr>
                          <w:rFonts w:ascii="標楷體" w:eastAsia="標楷體" w:hAnsi="標楷體" w:hint="eastAsia"/>
                        </w:rPr>
                        <w:t>(自然與生活科技)</w:t>
                      </w:r>
                    </w:p>
                    <w:p w:rsidR="00557A5E" w:rsidRPr="00BF2059" w:rsidRDefault="00557A5E" w:rsidP="001F2048">
                      <w:pPr>
                        <w:rPr>
                          <w:rFonts w:ascii="標楷體" w:eastAsia="標楷體" w:hAnsi="標楷體"/>
                        </w:rPr>
                      </w:pPr>
                      <w:r>
                        <w:rPr>
                          <w:rFonts w:ascii="標楷體" w:eastAsia="標楷體" w:hAnsi="標楷體" w:hint="eastAsia"/>
                        </w:rPr>
                        <w:t>李雅淑</w:t>
                      </w:r>
                      <w:r w:rsidRPr="00BF2059">
                        <w:rPr>
                          <w:rFonts w:ascii="標楷體" w:eastAsia="標楷體" w:hAnsi="標楷體" w:hint="eastAsia"/>
                        </w:rPr>
                        <w:t>(藝術與人文)</w:t>
                      </w:r>
                      <w:r>
                        <w:rPr>
                          <w:rFonts w:ascii="標楷體" w:eastAsia="標楷體" w:hAnsi="標楷體" w:hint="eastAsia"/>
                        </w:rPr>
                        <w:t xml:space="preserve">    陳協進(英文領域)</w:t>
                      </w:r>
                    </w:p>
                    <w:p w:rsidR="00557A5E" w:rsidRPr="00BF2059" w:rsidRDefault="00557A5E" w:rsidP="001F2048">
                      <w:pPr>
                        <w:rPr>
                          <w:rFonts w:ascii="標楷體" w:eastAsia="標楷體" w:hAnsi="標楷體"/>
                        </w:rPr>
                      </w:pPr>
                      <w:r>
                        <w:rPr>
                          <w:rFonts w:ascii="標楷體" w:eastAsia="標楷體" w:hAnsi="標楷體" w:hint="eastAsia"/>
                        </w:rPr>
                        <w:t>曾庭賢</w:t>
                      </w:r>
                      <w:r w:rsidRPr="00BF2059">
                        <w:rPr>
                          <w:rFonts w:ascii="標楷體" w:eastAsia="標楷體" w:hAnsi="標楷體" w:hint="eastAsia"/>
                        </w:rPr>
                        <w:t>(健康與體育)</w:t>
                      </w:r>
                      <w:r>
                        <w:rPr>
                          <w:rFonts w:ascii="標楷體" w:eastAsia="標楷體" w:hAnsi="標楷體" w:hint="eastAsia"/>
                        </w:rPr>
                        <w:t xml:space="preserve">    吳長翰(綜合領域)</w:t>
                      </w:r>
                    </w:p>
                    <w:p w:rsidR="00557A5E" w:rsidRDefault="00557A5E" w:rsidP="001F2048">
                      <w:pPr>
                        <w:rPr>
                          <w:rFonts w:hint="eastAsia"/>
                        </w:rPr>
                      </w:pPr>
                      <w:r>
                        <w:rPr>
                          <w:rFonts w:ascii="標楷體" w:eastAsia="標楷體" w:hAnsi="標楷體" w:hint="eastAsia"/>
                        </w:rPr>
                        <w:t>劉秋宜</w:t>
                      </w:r>
                      <w:r w:rsidRPr="003E7617">
                        <w:rPr>
                          <w:rFonts w:ascii="標楷體" w:eastAsia="標楷體" w:hAnsi="標楷體" w:hint="eastAsia"/>
                        </w:rPr>
                        <w:t>(生活領域)</w:t>
                      </w:r>
                      <w:r>
                        <w:rPr>
                          <w:rFonts w:ascii="標楷體" w:eastAsia="標楷體" w:hAnsi="標楷體" w:hint="eastAsia"/>
                        </w:rPr>
                        <w:t xml:space="preserve"> </w:t>
                      </w:r>
                      <w:r>
                        <w:rPr>
                          <w:rFonts w:hint="eastAsia"/>
                        </w:rPr>
                        <w:t xml:space="preserve">    </w:t>
                      </w:r>
                      <w:r w:rsidRPr="003E7617">
                        <w:rPr>
                          <w:rFonts w:ascii="標楷體" w:eastAsia="標楷體" w:hAnsi="標楷體" w:hint="eastAsia"/>
                        </w:rPr>
                        <w:t xml:space="preserve"> </w:t>
                      </w:r>
                      <w:r>
                        <w:rPr>
                          <w:rFonts w:ascii="標楷體" w:eastAsia="標楷體" w:hAnsi="標楷體" w:hint="eastAsia"/>
                        </w:rPr>
                        <w:t>張竹如</w:t>
                      </w:r>
                      <w:r w:rsidRPr="003E7617">
                        <w:rPr>
                          <w:rFonts w:ascii="標楷體" w:eastAsia="標楷體" w:hAnsi="標楷體" w:hint="eastAsia"/>
                        </w:rPr>
                        <w:t>(閩南語)</w:t>
                      </w:r>
                    </w:p>
                  </w:txbxContent>
                </v:textbox>
              </v:shape>
            </w:pict>
          </mc:Fallback>
        </mc:AlternateContent>
      </w:r>
      <w:r>
        <w:rPr>
          <w:noProof/>
          <w:sz w:val="20"/>
        </w:rPr>
        <mc:AlternateContent>
          <mc:Choice Requires="wps">
            <w:drawing>
              <wp:anchor distT="0" distB="0" distL="114300" distR="114300" simplePos="0" relativeHeight="251679744" behindDoc="0" locked="0" layoutInCell="1" allowOverlap="1">
                <wp:simplePos x="0" y="0"/>
                <wp:positionH relativeFrom="column">
                  <wp:posOffset>-342900</wp:posOffset>
                </wp:positionH>
                <wp:positionV relativeFrom="paragraph">
                  <wp:posOffset>1371600</wp:posOffset>
                </wp:positionV>
                <wp:extent cx="1371600" cy="2038350"/>
                <wp:effectExtent l="5715" t="5715" r="13335" b="13335"/>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38350"/>
                        </a:xfrm>
                        <a:prstGeom prst="rect">
                          <a:avLst/>
                        </a:prstGeom>
                        <a:solidFill>
                          <a:srgbClr val="FFFFFF"/>
                        </a:solidFill>
                        <a:ln w="9525">
                          <a:solidFill>
                            <a:srgbClr val="000000"/>
                          </a:solidFill>
                          <a:miter lim="800000"/>
                          <a:headEnd/>
                          <a:tailEnd/>
                        </a:ln>
                      </wps:spPr>
                      <wps:txbx>
                        <w:txbxContent>
                          <w:p w:rsidR="00557A5E" w:rsidRPr="0078777B" w:rsidRDefault="00557A5E" w:rsidP="001F2048">
                            <w:pPr>
                              <w:rPr>
                                <w:rFonts w:ascii="標楷體" w:eastAsia="標楷體" w:hAnsi="標楷體"/>
                              </w:rPr>
                            </w:pPr>
                            <w:r>
                              <w:rPr>
                                <w:rFonts w:ascii="標楷體" w:eastAsia="標楷體" w:hAnsi="標楷體" w:hint="eastAsia"/>
                              </w:rPr>
                              <w:t>劉秀燕</w:t>
                            </w:r>
                            <w:r w:rsidRPr="0078777B">
                              <w:rPr>
                                <w:rFonts w:ascii="標楷體" w:eastAsia="標楷體" w:hAnsi="標楷體" w:hint="eastAsia"/>
                              </w:rPr>
                              <w:t>（校   長）</w:t>
                            </w:r>
                          </w:p>
                          <w:p w:rsidR="00557A5E" w:rsidRPr="0078777B" w:rsidRDefault="00557A5E" w:rsidP="001F2048">
                            <w:pPr>
                              <w:rPr>
                                <w:rFonts w:ascii="標楷體" w:eastAsia="標楷體" w:hAnsi="標楷體"/>
                              </w:rPr>
                            </w:pPr>
                            <w:r>
                              <w:rPr>
                                <w:rFonts w:ascii="標楷體" w:eastAsia="標楷體" w:hAnsi="標楷體" w:hint="eastAsia"/>
                              </w:rPr>
                              <w:t>柳志達</w:t>
                            </w:r>
                            <w:r w:rsidRPr="0078777B">
                              <w:rPr>
                                <w:rFonts w:ascii="標楷體" w:eastAsia="標楷體" w:hAnsi="標楷體" w:hint="eastAsia"/>
                              </w:rPr>
                              <w:t>(教務主任)</w:t>
                            </w:r>
                          </w:p>
                          <w:p w:rsidR="00557A5E" w:rsidRPr="0078777B" w:rsidRDefault="00557A5E" w:rsidP="001F2048">
                            <w:pPr>
                              <w:rPr>
                                <w:rFonts w:ascii="標楷體" w:eastAsia="標楷體" w:hAnsi="標楷體"/>
                              </w:rPr>
                            </w:pPr>
                            <w:r>
                              <w:rPr>
                                <w:rFonts w:ascii="標楷體" w:eastAsia="標楷體" w:hAnsi="標楷體" w:hint="eastAsia"/>
                              </w:rPr>
                              <w:t>黃奕仁</w:t>
                            </w:r>
                            <w:r w:rsidRPr="0078777B">
                              <w:rPr>
                                <w:rFonts w:ascii="標楷體" w:eastAsia="標楷體" w:hAnsi="標楷體" w:hint="eastAsia"/>
                              </w:rPr>
                              <w:t>(</w:t>
                            </w:r>
                            <w:r>
                              <w:rPr>
                                <w:rFonts w:ascii="標楷體" w:eastAsia="標楷體" w:hAnsi="標楷體" w:hint="eastAsia"/>
                              </w:rPr>
                              <w:t>學務</w:t>
                            </w:r>
                            <w:r w:rsidRPr="0078777B">
                              <w:rPr>
                                <w:rFonts w:ascii="標楷體" w:eastAsia="標楷體" w:hAnsi="標楷體" w:hint="eastAsia"/>
                              </w:rPr>
                              <w:t>主任)</w:t>
                            </w:r>
                          </w:p>
                          <w:p w:rsidR="00557A5E" w:rsidRDefault="00557A5E" w:rsidP="001F2048">
                            <w:pPr>
                              <w:rPr>
                                <w:rFonts w:ascii="標楷體" w:eastAsia="標楷體" w:hAnsi="標楷體"/>
                              </w:rPr>
                            </w:pPr>
                            <w:r>
                              <w:rPr>
                                <w:rFonts w:ascii="標楷體" w:eastAsia="標楷體" w:hAnsi="標楷體" w:hint="eastAsia"/>
                              </w:rPr>
                              <w:t>張維琴</w:t>
                            </w:r>
                            <w:r w:rsidRPr="0078777B">
                              <w:rPr>
                                <w:rFonts w:ascii="標楷體" w:eastAsia="標楷體" w:hAnsi="標楷體" w:hint="eastAsia"/>
                              </w:rPr>
                              <w:t>(</w:t>
                            </w:r>
                            <w:r>
                              <w:rPr>
                                <w:rFonts w:ascii="標楷體" w:eastAsia="標楷體" w:hAnsi="標楷體" w:hint="eastAsia"/>
                              </w:rPr>
                              <w:t>總務主任)</w:t>
                            </w:r>
                          </w:p>
                          <w:p w:rsidR="00557A5E" w:rsidRPr="0078777B" w:rsidRDefault="00557A5E" w:rsidP="001F2048">
                            <w:pPr>
                              <w:rPr>
                                <w:rFonts w:ascii="標楷體" w:eastAsia="標楷體" w:hAnsi="標楷體"/>
                              </w:rPr>
                            </w:pPr>
                            <w:r>
                              <w:rPr>
                                <w:rFonts w:ascii="標楷體" w:eastAsia="標楷體" w:hAnsi="標楷體" w:hint="eastAsia"/>
                              </w:rPr>
                              <w:t>林奕利</w:t>
                            </w:r>
                            <w:r w:rsidRPr="0078777B">
                              <w:rPr>
                                <w:rFonts w:ascii="標楷體" w:eastAsia="標楷體" w:hAnsi="標楷體" w:hint="eastAsia"/>
                              </w:rPr>
                              <w:t>(</w:t>
                            </w:r>
                            <w:r>
                              <w:rPr>
                                <w:rFonts w:ascii="標楷體" w:eastAsia="標楷體" w:hAnsi="標楷體" w:hint="eastAsia"/>
                              </w:rPr>
                              <w:t>教學組長</w:t>
                            </w:r>
                            <w:r w:rsidRPr="0078777B">
                              <w:rPr>
                                <w:rFonts w:ascii="標楷體" w:eastAsia="標楷體" w:hAnsi="標楷體" w:hint="eastAsia"/>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2" o:spid="_x0000_s1032" type="#_x0000_t202" style="position:absolute;margin-left:-27pt;margin-top:108pt;width:108pt;height:1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">
                <v:textbox style="layout-flow:vertical-ideographic">
                  <w:txbxContent>
                    <w:p w:rsidR="00557A5E" w:rsidRPr="0078777B" w:rsidRDefault="00557A5E" w:rsidP="001F2048">
                      <w:pPr>
                        <w:rPr>
                          <w:rFonts w:ascii="標楷體" w:eastAsia="標楷體" w:hAnsi="標楷體"/>
                        </w:rPr>
                      </w:pPr>
                      <w:r>
                        <w:rPr>
                          <w:rFonts w:ascii="標楷體" w:eastAsia="標楷體" w:hAnsi="標楷體" w:hint="eastAsia"/>
                        </w:rPr>
                        <w:t>劉秀燕</w:t>
                      </w:r>
                      <w:r w:rsidRPr="0078777B">
                        <w:rPr>
                          <w:rFonts w:ascii="標楷體" w:eastAsia="標楷體" w:hAnsi="標楷體" w:hint="eastAsia"/>
                        </w:rPr>
                        <w:t>（校   長）</w:t>
                      </w:r>
                    </w:p>
                    <w:p w:rsidR="00557A5E" w:rsidRPr="0078777B" w:rsidRDefault="00557A5E" w:rsidP="001F2048">
                      <w:pPr>
                        <w:rPr>
                          <w:rFonts w:ascii="標楷體" w:eastAsia="標楷體" w:hAnsi="標楷體"/>
                        </w:rPr>
                      </w:pPr>
                      <w:r>
                        <w:rPr>
                          <w:rFonts w:ascii="標楷體" w:eastAsia="標楷體" w:hAnsi="標楷體" w:hint="eastAsia"/>
                        </w:rPr>
                        <w:t>柳志達</w:t>
                      </w:r>
                      <w:r w:rsidRPr="0078777B">
                        <w:rPr>
                          <w:rFonts w:ascii="標楷體" w:eastAsia="標楷體" w:hAnsi="標楷體" w:hint="eastAsia"/>
                        </w:rPr>
                        <w:t>(教務主任)</w:t>
                      </w:r>
                    </w:p>
                    <w:p w:rsidR="00557A5E" w:rsidRPr="0078777B" w:rsidRDefault="00557A5E" w:rsidP="001F2048">
                      <w:pPr>
                        <w:rPr>
                          <w:rFonts w:ascii="標楷體" w:eastAsia="標楷體" w:hAnsi="標楷體"/>
                        </w:rPr>
                      </w:pPr>
                      <w:r>
                        <w:rPr>
                          <w:rFonts w:ascii="標楷體" w:eastAsia="標楷體" w:hAnsi="標楷體" w:hint="eastAsia"/>
                        </w:rPr>
                        <w:t>黃奕仁</w:t>
                      </w:r>
                      <w:r w:rsidRPr="0078777B">
                        <w:rPr>
                          <w:rFonts w:ascii="標楷體" w:eastAsia="標楷體" w:hAnsi="標楷體" w:hint="eastAsia"/>
                        </w:rPr>
                        <w:t>(</w:t>
                      </w:r>
                      <w:r>
                        <w:rPr>
                          <w:rFonts w:ascii="標楷體" w:eastAsia="標楷體" w:hAnsi="標楷體" w:hint="eastAsia"/>
                        </w:rPr>
                        <w:t>學務</w:t>
                      </w:r>
                      <w:r w:rsidRPr="0078777B">
                        <w:rPr>
                          <w:rFonts w:ascii="標楷體" w:eastAsia="標楷體" w:hAnsi="標楷體" w:hint="eastAsia"/>
                        </w:rPr>
                        <w:t>主任)</w:t>
                      </w:r>
                    </w:p>
                    <w:p w:rsidR="00557A5E" w:rsidRDefault="00557A5E" w:rsidP="001F2048">
                      <w:pPr>
                        <w:rPr>
                          <w:rFonts w:ascii="標楷體" w:eastAsia="標楷體" w:hAnsi="標楷體"/>
                        </w:rPr>
                      </w:pPr>
                      <w:r>
                        <w:rPr>
                          <w:rFonts w:ascii="標楷體" w:eastAsia="標楷體" w:hAnsi="標楷體" w:hint="eastAsia"/>
                        </w:rPr>
                        <w:t>張維琴</w:t>
                      </w:r>
                      <w:r w:rsidRPr="0078777B">
                        <w:rPr>
                          <w:rFonts w:ascii="標楷體" w:eastAsia="標楷體" w:hAnsi="標楷體" w:hint="eastAsia"/>
                        </w:rPr>
                        <w:t>(</w:t>
                      </w:r>
                      <w:r>
                        <w:rPr>
                          <w:rFonts w:ascii="標楷體" w:eastAsia="標楷體" w:hAnsi="標楷體" w:hint="eastAsia"/>
                        </w:rPr>
                        <w:t>總務主任)</w:t>
                      </w:r>
                    </w:p>
                    <w:p w:rsidR="00557A5E" w:rsidRPr="0078777B" w:rsidRDefault="00557A5E" w:rsidP="001F2048">
                      <w:pPr>
                        <w:rPr>
                          <w:rFonts w:ascii="標楷體" w:eastAsia="標楷體" w:hAnsi="標楷體"/>
                        </w:rPr>
                      </w:pPr>
                      <w:r>
                        <w:rPr>
                          <w:rFonts w:ascii="標楷體" w:eastAsia="標楷體" w:hAnsi="標楷體" w:hint="eastAsia"/>
                        </w:rPr>
                        <w:t>林奕利</w:t>
                      </w:r>
                      <w:r w:rsidRPr="0078777B">
                        <w:rPr>
                          <w:rFonts w:ascii="標楷體" w:eastAsia="標楷體" w:hAnsi="標楷體" w:hint="eastAsia"/>
                        </w:rPr>
                        <w:t>(</w:t>
                      </w:r>
                      <w:r>
                        <w:rPr>
                          <w:rFonts w:ascii="標楷體" w:eastAsia="標楷體" w:hAnsi="標楷體" w:hint="eastAsia"/>
                        </w:rPr>
                        <w:t>教學組長</w:t>
                      </w:r>
                      <w:r w:rsidRPr="0078777B">
                        <w:rPr>
                          <w:rFonts w:ascii="標楷體" w:eastAsia="標楷體" w:hAnsi="標楷體" w:hint="eastAsia"/>
                        </w:rPr>
                        <w:t>)</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simplePos x="0" y="0"/>
                <wp:positionH relativeFrom="column">
                  <wp:posOffset>5501640</wp:posOffset>
                </wp:positionH>
                <wp:positionV relativeFrom="paragraph">
                  <wp:posOffset>1059180</wp:posOffset>
                </wp:positionV>
                <wp:extent cx="0" cy="321945"/>
                <wp:effectExtent l="11430" t="7620" r="7620" b="1333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6BA3" id="直線接點 2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83.4pt" to="433.2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"/>
            </w:pict>
          </mc:Fallback>
        </mc:AlternateContent>
      </w:r>
      <w:r>
        <w:rPr>
          <w:noProof/>
          <w:sz w:val="20"/>
        </w:rPr>
        <mc:AlternateContent>
          <mc:Choice Requires="wps">
            <w:drawing>
              <wp:anchor distT="0" distB="0" distL="114300" distR="114300" simplePos="0" relativeHeight="251694080" behindDoc="0" locked="0" layoutInCell="1" allowOverlap="1">
                <wp:simplePos x="0" y="0"/>
                <wp:positionH relativeFrom="column">
                  <wp:posOffset>5501640</wp:posOffset>
                </wp:positionH>
                <wp:positionV relativeFrom="paragraph">
                  <wp:posOffset>415290</wp:posOffset>
                </wp:positionV>
                <wp:extent cx="0" cy="107315"/>
                <wp:effectExtent l="11430" t="11430" r="7620" b="5080"/>
                <wp:wrapNone/>
                <wp:docPr id="20" name="直線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EE274" id="直線接點 2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32.7pt" to="433.2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"/>
            </w:pict>
          </mc:Fallback>
        </mc:AlternateContent>
      </w:r>
      <w:r>
        <w:rPr>
          <w:noProof/>
          <w:sz w:val="20"/>
        </w:rPr>
        <mc:AlternateContent>
          <mc:Choice Requires="wps">
            <w:drawing>
              <wp:anchor distT="0" distB="0" distL="114300" distR="114300" simplePos="0" relativeHeight="251693056" behindDoc="0" locked="0" layoutInCell="1" allowOverlap="1">
                <wp:simplePos x="0" y="0"/>
                <wp:positionH relativeFrom="column">
                  <wp:posOffset>4507865</wp:posOffset>
                </wp:positionH>
                <wp:positionV relativeFrom="paragraph">
                  <wp:posOffset>844550</wp:posOffset>
                </wp:positionV>
                <wp:extent cx="0" cy="536575"/>
                <wp:effectExtent l="8255" t="12065" r="10795" b="13335"/>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8A658" id="直線接點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66.5pt" to="354.9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"/>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3514090</wp:posOffset>
                </wp:positionH>
                <wp:positionV relativeFrom="paragraph">
                  <wp:posOffset>844550</wp:posOffset>
                </wp:positionV>
                <wp:extent cx="0" cy="536575"/>
                <wp:effectExtent l="5080" t="12065" r="13970" b="13335"/>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181F8" id="直線接點 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pt,66.5pt" to="276.7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"/>
            </w:pict>
          </mc:Fallback>
        </mc:AlternateContent>
      </w:r>
      <w:r>
        <w:rPr>
          <w:noProof/>
          <w:sz w:val="20"/>
        </w:rPr>
        <mc:AlternateContent>
          <mc:Choice Requires="wps">
            <w:drawing>
              <wp:anchor distT="0" distB="0" distL="114300" distR="114300" simplePos="0" relativeHeight="251691008" behindDoc="0" locked="0" layoutInCell="1" allowOverlap="1">
                <wp:simplePos x="0" y="0"/>
                <wp:positionH relativeFrom="column">
                  <wp:posOffset>1968500</wp:posOffset>
                </wp:positionH>
                <wp:positionV relativeFrom="paragraph">
                  <wp:posOffset>844550</wp:posOffset>
                </wp:positionV>
                <wp:extent cx="0" cy="536575"/>
                <wp:effectExtent l="12065" t="12065" r="6985" b="13335"/>
                <wp:wrapNone/>
                <wp:docPr id="17" name="直線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65C4E" id="直線接點 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66.5pt" to="15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"/>
            </w:pict>
          </mc:Fallback>
        </mc:AlternateContent>
      </w:r>
      <w:r>
        <w:rPr>
          <w:noProof/>
          <w:sz w:val="20"/>
        </w:rPr>
        <mc:AlternateContent>
          <mc:Choice Requires="wps">
            <w:drawing>
              <wp:anchor distT="0" distB="0" distL="114300" distR="114300" simplePos="0" relativeHeight="251689984" behindDoc="0" locked="0" layoutInCell="1" allowOverlap="1">
                <wp:simplePos x="0" y="0"/>
                <wp:positionH relativeFrom="column">
                  <wp:posOffset>532765</wp:posOffset>
                </wp:positionH>
                <wp:positionV relativeFrom="paragraph">
                  <wp:posOffset>844550</wp:posOffset>
                </wp:positionV>
                <wp:extent cx="0" cy="536575"/>
                <wp:effectExtent l="5080" t="12065" r="13970" b="13335"/>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6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D143" id="直線接點 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66.5pt" to="41.9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"/>
            </w:pict>
          </mc:Fallback>
        </mc:AlternateContent>
      </w:r>
      <w:r>
        <w:rPr>
          <w:noProof/>
          <w:sz w:val="20"/>
        </w:rPr>
        <mc:AlternateContent>
          <mc:Choice Requires="wps">
            <w:drawing>
              <wp:anchor distT="0" distB="0" distL="114300" distR="114300" simplePos="0" relativeHeight="251688960" behindDoc="0" locked="0" layoutInCell="1" allowOverlap="1">
                <wp:simplePos x="0" y="0"/>
                <wp:positionH relativeFrom="column">
                  <wp:posOffset>4507865</wp:posOffset>
                </wp:positionH>
                <wp:positionV relativeFrom="paragraph">
                  <wp:posOffset>415290</wp:posOffset>
                </wp:positionV>
                <wp:extent cx="0" cy="107315"/>
                <wp:effectExtent l="8255" t="11430" r="10795" b="5080"/>
                <wp:wrapNone/>
                <wp:docPr id="15"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F6078" id="直線接點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32.7pt" to="354.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"/>
            </w:pict>
          </mc:Fallback>
        </mc:AlternateContent>
      </w:r>
      <w:r>
        <w:rPr>
          <w:noProof/>
          <w:sz w:val="20"/>
        </w:rPr>
        <mc:AlternateContent>
          <mc:Choice Requires="wps">
            <w:drawing>
              <wp:anchor distT="0" distB="0" distL="114300" distR="114300" simplePos="0" relativeHeight="251687936" behindDoc="0" locked="0" layoutInCell="1" allowOverlap="1">
                <wp:simplePos x="0" y="0"/>
                <wp:positionH relativeFrom="column">
                  <wp:posOffset>3514090</wp:posOffset>
                </wp:positionH>
                <wp:positionV relativeFrom="paragraph">
                  <wp:posOffset>415290</wp:posOffset>
                </wp:positionV>
                <wp:extent cx="0" cy="107315"/>
                <wp:effectExtent l="5080" t="11430" r="13970" b="508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11C7" id="直線接點 1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pt,32.7pt" to="276.7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"/>
            </w:pict>
          </mc:Fallback>
        </mc:AlternateContent>
      </w:r>
      <w:r>
        <w:rPr>
          <w:noProof/>
          <w:sz w:val="20"/>
        </w:rPr>
        <mc:AlternateContent>
          <mc:Choice Requires="wps">
            <w:drawing>
              <wp:anchor distT="0" distB="0" distL="114300" distR="114300" simplePos="0" relativeHeight="251686912" behindDoc="0" locked="0" layoutInCell="1" allowOverlap="1">
                <wp:simplePos x="0" y="0"/>
                <wp:positionH relativeFrom="column">
                  <wp:posOffset>1968500</wp:posOffset>
                </wp:positionH>
                <wp:positionV relativeFrom="paragraph">
                  <wp:posOffset>415290</wp:posOffset>
                </wp:positionV>
                <wp:extent cx="0" cy="107315"/>
                <wp:effectExtent l="12065" t="11430" r="6985" b="5080"/>
                <wp:wrapNone/>
                <wp:docPr id="1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4CB66" id="直線接點 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2.7pt" to="1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"/>
            </w:pict>
          </mc:Fallback>
        </mc:AlternateContent>
      </w:r>
      <w:r>
        <w:rPr>
          <w:noProof/>
          <w:sz w:val="20"/>
        </w:rPr>
        <mc:AlternateContent>
          <mc:Choice Requires="wps">
            <w:drawing>
              <wp:anchor distT="0" distB="0" distL="114300" distR="114300" simplePos="0" relativeHeight="251685888" behindDoc="0" locked="0" layoutInCell="1" allowOverlap="1">
                <wp:simplePos x="0" y="0"/>
                <wp:positionH relativeFrom="column">
                  <wp:posOffset>532765</wp:posOffset>
                </wp:positionH>
                <wp:positionV relativeFrom="paragraph">
                  <wp:posOffset>415290</wp:posOffset>
                </wp:positionV>
                <wp:extent cx="0" cy="107315"/>
                <wp:effectExtent l="5080" t="11430" r="13970" b="5080"/>
                <wp:wrapNone/>
                <wp:docPr id="12" name="直線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75C63" id="直線接點 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32.7pt" to="41.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"/>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532765</wp:posOffset>
                </wp:positionH>
                <wp:positionV relativeFrom="paragraph">
                  <wp:posOffset>415290</wp:posOffset>
                </wp:positionV>
                <wp:extent cx="4968875" cy="0"/>
                <wp:effectExtent l="5080" t="11430" r="7620" b="7620"/>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8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68BED" id="直線接點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32.7pt" to="433.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"/>
            </w:pict>
          </mc:Fallback>
        </mc:AlternateContent>
      </w:r>
      <w:r>
        <w:rPr>
          <w:noProof/>
          <w:sz w:val="20"/>
        </w:rPr>
        <mc:AlternateContent>
          <mc:Choice Requires="wps">
            <w:drawing>
              <wp:anchor distT="0" distB="0" distL="114300" distR="114300" simplePos="0" relativeHeight="251678720" behindDoc="0" locked="0" layoutInCell="1" allowOverlap="1">
                <wp:simplePos x="0" y="0"/>
                <wp:positionH relativeFrom="column">
                  <wp:posOffset>4066540</wp:posOffset>
                </wp:positionH>
                <wp:positionV relativeFrom="paragraph">
                  <wp:posOffset>522605</wp:posOffset>
                </wp:positionV>
                <wp:extent cx="883285" cy="321945"/>
                <wp:effectExtent l="5080" t="13970" r="6985" b="698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1945"/>
                        </a:xfrm>
                        <a:prstGeom prst="rect">
                          <a:avLst/>
                        </a:prstGeom>
                        <a:solidFill>
                          <a:srgbClr val="FFFFFF"/>
                        </a:solidFill>
                        <a:ln w="9525">
                          <a:solidFill>
                            <a:srgbClr val="000000"/>
                          </a:solidFill>
                          <a:miter lim="800000"/>
                          <a:headEnd/>
                          <a:tailEnd/>
                        </a:ln>
                      </wps:spPr>
                      <wps:txbx>
                        <w:txbxContent>
                          <w:p w:rsidR="00557A5E" w:rsidRPr="008365E3" w:rsidRDefault="00557A5E" w:rsidP="001F2048">
                            <w:pPr>
                              <w:rPr>
                                <w:rFonts w:ascii="標楷體" w:eastAsia="標楷體" w:hAnsi="標楷體"/>
                              </w:rPr>
                            </w:pPr>
                            <w:r w:rsidRPr="008365E3">
                              <w:rPr>
                                <w:rFonts w:ascii="標楷體" w:eastAsia="標楷體" w:hAnsi="標楷體" w:hint="eastAsia"/>
                              </w:rPr>
                              <w:t>學者專家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33" type="#_x0000_t202" style="position:absolute;margin-left:320.2pt;margin-top:41.15pt;width:69.55pt;height: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">
                <v:textbox>
                  <w:txbxContent>
                    <w:p w:rsidR="00557A5E" w:rsidRPr="008365E3" w:rsidRDefault="00557A5E" w:rsidP="001F2048">
                      <w:pPr>
                        <w:rPr>
                          <w:rFonts w:ascii="標楷體" w:eastAsia="標楷體" w:hAnsi="標楷體"/>
                        </w:rPr>
                      </w:pPr>
                      <w:r w:rsidRPr="008365E3">
                        <w:rPr>
                          <w:rFonts w:ascii="標楷體" w:eastAsia="標楷體" w:hAnsi="標楷體" w:hint="eastAsia"/>
                        </w:rPr>
                        <w:t>學者專家</w:t>
                      </w:r>
                    </w:p>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simplePos x="0" y="0"/>
                <wp:positionH relativeFrom="column">
                  <wp:posOffset>3072765</wp:posOffset>
                </wp:positionH>
                <wp:positionV relativeFrom="paragraph">
                  <wp:posOffset>522605</wp:posOffset>
                </wp:positionV>
                <wp:extent cx="883285" cy="321945"/>
                <wp:effectExtent l="11430" t="13970" r="1016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1945"/>
                        </a:xfrm>
                        <a:prstGeom prst="rect">
                          <a:avLst/>
                        </a:prstGeom>
                        <a:solidFill>
                          <a:srgbClr val="FFFFFF"/>
                        </a:solidFill>
                        <a:ln w="9525">
                          <a:solidFill>
                            <a:srgbClr val="000000"/>
                          </a:solidFill>
                          <a:miter lim="800000"/>
                          <a:headEnd/>
                          <a:tailEnd/>
                        </a:ln>
                      </wps:spPr>
                      <wps:txbx>
                        <w:txbxContent>
                          <w:p w:rsidR="00557A5E" w:rsidRPr="008365E3" w:rsidRDefault="00557A5E" w:rsidP="001F2048">
                            <w:pPr>
                              <w:rPr>
                                <w:rFonts w:ascii="標楷體" w:eastAsia="標楷體" w:hAnsi="標楷體"/>
                              </w:rPr>
                            </w:pPr>
                            <w:r w:rsidRPr="008365E3">
                              <w:rPr>
                                <w:rFonts w:ascii="標楷體" w:eastAsia="標楷體" w:hAnsi="標楷體" w:hint="eastAsia"/>
                              </w:rPr>
                              <w:t>領域代表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34" type="#_x0000_t202" style="position:absolute;margin-left:241.95pt;margin-top:41.15pt;width:69.55pt;height:2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">
                <v:textbox>
                  <w:txbxContent>
                    <w:p w:rsidR="00557A5E" w:rsidRPr="008365E3" w:rsidRDefault="00557A5E" w:rsidP="001F2048">
                      <w:pPr>
                        <w:rPr>
                          <w:rFonts w:ascii="標楷體" w:eastAsia="標楷體" w:hAnsi="標楷體"/>
                        </w:rPr>
                      </w:pPr>
                      <w:r w:rsidRPr="008365E3">
                        <w:rPr>
                          <w:rFonts w:ascii="標楷體" w:eastAsia="標楷體" w:hAnsi="標楷體" w:hint="eastAsia"/>
                        </w:rPr>
                        <w:t>領域代表</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simplePos x="0" y="0"/>
                <wp:positionH relativeFrom="column">
                  <wp:posOffset>1526540</wp:posOffset>
                </wp:positionH>
                <wp:positionV relativeFrom="paragraph">
                  <wp:posOffset>522605</wp:posOffset>
                </wp:positionV>
                <wp:extent cx="883285" cy="321945"/>
                <wp:effectExtent l="8255" t="13970" r="13335" b="698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1945"/>
                        </a:xfrm>
                        <a:prstGeom prst="rect">
                          <a:avLst/>
                        </a:prstGeom>
                        <a:solidFill>
                          <a:srgbClr val="FFFFFF"/>
                        </a:solidFill>
                        <a:ln w="9525">
                          <a:solidFill>
                            <a:srgbClr val="000000"/>
                          </a:solidFill>
                          <a:miter lim="800000"/>
                          <a:headEnd/>
                          <a:tailEnd/>
                        </a:ln>
                      </wps:spPr>
                      <wps:txbx>
                        <w:txbxContent>
                          <w:p w:rsidR="00557A5E" w:rsidRPr="008365E3" w:rsidRDefault="00557A5E" w:rsidP="001F2048">
                            <w:pPr>
                              <w:rPr>
                                <w:rFonts w:ascii="標楷體" w:eastAsia="標楷體" w:hAnsi="標楷體"/>
                              </w:rPr>
                            </w:pPr>
                            <w:r w:rsidRPr="008365E3">
                              <w:rPr>
                                <w:rFonts w:ascii="標楷體" w:eastAsia="標楷體" w:hAnsi="標楷體" w:hint="eastAsia"/>
                              </w:rPr>
                              <w:t>年級代表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5" type="#_x0000_t202" style="position:absolute;margin-left:120.2pt;margin-top:41.15pt;width:69.55pt;height:2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">
                <v:textbox>
                  <w:txbxContent>
                    <w:p w:rsidR="00557A5E" w:rsidRPr="008365E3" w:rsidRDefault="00557A5E" w:rsidP="001F2048">
                      <w:pPr>
                        <w:rPr>
                          <w:rFonts w:ascii="標楷體" w:eastAsia="標楷體" w:hAnsi="標楷體"/>
                        </w:rPr>
                      </w:pPr>
                      <w:r w:rsidRPr="008365E3">
                        <w:rPr>
                          <w:rFonts w:ascii="標楷體" w:eastAsia="標楷體" w:hAnsi="標楷體" w:hint="eastAsia"/>
                        </w:rPr>
                        <w:t>年級代表</w:t>
                      </w:r>
                    </w:p>
                  </w:txbxContent>
                </v:textbox>
              </v:shape>
            </w:pict>
          </mc:Fallback>
        </mc:AlternateContent>
      </w:r>
      <w:r>
        <w:rPr>
          <w:noProof/>
          <w:sz w:val="20"/>
        </w:rPr>
        <mc:AlternateContent>
          <mc:Choice Requires="wps">
            <w:drawing>
              <wp:anchor distT="0" distB="0" distL="114300" distR="114300" simplePos="0" relativeHeight="251675648" behindDoc="0" locked="0" layoutInCell="1" allowOverlap="1">
                <wp:simplePos x="0" y="0"/>
                <wp:positionH relativeFrom="column">
                  <wp:posOffset>90805</wp:posOffset>
                </wp:positionH>
                <wp:positionV relativeFrom="paragraph">
                  <wp:posOffset>522605</wp:posOffset>
                </wp:positionV>
                <wp:extent cx="993775" cy="321945"/>
                <wp:effectExtent l="10795" t="13970" r="5080" b="698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321945"/>
                        </a:xfrm>
                        <a:prstGeom prst="rect">
                          <a:avLst/>
                        </a:prstGeom>
                        <a:solidFill>
                          <a:srgbClr val="FFFFFF"/>
                        </a:solidFill>
                        <a:ln w="9525">
                          <a:solidFill>
                            <a:srgbClr val="000000"/>
                          </a:solidFill>
                          <a:miter lim="800000"/>
                          <a:headEnd/>
                          <a:tailEnd/>
                        </a:ln>
                      </wps:spPr>
                      <wps:txbx>
                        <w:txbxContent>
                          <w:p w:rsidR="00557A5E" w:rsidRPr="008365E3" w:rsidRDefault="00557A5E" w:rsidP="001F2048">
                            <w:pPr>
                              <w:rPr>
                                <w:rFonts w:ascii="標楷體" w:eastAsia="標楷體" w:hAnsi="標楷體"/>
                              </w:rPr>
                            </w:pPr>
                            <w:r w:rsidRPr="008365E3">
                              <w:rPr>
                                <w:rFonts w:ascii="標楷體" w:eastAsia="標楷體" w:hAnsi="標楷體" w:hint="eastAsia"/>
                              </w:rPr>
                              <w:t>行政員代表</w:t>
                            </w:r>
                            <w:r w:rsidRPr="008365E3">
                              <w:rPr>
                                <w:rFonts w:ascii="標楷體" w:eastAsia="標楷體" w:hAnsi="標楷體" w:hint="eastAsia"/>
                              </w:rPr>
                              <w:tab/>
                            </w:r>
                            <w:r w:rsidRPr="008365E3">
                              <w:rPr>
                                <w:rFonts w:ascii="標楷體" w:eastAsia="標楷體" w:hAnsi="標楷體" w:hint="eastAsia"/>
                              </w:rPr>
                              <w:tab/>
                            </w:r>
                            <w:r w:rsidRPr="008365E3">
                              <w:rPr>
                                <w:rFonts w:ascii="標楷體" w:eastAsia="標楷體" w:hAnsi="標楷體" w:hint="eastAsia"/>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36" type="#_x0000_t202" style="position:absolute;margin-left:7.15pt;margin-top:41.15pt;width:78.25pt;height:2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">
                <v:textbox>
                  <w:txbxContent>
                    <w:p w:rsidR="00557A5E" w:rsidRPr="008365E3" w:rsidRDefault="00557A5E" w:rsidP="001F2048">
                      <w:pPr>
                        <w:rPr>
                          <w:rFonts w:ascii="標楷體" w:eastAsia="標楷體" w:hAnsi="標楷體"/>
                        </w:rPr>
                      </w:pPr>
                      <w:r w:rsidRPr="008365E3">
                        <w:rPr>
                          <w:rFonts w:ascii="標楷體" w:eastAsia="標楷體" w:hAnsi="標楷體" w:hint="eastAsia"/>
                        </w:rPr>
                        <w:t>行政員代表</w:t>
                      </w:r>
                      <w:r w:rsidRPr="008365E3">
                        <w:rPr>
                          <w:rFonts w:ascii="標楷體" w:eastAsia="標楷體" w:hAnsi="標楷體" w:hint="eastAsia"/>
                        </w:rPr>
                        <w:tab/>
                      </w:r>
                      <w:r w:rsidRPr="008365E3">
                        <w:rPr>
                          <w:rFonts w:ascii="標楷體" w:eastAsia="標楷體" w:hAnsi="標楷體" w:hint="eastAsia"/>
                        </w:rPr>
                        <w:tab/>
                      </w:r>
                      <w:r w:rsidRPr="008365E3">
                        <w:rPr>
                          <w:rFonts w:ascii="標楷體" w:eastAsia="標楷體" w:hAnsi="標楷體" w:hint="eastAsia"/>
                        </w:rPr>
                        <w:tab/>
                      </w:r>
                    </w:p>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6629400</wp:posOffset>
                </wp:positionH>
                <wp:positionV relativeFrom="paragraph">
                  <wp:posOffset>457200</wp:posOffset>
                </wp:positionV>
                <wp:extent cx="0" cy="114300"/>
                <wp:effectExtent l="5715" t="5715" r="13335" b="1333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55FD8" id="直線接點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6pt" to="5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X/LQIAAC8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"/>
            </w:pict>
          </mc:Fallback>
        </mc:AlternateContent>
      </w:r>
    </w:p>
    <w:p w:rsidR="001F2048" w:rsidRPr="001F2048" w:rsidRDefault="001F2048" w:rsidP="00425395">
      <w:pPr>
        <w:spacing w:line="480" w:lineRule="exact"/>
        <w:rPr>
          <w:rFonts w:ascii="標楷體" w:eastAsia="標楷體" w:hAnsi="標楷體"/>
          <w:sz w:val="28"/>
          <w:szCs w:val="28"/>
        </w:rPr>
      </w:pPr>
    </w:p>
    <w:p w:rsidR="00484C23" w:rsidRPr="001F2048" w:rsidRDefault="00484C23" w:rsidP="001F2048">
      <w:pPr>
        <w:spacing w:line="240" w:lineRule="atLeast"/>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14:anchorId="5F7EEA32" wp14:editId="22EB7787">
            <wp:extent cx="6343650" cy="921385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8校務會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5046" cy="9215878"/>
                    </a:xfrm>
                    <a:prstGeom prst="rect">
                      <a:avLst/>
                    </a:prstGeom>
                  </pic:spPr>
                </pic:pic>
              </a:graphicData>
            </a:graphic>
          </wp:inline>
        </w:drawing>
      </w:r>
    </w:p>
    <w:p w:rsidR="00425395" w:rsidRPr="0027221C" w:rsidRDefault="00425395" w:rsidP="00425395">
      <w:pPr>
        <w:spacing w:beforeLines="50" w:before="180" w:afterLines="50" w:after="180" w:line="400" w:lineRule="exact"/>
        <w:jc w:val="center"/>
        <w:rPr>
          <w:rFonts w:ascii="Times New Roman" w:eastAsia="標楷體" w:hAnsi="Times New Roman" w:cs="Times New Roman"/>
          <w:sz w:val="32"/>
          <w:szCs w:val="32"/>
          <w:u w:val="single"/>
        </w:rPr>
      </w:pPr>
      <w:r w:rsidRPr="0027221C">
        <w:rPr>
          <w:rFonts w:ascii="Times New Roman" w:eastAsia="標楷體" w:hAnsi="標楷體" w:cs="Times New Roman" w:hint="eastAsia"/>
          <w:b/>
          <w:snapToGrid w:val="0"/>
          <w:kern w:val="0"/>
          <w:sz w:val="30"/>
          <w:szCs w:val="30"/>
          <w:shd w:val="clear" w:color="auto" w:fill="FFFFFF"/>
        </w:rPr>
        <w:lastRenderedPageBreak/>
        <w:t>嘉義縣民和國小</w:t>
      </w:r>
      <w:r w:rsidRPr="0027221C">
        <w:rPr>
          <w:rFonts w:ascii="Times New Roman" w:eastAsia="標楷體" w:hAnsi="標楷體" w:cs="Times New Roman"/>
          <w:b/>
          <w:snapToGrid w:val="0"/>
          <w:kern w:val="0"/>
          <w:sz w:val="30"/>
          <w:szCs w:val="30"/>
          <w:shd w:val="clear" w:color="auto" w:fill="FFFFFF"/>
        </w:rPr>
        <w:t>1</w:t>
      </w:r>
      <w:r w:rsidRPr="0027221C">
        <w:rPr>
          <w:rFonts w:ascii="Times New Roman" w:eastAsia="標楷體" w:hAnsi="Times New Roman" w:cs="Times New Roman"/>
          <w:b/>
          <w:snapToGrid w:val="0"/>
          <w:kern w:val="0"/>
          <w:sz w:val="30"/>
          <w:szCs w:val="30"/>
          <w:shd w:val="clear" w:color="auto" w:fill="FFFFFF"/>
        </w:rPr>
        <w:t>0</w:t>
      </w:r>
      <w:r>
        <w:rPr>
          <w:rFonts w:ascii="Times New Roman" w:eastAsia="標楷體" w:hAnsi="Times New Roman" w:cs="Times New Roman" w:hint="eastAsia"/>
          <w:b/>
          <w:snapToGrid w:val="0"/>
          <w:kern w:val="0"/>
          <w:sz w:val="30"/>
          <w:szCs w:val="30"/>
          <w:shd w:val="clear" w:color="auto" w:fill="FFFFFF"/>
        </w:rPr>
        <w:t>7</w:t>
      </w:r>
      <w:r w:rsidRPr="0027221C">
        <w:rPr>
          <w:rFonts w:ascii="Times New Roman" w:eastAsia="標楷體" w:hAnsi="Times New Roman" w:cs="Times New Roman" w:hint="eastAsia"/>
          <w:b/>
          <w:snapToGrid w:val="0"/>
          <w:kern w:val="0"/>
          <w:sz w:val="30"/>
          <w:szCs w:val="30"/>
          <w:shd w:val="clear" w:color="auto" w:fill="FFFFFF"/>
        </w:rPr>
        <w:t>學</w:t>
      </w:r>
      <w:r w:rsidRPr="0027221C">
        <w:rPr>
          <w:rFonts w:ascii="Times New Roman" w:eastAsia="標楷體" w:hAnsi="標楷體" w:cs="Times New Roman" w:hint="eastAsia"/>
          <w:b/>
          <w:snapToGrid w:val="0"/>
          <w:kern w:val="0"/>
          <w:sz w:val="30"/>
          <w:szCs w:val="30"/>
          <w:shd w:val="clear" w:color="auto" w:fill="FFFFFF"/>
        </w:rPr>
        <w:t>年度第一學期備課日會議</w:t>
      </w:r>
      <w:r>
        <w:rPr>
          <w:rFonts w:ascii="Times New Roman" w:eastAsia="標楷體" w:hAnsi="標楷體" w:cs="Times New Roman" w:hint="eastAsia"/>
          <w:b/>
          <w:snapToGrid w:val="0"/>
          <w:kern w:val="0"/>
          <w:sz w:val="30"/>
          <w:szCs w:val="30"/>
          <w:shd w:val="clear" w:color="auto" w:fill="FFFFFF"/>
        </w:rPr>
        <w:t>議程</w:t>
      </w:r>
    </w:p>
    <w:p w:rsidR="00425395" w:rsidRPr="0027221C" w:rsidRDefault="00425395" w:rsidP="00425395">
      <w:pPr>
        <w:numPr>
          <w:ilvl w:val="0"/>
          <w:numId w:val="101"/>
        </w:numPr>
        <w:spacing w:beforeLines="50" w:before="180" w:line="360" w:lineRule="exact"/>
        <w:rPr>
          <w:rFonts w:ascii="Times New Roman" w:eastAsia="標楷體" w:hAnsi="標楷體" w:cs="Times New Roman"/>
          <w:b/>
          <w:sz w:val="28"/>
          <w:szCs w:val="28"/>
        </w:rPr>
      </w:pPr>
      <w:r w:rsidRPr="0027221C">
        <w:rPr>
          <w:rFonts w:ascii="Times New Roman" w:eastAsia="標楷體" w:hAnsi="標楷體" w:cs="Times New Roman" w:hint="eastAsia"/>
          <w:b/>
          <w:sz w:val="28"/>
          <w:szCs w:val="28"/>
        </w:rPr>
        <w:t>時間：</w:t>
      </w:r>
      <w:r w:rsidRPr="0027221C">
        <w:rPr>
          <w:rFonts w:ascii="Times New Roman" w:eastAsia="標楷體" w:hAnsi="標楷體" w:cs="Times New Roman"/>
          <w:sz w:val="28"/>
          <w:szCs w:val="28"/>
        </w:rPr>
        <w:t>10</w:t>
      </w:r>
      <w:r>
        <w:rPr>
          <w:rFonts w:ascii="Times New Roman" w:eastAsia="標楷體" w:hAnsi="標楷體" w:cs="Times New Roman" w:hint="eastAsia"/>
          <w:sz w:val="28"/>
          <w:szCs w:val="28"/>
        </w:rPr>
        <w:t>7</w:t>
      </w:r>
      <w:r w:rsidRPr="0027221C">
        <w:rPr>
          <w:rFonts w:ascii="Times New Roman" w:eastAsia="標楷體" w:hAnsi="標楷體" w:cs="Times New Roman" w:hint="eastAsia"/>
          <w:sz w:val="28"/>
          <w:szCs w:val="28"/>
        </w:rPr>
        <w:t>年</w:t>
      </w:r>
      <w:r w:rsidRPr="0027221C">
        <w:rPr>
          <w:rFonts w:ascii="Times New Roman" w:eastAsia="標楷體" w:hAnsi="標楷體" w:cs="Times New Roman"/>
          <w:sz w:val="28"/>
          <w:szCs w:val="28"/>
        </w:rPr>
        <w:t>8</w:t>
      </w:r>
      <w:r w:rsidRPr="0027221C">
        <w:rPr>
          <w:rFonts w:ascii="Times New Roman" w:eastAsia="標楷體" w:hAnsi="標楷體" w:cs="Times New Roman" w:hint="eastAsia"/>
          <w:sz w:val="28"/>
          <w:szCs w:val="28"/>
        </w:rPr>
        <w:t>月</w:t>
      </w:r>
      <w:r>
        <w:rPr>
          <w:rFonts w:ascii="Times New Roman" w:eastAsia="標楷體" w:hAnsi="標楷體" w:cs="Times New Roman" w:hint="eastAsia"/>
          <w:sz w:val="28"/>
          <w:szCs w:val="28"/>
        </w:rPr>
        <w:t>1</w:t>
      </w:r>
      <w:r w:rsidRPr="0027221C">
        <w:rPr>
          <w:rFonts w:ascii="Times New Roman" w:eastAsia="標楷體" w:hAnsi="標楷體" w:cs="Times New Roman" w:hint="eastAsia"/>
          <w:sz w:val="28"/>
          <w:szCs w:val="28"/>
        </w:rPr>
        <w:t>日</w:t>
      </w:r>
      <w:r w:rsidRPr="0027221C">
        <w:rPr>
          <w:rFonts w:ascii="Times New Roman" w:eastAsia="標楷體" w:hAnsi="標楷體" w:cs="Times New Roman" w:hint="eastAsia"/>
          <w:sz w:val="28"/>
          <w:szCs w:val="28"/>
        </w:rPr>
        <w:t xml:space="preserve"> </w:t>
      </w:r>
      <w:r w:rsidRPr="0027221C">
        <w:rPr>
          <w:rFonts w:ascii="Times New Roman" w:eastAsia="標楷體" w:hAnsi="標楷體" w:cs="Times New Roman"/>
          <w:sz w:val="28"/>
          <w:szCs w:val="28"/>
        </w:rPr>
        <w:t>(</w:t>
      </w:r>
      <w:r>
        <w:rPr>
          <w:rFonts w:ascii="Times New Roman" w:eastAsia="標楷體" w:hAnsi="標楷體" w:cs="Times New Roman" w:hint="eastAsia"/>
          <w:sz w:val="28"/>
          <w:szCs w:val="28"/>
        </w:rPr>
        <w:t>一</w:t>
      </w:r>
      <w:r w:rsidRPr="0027221C">
        <w:rPr>
          <w:rFonts w:ascii="Times New Roman" w:eastAsia="標楷體" w:hAnsi="標楷體" w:cs="Times New Roman" w:hint="eastAsia"/>
          <w:sz w:val="28"/>
          <w:szCs w:val="28"/>
        </w:rPr>
        <w:t>)</w:t>
      </w:r>
      <w:r>
        <w:rPr>
          <w:rFonts w:ascii="Times New Roman" w:eastAsia="標楷體" w:hAnsi="標楷體" w:cs="Times New Roman" w:hint="eastAsia"/>
          <w:sz w:val="28"/>
          <w:szCs w:val="28"/>
        </w:rPr>
        <w:t xml:space="preserve"> </w:t>
      </w:r>
      <w:r>
        <w:rPr>
          <w:rFonts w:ascii="Times New Roman" w:eastAsia="標楷體" w:hAnsi="標楷體" w:cs="Times New Roman" w:hint="eastAsia"/>
          <w:sz w:val="28"/>
          <w:szCs w:val="28"/>
        </w:rPr>
        <w:t>上午</w:t>
      </w:r>
      <w:r>
        <w:rPr>
          <w:rFonts w:ascii="Times New Roman" w:eastAsia="標楷體" w:hAnsi="標楷體" w:cs="Times New Roman" w:hint="eastAsia"/>
          <w:sz w:val="28"/>
          <w:szCs w:val="28"/>
        </w:rPr>
        <w:t>9</w:t>
      </w:r>
      <w:r>
        <w:rPr>
          <w:rFonts w:ascii="Times New Roman" w:eastAsia="標楷體" w:hAnsi="標楷體" w:cs="Times New Roman" w:hint="eastAsia"/>
          <w:sz w:val="28"/>
          <w:szCs w:val="28"/>
        </w:rPr>
        <w:t>時</w:t>
      </w:r>
    </w:p>
    <w:p w:rsidR="00425395" w:rsidRPr="0027221C" w:rsidRDefault="00425395" w:rsidP="00425395">
      <w:pPr>
        <w:numPr>
          <w:ilvl w:val="0"/>
          <w:numId w:val="101"/>
        </w:numPr>
        <w:spacing w:beforeLines="30" w:before="108" w:line="360" w:lineRule="exact"/>
        <w:rPr>
          <w:rFonts w:ascii="Times New Roman" w:eastAsia="標楷體" w:hAnsi="標楷體" w:cs="Times New Roman"/>
          <w:b/>
          <w:sz w:val="28"/>
          <w:szCs w:val="28"/>
        </w:rPr>
      </w:pPr>
      <w:r w:rsidRPr="0027221C">
        <w:rPr>
          <w:rFonts w:ascii="Times New Roman" w:eastAsia="標楷體" w:hAnsi="標楷體" w:cs="Times New Roman" w:hint="eastAsia"/>
          <w:b/>
          <w:sz w:val="28"/>
          <w:szCs w:val="28"/>
        </w:rPr>
        <w:t>地點：</w:t>
      </w:r>
      <w:r>
        <w:rPr>
          <w:rFonts w:ascii="Times New Roman" w:eastAsia="標楷體" w:hAnsi="標楷體" w:cs="Times New Roman" w:hint="eastAsia"/>
          <w:sz w:val="28"/>
          <w:szCs w:val="28"/>
        </w:rPr>
        <w:t>會議</w:t>
      </w:r>
      <w:r w:rsidRPr="0027221C">
        <w:rPr>
          <w:rFonts w:ascii="Times New Roman" w:eastAsia="標楷體" w:hAnsi="標楷體" w:cs="Times New Roman" w:hint="eastAsia"/>
          <w:sz w:val="28"/>
          <w:szCs w:val="28"/>
        </w:rPr>
        <w:t>室</w:t>
      </w:r>
    </w:p>
    <w:p w:rsidR="00425395" w:rsidRPr="0027221C" w:rsidRDefault="00425395" w:rsidP="00425395">
      <w:pPr>
        <w:spacing w:beforeLines="30" w:before="108"/>
        <w:rPr>
          <w:rFonts w:ascii="標楷體" w:eastAsia="標楷體" w:hAnsi="Times New Roman" w:cs="Times New Roman"/>
        </w:rPr>
      </w:pPr>
      <w:r w:rsidRPr="0027221C">
        <w:rPr>
          <w:rFonts w:ascii="標楷體" w:eastAsia="標楷體" w:hAnsi="標楷體" w:cs="Times New Roman" w:hint="eastAsia"/>
          <w:b/>
        </w:rPr>
        <w:t>壹、</w:t>
      </w:r>
      <w:r w:rsidRPr="0027221C">
        <w:rPr>
          <w:rFonts w:ascii="Times New Roman" w:eastAsia="標楷體" w:hAnsi="標楷體" w:cs="Times New Roman"/>
          <w:b/>
        </w:rPr>
        <w:t>主席報告：</w:t>
      </w:r>
      <w:r w:rsidRPr="0027221C">
        <w:rPr>
          <w:rFonts w:ascii="標楷體" w:eastAsia="標楷體" w:hAnsi="Times New Roman" w:cs="Times New Roman" w:hint="eastAsia"/>
        </w:rPr>
        <w:t xml:space="preserve"> </w:t>
      </w:r>
    </w:p>
    <w:p w:rsidR="00425395" w:rsidRPr="0027221C" w:rsidRDefault="00425395" w:rsidP="00425395">
      <w:pPr>
        <w:spacing w:beforeLines="30" w:before="108"/>
        <w:rPr>
          <w:rFonts w:ascii="Times New Roman" w:eastAsia="標楷體" w:hAnsi="標楷體" w:cs="Times New Roman"/>
          <w:snapToGrid w:val="0"/>
          <w:kern w:val="0"/>
          <w:shd w:val="clear" w:color="auto" w:fill="FFFFFF"/>
        </w:rPr>
      </w:pPr>
      <w:r w:rsidRPr="0027221C">
        <w:rPr>
          <w:rFonts w:ascii="標楷體" w:eastAsia="標楷體" w:hAnsi="Times New Roman" w:cs="Times New Roman" w:hint="eastAsia"/>
        </w:rPr>
        <w:t>本次會議主題在討論</w:t>
      </w:r>
      <w:r w:rsidRPr="0027221C">
        <w:rPr>
          <w:rFonts w:ascii="標楷體" w:eastAsia="標楷體" w:hAnsi="標楷體" w:cs="Times New Roman" w:hint="eastAsia"/>
          <w:snapToGrid w:val="0"/>
          <w:kern w:val="0"/>
          <w:shd w:val="clear" w:color="auto" w:fill="FFFFFF"/>
        </w:rPr>
        <w:t>10</w:t>
      </w:r>
      <w:r>
        <w:rPr>
          <w:rFonts w:ascii="標楷體" w:eastAsia="標楷體" w:hAnsi="標楷體" w:cs="Times New Roman" w:hint="eastAsia"/>
          <w:snapToGrid w:val="0"/>
          <w:kern w:val="0"/>
          <w:shd w:val="clear" w:color="auto" w:fill="FFFFFF"/>
        </w:rPr>
        <w:t>7</w:t>
      </w:r>
      <w:r w:rsidRPr="0027221C">
        <w:rPr>
          <w:rFonts w:ascii="標楷體" w:eastAsia="標楷體" w:hAnsi="標楷體" w:cs="Times New Roman" w:hint="eastAsia"/>
          <w:snapToGrid w:val="0"/>
          <w:kern w:val="0"/>
          <w:shd w:val="clear" w:color="auto" w:fill="FFFFFF"/>
        </w:rPr>
        <w:t>學</w:t>
      </w:r>
      <w:r w:rsidRPr="0027221C">
        <w:rPr>
          <w:rFonts w:ascii="Times New Roman" w:eastAsia="標楷體" w:hAnsi="標楷體" w:cs="Times New Roman"/>
          <w:snapToGrid w:val="0"/>
          <w:kern w:val="0"/>
          <w:shd w:val="clear" w:color="auto" w:fill="FFFFFF"/>
        </w:rPr>
        <w:t>年度</w:t>
      </w:r>
      <w:r w:rsidRPr="0027221C">
        <w:rPr>
          <w:rFonts w:ascii="Times New Roman" w:eastAsia="標楷體" w:hAnsi="標楷體" w:cs="Times New Roman" w:hint="eastAsia"/>
          <w:snapToGrid w:val="0"/>
          <w:kern w:val="0"/>
          <w:shd w:val="clear" w:color="auto" w:fill="FFFFFF"/>
        </w:rPr>
        <w:t>課程計劃議題：</w:t>
      </w:r>
    </w:p>
    <w:p w:rsidR="00425395" w:rsidRPr="0027221C" w:rsidRDefault="00425395" w:rsidP="00425395">
      <w:pPr>
        <w:rPr>
          <w:rFonts w:ascii="Times New Roman" w:eastAsia="標楷體" w:hAnsi="標楷體" w:cs="Times New Roman"/>
          <w:snapToGrid w:val="0"/>
          <w:kern w:val="0"/>
          <w:shd w:val="clear" w:color="auto" w:fill="FFFFFF"/>
        </w:rPr>
      </w:pPr>
      <w:r w:rsidRPr="0027221C">
        <w:rPr>
          <w:rFonts w:ascii="Times New Roman" w:eastAsia="標楷體" w:hAnsi="標楷體" w:cs="Times New Roman" w:hint="eastAsia"/>
          <w:snapToGrid w:val="0"/>
          <w:kern w:val="0"/>
          <w:shd w:val="clear" w:color="auto" w:fill="FFFFFF"/>
        </w:rPr>
        <w:t>(</w:t>
      </w:r>
      <w:r w:rsidRPr="0027221C">
        <w:rPr>
          <w:rFonts w:ascii="Times New Roman" w:eastAsia="標楷體" w:hAnsi="標楷體" w:cs="Times New Roman" w:hint="eastAsia"/>
          <w:snapToGrid w:val="0"/>
          <w:kern w:val="0"/>
          <w:shd w:val="clear" w:color="auto" w:fill="FFFFFF"/>
        </w:rPr>
        <w:t>一</w:t>
      </w:r>
      <w:r w:rsidRPr="0027221C">
        <w:rPr>
          <w:rFonts w:ascii="Times New Roman" w:eastAsia="標楷體" w:hAnsi="標楷體" w:cs="Times New Roman" w:hint="eastAsia"/>
          <w:snapToGrid w:val="0"/>
          <w:kern w:val="0"/>
          <w:shd w:val="clear" w:color="auto" w:fill="FFFFFF"/>
        </w:rPr>
        <w:t xml:space="preserve">) </w:t>
      </w:r>
      <w:r w:rsidRPr="0027221C">
        <w:rPr>
          <w:rFonts w:ascii="Times New Roman" w:eastAsia="標楷體" w:hAnsi="標楷體" w:cs="Times New Roman" w:hint="eastAsia"/>
          <w:snapToGrid w:val="0"/>
          <w:kern w:val="0"/>
          <w:shd w:val="clear" w:color="auto" w:fill="FFFFFF"/>
        </w:rPr>
        <w:t>各領域學習節數、教學進度表填寫</w:t>
      </w:r>
    </w:p>
    <w:p w:rsidR="00425395" w:rsidRPr="0027221C" w:rsidRDefault="00425395" w:rsidP="00425395">
      <w:pPr>
        <w:rPr>
          <w:rFonts w:ascii="Times New Roman" w:eastAsia="標楷體" w:hAnsi="標楷體" w:cs="Times New Roman"/>
          <w:snapToGrid w:val="0"/>
          <w:kern w:val="0"/>
          <w:shd w:val="clear" w:color="auto" w:fill="FFFFFF"/>
        </w:rPr>
      </w:pPr>
      <w:r w:rsidRPr="0027221C">
        <w:rPr>
          <w:rFonts w:ascii="Times New Roman" w:eastAsia="標楷體" w:hAnsi="標楷體" w:cs="Times New Roman" w:hint="eastAsia"/>
          <w:snapToGrid w:val="0"/>
          <w:kern w:val="0"/>
          <w:shd w:val="clear" w:color="auto" w:fill="FFFFFF"/>
        </w:rPr>
        <w:t>(</w:t>
      </w:r>
      <w:r w:rsidRPr="0027221C">
        <w:rPr>
          <w:rFonts w:ascii="Times New Roman" w:eastAsia="標楷體" w:hAnsi="標楷體" w:cs="Times New Roman" w:hint="eastAsia"/>
          <w:snapToGrid w:val="0"/>
          <w:kern w:val="0"/>
          <w:shd w:val="clear" w:color="auto" w:fill="FFFFFF"/>
        </w:rPr>
        <w:t>二</w:t>
      </w:r>
      <w:r w:rsidRPr="0027221C">
        <w:rPr>
          <w:rFonts w:ascii="Times New Roman" w:eastAsia="標楷體" w:hAnsi="標楷體" w:cs="Times New Roman" w:hint="eastAsia"/>
          <w:snapToGrid w:val="0"/>
          <w:kern w:val="0"/>
          <w:shd w:val="clear" w:color="auto" w:fill="FFFFFF"/>
        </w:rPr>
        <w:t xml:space="preserve">) </w:t>
      </w:r>
      <w:r w:rsidRPr="0027221C">
        <w:rPr>
          <w:rFonts w:ascii="Times New Roman" w:eastAsia="標楷體" w:hAnsi="標楷體" w:cs="Times New Roman" w:hint="eastAsia"/>
          <w:snapToGrid w:val="0"/>
          <w:kern w:val="0"/>
          <w:shd w:val="clear" w:color="auto" w:fill="FFFFFF"/>
        </w:rPr>
        <w:t>規劃彈性課程</w:t>
      </w:r>
    </w:p>
    <w:p w:rsidR="00425395" w:rsidRPr="0027221C" w:rsidRDefault="00425395" w:rsidP="00425395">
      <w:pPr>
        <w:rPr>
          <w:rFonts w:ascii="Times New Roman" w:eastAsia="標楷體" w:hAnsi="標楷體" w:cs="Times New Roman"/>
          <w:snapToGrid w:val="0"/>
          <w:kern w:val="0"/>
          <w:shd w:val="clear" w:color="auto" w:fill="FFFFFF"/>
        </w:rPr>
      </w:pPr>
      <w:r w:rsidRPr="0027221C">
        <w:rPr>
          <w:rFonts w:ascii="Times New Roman" w:eastAsia="標楷體" w:hAnsi="標楷體" w:cs="Times New Roman" w:hint="eastAsia"/>
          <w:snapToGrid w:val="0"/>
          <w:kern w:val="0"/>
          <w:shd w:val="clear" w:color="auto" w:fill="FFFFFF"/>
        </w:rPr>
        <w:t>(</w:t>
      </w:r>
      <w:r w:rsidRPr="0027221C">
        <w:rPr>
          <w:rFonts w:ascii="Times New Roman" w:eastAsia="標楷體" w:hAnsi="標楷體" w:cs="Times New Roman" w:hint="eastAsia"/>
          <w:snapToGrid w:val="0"/>
          <w:kern w:val="0"/>
          <w:shd w:val="clear" w:color="auto" w:fill="FFFFFF"/>
        </w:rPr>
        <w:t>三</w:t>
      </w:r>
      <w:r w:rsidRPr="0027221C">
        <w:rPr>
          <w:rFonts w:ascii="Times New Roman" w:eastAsia="標楷體" w:hAnsi="標楷體" w:cs="Times New Roman" w:hint="eastAsia"/>
          <w:snapToGrid w:val="0"/>
          <w:kern w:val="0"/>
          <w:shd w:val="clear" w:color="auto" w:fill="FFFFFF"/>
        </w:rPr>
        <w:t xml:space="preserve">) </w:t>
      </w:r>
      <w:r w:rsidRPr="0027221C">
        <w:rPr>
          <w:rFonts w:ascii="Times New Roman" w:eastAsia="標楷體" w:hAnsi="標楷體" w:cs="Times New Roman" w:hint="eastAsia"/>
          <w:snapToGrid w:val="0"/>
          <w:kern w:val="0"/>
          <w:shd w:val="clear" w:color="auto" w:fill="FFFFFF"/>
        </w:rPr>
        <w:t>學校本位課程、議題融入、學校行事規劃</w:t>
      </w:r>
    </w:p>
    <w:p w:rsidR="00425395" w:rsidRPr="0027221C" w:rsidRDefault="00425395" w:rsidP="00425395">
      <w:pPr>
        <w:snapToGrid w:val="0"/>
        <w:spacing w:beforeLines="50" w:before="180" w:afterLines="50" w:after="180"/>
        <w:rPr>
          <w:rFonts w:ascii="標楷體" w:eastAsia="標楷體" w:hAnsi="標楷體" w:cs="Times New Roman"/>
          <w:b/>
        </w:rPr>
      </w:pPr>
      <w:r w:rsidRPr="0027221C">
        <w:rPr>
          <w:rFonts w:ascii="標楷體" w:eastAsia="標楷體" w:hAnsi="標楷體" w:cs="Times New Roman" w:hint="eastAsia"/>
          <w:b/>
        </w:rPr>
        <w:t>貳、議題討論</w:t>
      </w:r>
    </w:p>
    <w:p w:rsidR="00425395" w:rsidRPr="0027221C" w:rsidRDefault="00425395" w:rsidP="00425395">
      <w:pPr>
        <w:snapToGrid w:val="0"/>
        <w:spacing w:beforeLines="50" w:before="180" w:afterLines="50" w:after="180"/>
        <w:rPr>
          <w:rFonts w:ascii="標楷體" w:eastAsia="標楷體" w:hAnsi="標楷體" w:cs="Times New Roman"/>
          <w:b/>
        </w:rPr>
      </w:pPr>
      <w:r w:rsidRPr="0027221C">
        <w:rPr>
          <w:rFonts w:ascii="標楷體" w:eastAsia="標楷體" w:hAnsi="標楷體" w:cs="Times New Roman" w:hint="eastAsia"/>
          <w:b/>
        </w:rPr>
        <w:t xml:space="preserve">【議題一】 </w:t>
      </w:r>
    </w:p>
    <w:p w:rsidR="00425395" w:rsidRPr="0027221C" w:rsidRDefault="00425395" w:rsidP="00425395">
      <w:pPr>
        <w:snapToGrid w:val="0"/>
        <w:ind w:left="1200" w:hangingChars="500" w:hanging="1200"/>
        <w:jc w:val="both"/>
        <w:rPr>
          <w:rFonts w:ascii="標楷體" w:eastAsia="標楷體" w:hAnsi="標楷體" w:cs="Times New Roman"/>
        </w:rPr>
      </w:pPr>
      <w:r w:rsidRPr="0027221C">
        <w:rPr>
          <w:rFonts w:ascii="標楷體" w:eastAsia="標楷體" w:hAnsi="標楷體" w:cs="Times New Roman" w:hint="eastAsia"/>
        </w:rPr>
        <w:t xml:space="preserve">案    </w:t>
      </w:r>
      <w:r>
        <w:rPr>
          <w:rFonts w:ascii="標楷體" w:eastAsia="標楷體" w:hAnsi="標楷體" w:cs="Times New Roman" w:hint="eastAsia"/>
        </w:rPr>
        <w:t>由：</w:t>
      </w:r>
      <w:r w:rsidRPr="0027221C">
        <w:rPr>
          <w:rFonts w:ascii="標楷體" w:eastAsia="標楷體" w:hAnsi="標楷體" w:cs="Times New Roman" w:hint="eastAsia"/>
        </w:rPr>
        <w:t>學校課發會需討論並擬定出</w:t>
      </w:r>
      <w:r w:rsidRPr="0027221C">
        <w:rPr>
          <w:rFonts w:ascii="標楷體" w:eastAsia="標楷體" w:hAnsi="標楷體" w:cs="Times New Roman" w:hint="eastAsia"/>
          <w:snapToGrid w:val="0"/>
          <w:kern w:val="0"/>
          <w:shd w:val="clear" w:color="auto" w:fill="FFFFFF"/>
        </w:rPr>
        <w:t>10</w:t>
      </w:r>
      <w:r>
        <w:rPr>
          <w:rFonts w:ascii="標楷體" w:eastAsia="標楷體" w:hAnsi="標楷體" w:cs="Times New Roman" w:hint="eastAsia"/>
          <w:snapToGrid w:val="0"/>
          <w:kern w:val="0"/>
          <w:shd w:val="clear" w:color="auto" w:fill="FFFFFF"/>
        </w:rPr>
        <w:t>7學</w:t>
      </w:r>
      <w:r w:rsidRPr="0027221C">
        <w:rPr>
          <w:rFonts w:ascii="標楷體" w:eastAsia="標楷體" w:hAnsi="標楷體" w:cs="Times New Roman"/>
          <w:snapToGrid w:val="0"/>
          <w:kern w:val="0"/>
          <w:shd w:val="clear" w:color="auto" w:fill="FFFFFF"/>
        </w:rPr>
        <w:t>年度</w:t>
      </w:r>
      <w:r w:rsidRPr="0027221C">
        <w:rPr>
          <w:rFonts w:ascii="標楷體" w:eastAsia="標楷體" w:hAnsi="標楷體" w:cs="Times New Roman" w:hint="eastAsia"/>
          <w:snapToGrid w:val="0"/>
          <w:kern w:val="0"/>
          <w:shd w:val="clear" w:color="auto" w:fill="FFFFFF"/>
        </w:rPr>
        <w:t>各學年學習節數的安排</w:t>
      </w:r>
      <w:r w:rsidRPr="0027221C">
        <w:rPr>
          <w:rFonts w:ascii="標楷體" w:eastAsia="標楷體" w:hAnsi="標楷體" w:cs="Times New Roman" w:hint="eastAsia"/>
        </w:rPr>
        <w:t>。</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說    明：</w:t>
      </w:r>
      <w:r w:rsidRPr="0027221C">
        <w:rPr>
          <w:rFonts w:ascii="標楷體" w:eastAsia="標楷體" w:hAnsi="標楷體" w:cs="Times New Roman" w:hint="eastAsia"/>
          <w:snapToGrid w:val="0"/>
          <w:kern w:val="0"/>
          <w:shd w:val="clear" w:color="auto" w:fill="FFFFFF"/>
        </w:rPr>
        <w:t>針對10</w:t>
      </w:r>
      <w:r>
        <w:rPr>
          <w:rFonts w:ascii="標楷體" w:eastAsia="標楷體" w:hAnsi="標楷體" w:cs="Times New Roman" w:hint="eastAsia"/>
          <w:snapToGrid w:val="0"/>
          <w:kern w:val="0"/>
          <w:shd w:val="clear" w:color="auto" w:fill="FFFFFF"/>
        </w:rPr>
        <w:t>7</w:t>
      </w:r>
      <w:r w:rsidRPr="0027221C">
        <w:rPr>
          <w:rFonts w:ascii="標楷體" w:eastAsia="標楷體" w:hAnsi="標楷體" w:cs="Times New Roman" w:hint="eastAsia"/>
          <w:snapToGrid w:val="0"/>
          <w:kern w:val="0"/>
          <w:shd w:val="clear" w:color="auto" w:fill="FFFFFF"/>
        </w:rPr>
        <w:t>學</w:t>
      </w:r>
      <w:r w:rsidRPr="0027221C">
        <w:rPr>
          <w:rFonts w:ascii="標楷體" w:eastAsia="標楷體" w:hAnsi="標楷體" w:cs="Times New Roman"/>
          <w:snapToGrid w:val="0"/>
          <w:kern w:val="0"/>
          <w:shd w:val="clear" w:color="auto" w:fill="FFFFFF"/>
        </w:rPr>
        <w:t>年度</w:t>
      </w:r>
      <w:r w:rsidRPr="0027221C">
        <w:rPr>
          <w:rFonts w:ascii="標楷體" w:eastAsia="標楷體" w:hAnsi="標楷體" w:cs="Times New Roman" w:hint="eastAsia"/>
          <w:snapToGrid w:val="0"/>
          <w:kern w:val="0"/>
          <w:shd w:val="clear" w:color="auto" w:fill="FFFFFF"/>
        </w:rPr>
        <w:t>各學年學習節數安排</w:t>
      </w:r>
      <w:r w:rsidRPr="0027221C">
        <w:rPr>
          <w:rFonts w:ascii="標楷體" w:eastAsia="標楷體" w:hAnsi="標楷體" w:cs="Times New Roman" w:hint="eastAsia"/>
        </w:rPr>
        <w:t>，請討論。</w:t>
      </w:r>
    </w:p>
    <w:p w:rsidR="00425395" w:rsidRPr="0027221C" w:rsidRDefault="00425395" w:rsidP="00425395">
      <w:pPr>
        <w:snapToGrid w:val="0"/>
        <w:jc w:val="both"/>
        <w:rPr>
          <w:rFonts w:ascii="標楷體" w:eastAsia="標楷體" w:hAnsi="標楷體"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540"/>
        <w:gridCol w:w="720"/>
        <w:gridCol w:w="540"/>
        <w:gridCol w:w="540"/>
        <w:gridCol w:w="540"/>
        <w:gridCol w:w="540"/>
        <w:gridCol w:w="540"/>
        <w:gridCol w:w="540"/>
        <w:gridCol w:w="540"/>
        <w:gridCol w:w="720"/>
        <w:gridCol w:w="720"/>
        <w:gridCol w:w="1440"/>
      </w:tblGrid>
      <w:tr w:rsidR="00425395" w:rsidRPr="0027221C" w:rsidTr="00484C23">
        <w:trPr>
          <w:trHeight w:val="336"/>
          <w:jc w:val="center"/>
        </w:trPr>
        <w:tc>
          <w:tcPr>
            <w:tcW w:w="1729" w:type="dxa"/>
            <w:gridSpan w:val="2"/>
            <w:vMerge w:val="restart"/>
            <w:tcBorders>
              <w:tl2br w:val="single" w:sz="4" w:space="0" w:color="auto"/>
            </w:tcBorders>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 xml:space="preserve">   項目(節)</w:t>
            </w: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校名與年級</w:t>
            </w:r>
          </w:p>
        </w:tc>
        <w:tc>
          <w:tcPr>
            <w:tcW w:w="720" w:type="dxa"/>
            <w:vMerge w:val="restart"/>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彈性學習節數</w:t>
            </w: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 xml:space="preserve"> (A)</w:t>
            </w:r>
          </w:p>
        </w:tc>
        <w:tc>
          <w:tcPr>
            <w:tcW w:w="5220" w:type="dxa"/>
            <w:gridSpan w:val="9"/>
            <w:tcBorders>
              <w:right w:val="single" w:sz="4" w:space="0" w:color="auto"/>
            </w:tcBorders>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領域學習節數(B)</w:t>
            </w:r>
          </w:p>
        </w:tc>
        <w:tc>
          <w:tcPr>
            <w:tcW w:w="1440" w:type="dxa"/>
            <w:vMerge w:val="restart"/>
            <w:tcBorders>
              <w:left w:val="single" w:sz="4" w:space="0" w:color="auto"/>
            </w:tcBorders>
          </w:tcPr>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學習總節數</w:t>
            </w: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(C=A+B)</w:t>
            </w:r>
          </w:p>
        </w:tc>
      </w:tr>
      <w:tr w:rsidR="00425395" w:rsidRPr="0027221C" w:rsidTr="00484C23">
        <w:trPr>
          <w:trHeight w:val="337"/>
          <w:jc w:val="center"/>
        </w:trPr>
        <w:tc>
          <w:tcPr>
            <w:tcW w:w="1729" w:type="dxa"/>
            <w:gridSpan w:val="2"/>
            <w:vMerge/>
            <w:tcBorders>
              <w:tl2br w:val="single" w:sz="4" w:space="0" w:color="auto"/>
            </w:tcBorders>
          </w:tcPr>
          <w:p w:rsidR="00425395" w:rsidRPr="0027221C" w:rsidRDefault="00425395" w:rsidP="00484C23">
            <w:pPr>
              <w:rPr>
                <w:rFonts w:ascii="標楷體" w:eastAsia="標楷體" w:hAnsi="標楷體" w:cs="Times New Roman"/>
              </w:rPr>
            </w:pPr>
          </w:p>
        </w:tc>
        <w:tc>
          <w:tcPr>
            <w:tcW w:w="720" w:type="dxa"/>
            <w:vMerge/>
          </w:tcPr>
          <w:p w:rsidR="00425395" w:rsidRPr="0027221C" w:rsidRDefault="00425395" w:rsidP="00484C23">
            <w:pPr>
              <w:rPr>
                <w:rFonts w:ascii="標楷體" w:eastAsia="標楷體" w:hAnsi="標楷體" w:cs="Times New Roman"/>
              </w:rPr>
            </w:pPr>
          </w:p>
        </w:tc>
        <w:tc>
          <w:tcPr>
            <w:tcW w:w="1620" w:type="dxa"/>
            <w:gridSpan w:val="3"/>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 xml:space="preserve">   語文</w:t>
            </w:r>
          </w:p>
        </w:tc>
        <w:tc>
          <w:tcPr>
            <w:tcW w:w="540" w:type="dxa"/>
            <w:vMerge w:val="restart"/>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 xml:space="preserve"> </w:t>
            </w: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數</w:t>
            </w: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 xml:space="preserve">           學</w:t>
            </w:r>
          </w:p>
        </w:tc>
        <w:tc>
          <w:tcPr>
            <w:tcW w:w="540" w:type="dxa"/>
            <w:vMerge w:val="restart"/>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 xml:space="preserve"> </w:t>
            </w: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社</w:t>
            </w: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會</w:t>
            </w:r>
          </w:p>
        </w:tc>
        <w:tc>
          <w:tcPr>
            <w:tcW w:w="540" w:type="dxa"/>
            <w:vMerge w:val="restart"/>
          </w:tcPr>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藝術與人文</w:t>
            </w:r>
          </w:p>
        </w:tc>
        <w:tc>
          <w:tcPr>
            <w:tcW w:w="540" w:type="dxa"/>
            <w:vMerge w:val="restart"/>
          </w:tcPr>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自然與</w:t>
            </w: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生活科技</w:t>
            </w:r>
          </w:p>
        </w:tc>
        <w:tc>
          <w:tcPr>
            <w:tcW w:w="720" w:type="dxa"/>
            <w:vMerge w:val="restart"/>
            <w:tcBorders>
              <w:right w:val="single" w:sz="4" w:space="0" w:color="auto"/>
            </w:tcBorders>
          </w:tcPr>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健康與體育</w:t>
            </w:r>
          </w:p>
        </w:tc>
        <w:tc>
          <w:tcPr>
            <w:tcW w:w="720" w:type="dxa"/>
            <w:vMerge w:val="restart"/>
            <w:tcBorders>
              <w:right w:val="single" w:sz="4" w:space="0" w:color="auto"/>
            </w:tcBorders>
          </w:tcPr>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综合活動</w:t>
            </w:r>
          </w:p>
        </w:tc>
        <w:tc>
          <w:tcPr>
            <w:tcW w:w="1440" w:type="dxa"/>
            <w:vMerge/>
            <w:tcBorders>
              <w:left w:val="single" w:sz="4" w:space="0" w:color="auto"/>
            </w:tcBorders>
          </w:tcPr>
          <w:p w:rsidR="00425395" w:rsidRPr="0027221C" w:rsidRDefault="00425395" w:rsidP="00484C23">
            <w:pPr>
              <w:rPr>
                <w:rFonts w:ascii="標楷體" w:eastAsia="標楷體" w:hAnsi="標楷體" w:cs="Times New Roman"/>
              </w:rPr>
            </w:pPr>
          </w:p>
        </w:tc>
      </w:tr>
      <w:tr w:rsidR="00425395" w:rsidRPr="0027221C" w:rsidTr="00484C23">
        <w:trPr>
          <w:trHeight w:val="360"/>
          <w:jc w:val="center"/>
        </w:trPr>
        <w:tc>
          <w:tcPr>
            <w:tcW w:w="1729" w:type="dxa"/>
            <w:gridSpan w:val="2"/>
            <w:vMerge/>
            <w:tcBorders>
              <w:tl2br w:val="single" w:sz="4" w:space="0" w:color="auto"/>
            </w:tcBorders>
          </w:tcPr>
          <w:p w:rsidR="00425395" w:rsidRPr="0027221C" w:rsidRDefault="00425395" w:rsidP="00484C23">
            <w:pPr>
              <w:rPr>
                <w:rFonts w:ascii="標楷體" w:eastAsia="標楷體" w:hAnsi="標楷體" w:cs="Times New Roman"/>
              </w:rPr>
            </w:pPr>
          </w:p>
        </w:tc>
        <w:tc>
          <w:tcPr>
            <w:tcW w:w="720" w:type="dxa"/>
            <w:vMerge/>
          </w:tcPr>
          <w:p w:rsidR="00425395" w:rsidRPr="0027221C" w:rsidRDefault="00425395" w:rsidP="00484C23">
            <w:pPr>
              <w:rPr>
                <w:rFonts w:ascii="標楷體" w:eastAsia="標楷體" w:hAnsi="標楷體" w:cs="Times New Roman"/>
              </w:rPr>
            </w:pPr>
          </w:p>
        </w:tc>
        <w:tc>
          <w:tcPr>
            <w:tcW w:w="540" w:type="dxa"/>
            <w:vMerge w:val="restart"/>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國語文</w:t>
            </w:r>
          </w:p>
        </w:tc>
        <w:tc>
          <w:tcPr>
            <w:tcW w:w="540" w:type="dxa"/>
            <w:vMerge w:val="restart"/>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本土語言</w:t>
            </w:r>
          </w:p>
        </w:tc>
        <w:tc>
          <w:tcPr>
            <w:tcW w:w="540" w:type="dxa"/>
            <w:vMerge w:val="restart"/>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英</w:t>
            </w:r>
          </w:p>
          <w:p w:rsidR="00425395" w:rsidRPr="0027221C" w:rsidRDefault="00425395" w:rsidP="00484C23">
            <w:pPr>
              <w:rPr>
                <w:rFonts w:ascii="標楷體" w:eastAsia="標楷體" w:hAnsi="標楷體" w:cs="Times New Roman"/>
              </w:rPr>
            </w:pPr>
          </w:p>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語</w:t>
            </w: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720" w:type="dxa"/>
            <w:vMerge/>
            <w:tcBorders>
              <w:right w:val="single" w:sz="4" w:space="0" w:color="auto"/>
            </w:tcBorders>
          </w:tcPr>
          <w:p w:rsidR="00425395" w:rsidRPr="0027221C" w:rsidRDefault="00425395" w:rsidP="00484C23">
            <w:pPr>
              <w:rPr>
                <w:rFonts w:ascii="標楷體" w:eastAsia="標楷體" w:hAnsi="標楷體" w:cs="Times New Roman"/>
              </w:rPr>
            </w:pPr>
          </w:p>
        </w:tc>
        <w:tc>
          <w:tcPr>
            <w:tcW w:w="720" w:type="dxa"/>
            <w:vMerge/>
            <w:tcBorders>
              <w:right w:val="single" w:sz="4" w:space="0" w:color="auto"/>
            </w:tcBorders>
          </w:tcPr>
          <w:p w:rsidR="00425395" w:rsidRPr="0027221C" w:rsidRDefault="00425395" w:rsidP="00484C23">
            <w:pPr>
              <w:rPr>
                <w:rFonts w:ascii="標楷體" w:eastAsia="標楷體" w:hAnsi="標楷體" w:cs="Times New Roman"/>
              </w:rPr>
            </w:pPr>
          </w:p>
        </w:tc>
        <w:tc>
          <w:tcPr>
            <w:tcW w:w="1440" w:type="dxa"/>
            <w:vMerge/>
            <w:tcBorders>
              <w:left w:val="single" w:sz="4" w:space="0" w:color="auto"/>
            </w:tcBorders>
          </w:tcPr>
          <w:p w:rsidR="00425395" w:rsidRPr="0027221C" w:rsidRDefault="00425395" w:rsidP="00484C23">
            <w:pPr>
              <w:rPr>
                <w:rFonts w:ascii="標楷體" w:eastAsia="標楷體" w:hAnsi="標楷體" w:cs="Times New Roman"/>
              </w:rPr>
            </w:pPr>
          </w:p>
        </w:tc>
      </w:tr>
      <w:tr w:rsidR="00425395" w:rsidRPr="0027221C" w:rsidTr="00484C23">
        <w:trPr>
          <w:trHeight w:val="1395"/>
          <w:jc w:val="center"/>
        </w:trPr>
        <w:tc>
          <w:tcPr>
            <w:tcW w:w="1729" w:type="dxa"/>
            <w:gridSpan w:val="2"/>
            <w:vMerge/>
            <w:tcBorders>
              <w:tl2br w:val="single" w:sz="4" w:space="0" w:color="auto"/>
            </w:tcBorders>
          </w:tcPr>
          <w:p w:rsidR="00425395" w:rsidRPr="0027221C" w:rsidRDefault="00425395" w:rsidP="00484C23">
            <w:pPr>
              <w:rPr>
                <w:rFonts w:ascii="標楷體" w:eastAsia="標楷體" w:hAnsi="標楷體" w:cs="Times New Roman"/>
              </w:rPr>
            </w:pPr>
          </w:p>
        </w:tc>
        <w:tc>
          <w:tcPr>
            <w:tcW w:w="72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540" w:type="dxa"/>
            <w:vMerge/>
          </w:tcPr>
          <w:p w:rsidR="00425395" w:rsidRPr="0027221C" w:rsidRDefault="00425395" w:rsidP="00484C23">
            <w:pPr>
              <w:rPr>
                <w:rFonts w:ascii="標楷體" w:eastAsia="標楷體" w:hAnsi="標楷體" w:cs="Times New Roman"/>
              </w:rPr>
            </w:pPr>
          </w:p>
        </w:tc>
        <w:tc>
          <w:tcPr>
            <w:tcW w:w="720" w:type="dxa"/>
            <w:vMerge/>
            <w:tcBorders>
              <w:right w:val="single" w:sz="4" w:space="0" w:color="auto"/>
            </w:tcBorders>
          </w:tcPr>
          <w:p w:rsidR="00425395" w:rsidRPr="0027221C" w:rsidRDefault="00425395" w:rsidP="00484C23">
            <w:pPr>
              <w:rPr>
                <w:rFonts w:ascii="標楷體" w:eastAsia="標楷體" w:hAnsi="標楷體" w:cs="Times New Roman"/>
              </w:rPr>
            </w:pPr>
          </w:p>
        </w:tc>
        <w:tc>
          <w:tcPr>
            <w:tcW w:w="720" w:type="dxa"/>
            <w:vMerge/>
            <w:tcBorders>
              <w:right w:val="single" w:sz="4" w:space="0" w:color="auto"/>
            </w:tcBorders>
          </w:tcPr>
          <w:p w:rsidR="00425395" w:rsidRPr="0027221C" w:rsidRDefault="00425395" w:rsidP="00484C23">
            <w:pPr>
              <w:rPr>
                <w:rFonts w:ascii="標楷體" w:eastAsia="標楷體" w:hAnsi="標楷體" w:cs="Times New Roman"/>
              </w:rPr>
            </w:pPr>
          </w:p>
        </w:tc>
        <w:tc>
          <w:tcPr>
            <w:tcW w:w="1440" w:type="dxa"/>
            <w:vMerge/>
            <w:tcBorders>
              <w:left w:val="single" w:sz="4" w:space="0" w:color="auto"/>
            </w:tcBorders>
          </w:tcPr>
          <w:p w:rsidR="00425395" w:rsidRPr="0027221C" w:rsidRDefault="00425395" w:rsidP="00484C23">
            <w:pPr>
              <w:rPr>
                <w:rFonts w:ascii="標楷體" w:eastAsia="標楷體" w:hAnsi="標楷體" w:cs="Times New Roman"/>
              </w:rPr>
            </w:pPr>
          </w:p>
        </w:tc>
      </w:tr>
      <w:tr w:rsidR="00425395" w:rsidRPr="0027221C" w:rsidTr="00484C23">
        <w:trPr>
          <w:trHeight w:val="325"/>
          <w:jc w:val="center"/>
        </w:trPr>
        <w:tc>
          <w:tcPr>
            <w:tcW w:w="1189" w:type="dxa"/>
            <w:vMerge w:val="restart"/>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民和國小</w:t>
            </w:r>
          </w:p>
        </w:tc>
        <w:tc>
          <w:tcPr>
            <w:tcW w:w="540" w:type="dxa"/>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一</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0</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1620" w:type="dxa"/>
            <w:gridSpan w:val="3"/>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7</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w:t>
            </w:r>
          </w:p>
        </w:tc>
        <w:tc>
          <w:tcPr>
            <w:tcW w:w="14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23</w:t>
            </w:r>
          </w:p>
        </w:tc>
      </w:tr>
      <w:tr w:rsidR="00425395" w:rsidRPr="0027221C" w:rsidTr="00484C23">
        <w:trPr>
          <w:trHeight w:val="307"/>
          <w:jc w:val="center"/>
        </w:trPr>
        <w:tc>
          <w:tcPr>
            <w:tcW w:w="1189" w:type="dxa"/>
            <w:vMerge/>
          </w:tcPr>
          <w:p w:rsidR="00425395" w:rsidRPr="0027221C" w:rsidRDefault="00425395" w:rsidP="00484C23">
            <w:pPr>
              <w:widowControl/>
              <w:rPr>
                <w:rFonts w:ascii="標楷體" w:eastAsia="標楷體" w:hAnsi="標楷體" w:cs="Times New Roman"/>
              </w:rPr>
            </w:pPr>
          </w:p>
        </w:tc>
        <w:tc>
          <w:tcPr>
            <w:tcW w:w="540" w:type="dxa"/>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二</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0</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1620" w:type="dxa"/>
            <w:gridSpan w:val="3"/>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7</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w:t>
            </w:r>
          </w:p>
        </w:tc>
        <w:tc>
          <w:tcPr>
            <w:tcW w:w="14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23</w:t>
            </w:r>
          </w:p>
        </w:tc>
      </w:tr>
      <w:tr w:rsidR="00425395" w:rsidRPr="0027221C" w:rsidTr="00484C23">
        <w:trPr>
          <w:trHeight w:val="318"/>
          <w:jc w:val="center"/>
        </w:trPr>
        <w:tc>
          <w:tcPr>
            <w:tcW w:w="1189" w:type="dxa"/>
            <w:vMerge/>
          </w:tcPr>
          <w:p w:rsidR="00425395" w:rsidRPr="0027221C" w:rsidRDefault="00425395" w:rsidP="00484C23">
            <w:pPr>
              <w:widowControl/>
              <w:rPr>
                <w:rFonts w:ascii="標楷體" w:eastAsia="標楷體" w:hAnsi="標楷體" w:cs="Times New Roman"/>
              </w:rPr>
            </w:pPr>
          </w:p>
        </w:tc>
        <w:tc>
          <w:tcPr>
            <w:tcW w:w="540" w:type="dxa"/>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三</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6</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31</w:t>
            </w:r>
          </w:p>
        </w:tc>
      </w:tr>
      <w:tr w:rsidR="00425395" w:rsidRPr="0027221C" w:rsidTr="00484C23">
        <w:trPr>
          <w:trHeight w:val="299"/>
          <w:jc w:val="center"/>
        </w:trPr>
        <w:tc>
          <w:tcPr>
            <w:tcW w:w="1189" w:type="dxa"/>
            <w:vMerge/>
          </w:tcPr>
          <w:p w:rsidR="00425395" w:rsidRPr="0027221C" w:rsidRDefault="00425395" w:rsidP="00484C23">
            <w:pPr>
              <w:widowControl/>
              <w:rPr>
                <w:rFonts w:ascii="標楷體" w:eastAsia="標楷體" w:hAnsi="標楷體" w:cs="Times New Roman"/>
              </w:rPr>
            </w:pPr>
          </w:p>
        </w:tc>
        <w:tc>
          <w:tcPr>
            <w:tcW w:w="540" w:type="dxa"/>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四</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6</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31</w:t>
            </w:r>
          </w:p>
        </w:tc>
      </w:tr>
      <w:tr w:rsidR="00425395" w:rsidRPr="0027221C" w:rsidTr="00484C23">
        <w:trPr>
          <w:trHeight w:val="317"/>
          <w:jc w:val="center"/>
        </w:trPr>
        <w:tc>
          <w:tcPr>
            <w:tcW w:w="1189" w:type="dxa"/>
            <w:vMerge/>
          </w:tcPr>
          <w:p w:rsidR="00425395" w:rsidRPr="0027221C" w:rsidRDefault="00425395" w:rsidP="00484C23">
            <w:pPr>
              <w:widowControl/>
              <w:rPr>
                <w:rFonts w:ascii="標楷體" w:eastAsia="標楷體" w:hAnsi="標楷體" w:cs="Times New Roman"/>
              </w:rPr>
            </w:pPr>
          </w:p>
        </w:tc>
        <w:tc>
          <w:tcPr>
            <w:tcW w:w="540" w:type="dxa"/>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五</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32</w:t>
            </w:r>
          </w:p>
        </w:tc>
      </w:tr>
      <w:tr w:rsidR="00425395" w:rsidRPr="0027221C" w:rsidTr="00484C23">
        <w:trPr>
          <w:trHeight w:val="286"/>
          <w:jc w:val="center"/>
        </w:trPr>
        <w:tc>
          <w:tcPr>
            <w:tcW w:w="1189" w:type="dxa"/>
            <w:vMerge/>
          </w:tcPr>
          <w:p w:rsidR="00425395" w:rsidRPr="0027221C" w:rsidRDefault="00425395" w:rsidP="00484C23">
            <w:pPr>
              <w:widowControl/>
              <w:rPr>
                <w:rFonts w:ascii="標楷體" w:eastAsia="標楷體" w:hAnsi="標楷體" w:cs="Times New Roman"/>
              </w:rPr>
            </w:pPr>
          </w:p>
        </w:tc>
        <w:tc>
          <w:tcPr>
            <w:tcW w:w="540" w:type="dxa"/>
          </w:tcPr>
          <w:p w:rsidR="00425395" w:rsidRPr="0027221C" w:rsidRDefault="00425395" w:rsidP="00484C23">
            <w:pPr>
              <w:rPr>
                <w:rFonts w:ascii="標楷體" w:eastAsia="標楷體" w:hAnsi="標楷體" w:cs="Times New Roman"/>
              </w:rPr>
            </w:pPr>
            <w:r w:rsidRPr="0027221C">
              <w:rPr>
                <w:rFonts w:ascii="標楷體" w:eastAsia="標楷體" w:hAnsi="標楷體" w:cs="Times New Roman" w:hint="eastAsia"/>
              </w:rPr>
              <w:t>六</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5</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1</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2</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4</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5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72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w:t>
            </w:r>
          </w:p>
        </w:tc>
        <w:tc>
          <w:tcPr>
            <w:tcW w:w="1440" w:type="dxa"/>
            <w:vAlign w:val="center"/>
          </w:tcPr>
          <w:p w:rsidR="00425395" w:rsidRPr="0027221C" w:rsidRDefault="00425395" w:rsidP="00484C23">
            <w:pPr>
              <w:jc w:val="center"/>
              <w:rPr>
                <w:rFonts w:ascii="標楷體" w:eastAsia="標楷體" w:hAnsi="標楷體" w:cs="Times New Roman"/>
              </w:rPr>
            </w:pPr>
            <w:r w:rsidRPr="0027221C">
              <w:rPr>
                <w:rFonts w:ascii="標楷體" w:eastAsia="標楷體" w:hAnsi="標楷體" w:cs="Times New Roman" w:hint="eastAsia"/>
              </w:rPr>
              <w:t>32</w:t>
            </w:r>
          </w:p>
        </w:tc>
      </w:tr>
    </w:tbl>
    <w:p w:rsidR="00425395" w:rsidRDefault="00425395" w:rsidP="00425395">
      <w:pPr>
        <w:snapToGrid w:val="0"/>
        <w:spacing w:beforeLines="50" w:before="180"/>
        <w:jc w:val="both"/>
        <w:rPr>
          <w:rFonts w:ascii="標楷體" w:eastAsia="標楷體" w:hAnsi="標楷體" w:cs="Times New Roman"/>
          <w:color w:val="FF0000"/>
        </w:rPr>
      </w:pPr>
      <w:r w:rsidRPr="001E3636">
        <w:rPr>
          <w:rFonts w:ascii="標楷體" w:eastAsia="標楷體" w:hAnsi="標楷體" w:cs="Times New Roman" w:hint="eastAsia"/>
          <w:shd w:val="pct15" w:color="auto" w:fill="FFFFFF"/>
        </w:rPr>
        <w:t>決    議：</w:t>
      </w:r>
      <w:r>
        <w:rPr>
          <w:rFonts w:ascii="標楷體" w:eastAsia="標楷體" w:hAnsi="標楷體" w:cs="Times New Roman" w:hint="eastAsia"/>
          <w:color w:val="FF0000"/>
        </w:rPr>
        <w:t>議決通過</w:t>
      </w:r>
    </w:p>
    <w:p w:rsidR="00425395" w:rsidRPr="0027221C" w:rsidRDefault="00425395" w:rsidP="00425395">
      <w:pPr>
        <w:snapToGrid w:val="0"/>
        <w:jc w:val="both"/>
        <w:rPr>
          <w:rFonts w:ascii="標楷體" w:eastAsia="標楷體" w:hAnsi="標楷體" w:cs="Times New Roman"/>
          <w:color w:val="FF0000"/>
        </w:rPr>
      </w:pPr>
    </w:p>
    <w:p w:rsidR="00425395" w:rsidRPr="0027221C" w:rsidRDefault="00425395" w:rsidP="00425395">
      <w:pPr>
        <w:snapToGrid w:val="0"/>
        <w:spacing w:beforeLines="50" w:before="180" w:afterLines="50" w:after="180"/>
        <w:rPr>
          <w:rFonts w:ascii="標楷體" w:eastAsia="標楷體" w:hAnsi="標楷體" w:cs="Times New Roman"/>
          <w:b/>
        </w:rPr>
      </w:pPr>
      <w:r w:rsidRPr="0027221C">
        <w:rPr>
          <w:rFonts w:ascii="標楷體" w:eastAsia="標楷體" w:hAnsi="標楷體" w:cs="Times New Roman" w:hint="eastAsia"/>
          <w:b/>
        </w:rPr>
        <w:t xml:space="preserve">【議題二】 </w:t>
      </w:r>
    </w:p>
    <w:p w:rsidR="00425395" w:rsidRPr="0027221C" w:rsidRDefault="00425395" w:rsidP="00425395">
      <w:pPr>
        <w:snapToGrid w:val="0"/>
        <w:ind w:left="1200" w:hangingChars="500" w:hanging="1200"/>
        <w:jc w:val="both"/>
        <w:rPr>
          <w:rFonts w:ascii="標楷體" w:eastAsia="標楷體" w:hAnsi="標楷體" w:cs="Times New Roman"/>
        </w:rPr>
      </w:pPr>
      <w:r w:rsidRPr="0027221C">
        <w:rPr>
          <w:rFonts w:ascii="標楷體" w:eastAsia="標楷體" w:hAnsi="標楷體" w:cs="Times New Roman" w:hint="eastAsia"/>
        </w:rPr>
        <w:t xml:space="preserve">案    </w:t>
      </w:r>
      <w:r>
        <w:rPr>
          <w:rFonts w:ascii="標楷體" w:eastAsia="標楷體" w:hAnsi="標楷體" w:cs="Times New Roman" w:hint="eastAsia"/>
        </w:rPr>
        <w:t>由：</w:t>
      </w:r>
      <w:r w:rsidRPr="0027221C">
        <w:rPr>
          <w:rFonts w:ascii="標楷體" w:eastAsia="標楷體" w:hAnsi="標楷體" w:cs="Times New Roman" w:hint="eastAsia"/>
          <w:snapToGrid w:val="0"/>
          <w:kern w:val="0"/>
          <w:shd w:val="clear" w:color="auto" w:fill="FFFFFF"/>
        </w:rPr>
        <w:t>10</w:t>
      </w:r>
      <w:r>
        <w:rPr>
          <w:rFonts w:ascii="標楷體" w:eastAsia="標楷體" w:hAnsi="標楷體" w:cs="Times New Roman" w:hint="eastAsia"/>
          <w:snapToGrid w:val="0"/>
          <w:kern w:val="0"/>
          <w:shd w:val="clear" w:color="auto" w:fill="FFFFFF"/>
        </w:rPr>
        <w:t>7</w:t>
      </w:r>
      <w:r w:rsidRPr="0027221C">
        <w:rPr>
          <w:rFonts w:ascii="標楷體" w:eastAsia="標楷體" w:hAnsi="標楷體" w:cs="Times New Roman" w:hint="eastAsia"/>
          <w:snapToGrid w:val="0"/>
          <w:kern w:val="0"/>
          <w:shd w:val="clear" w:color="auto" w:fill="FFFFFF"/>
        </w:rPr>
        <w:t>學</w:t>
      </w:r>
      <w:r w:rsidRPr="0027221C">
        <w:rPr>
          <w:rFonts w:ascii="標楷體" w:eastAsia="標楷體" w:hAnsi="標楷體" w:cs="Times New Roman"/>
          <w:snapToGrid w:val="0"/>
          <w:kern w:val="0"/>
          <w:shd w:val="clear" w:color="auto" w:fill="FFFFFF"/>
        </w:rPr>
        <w:t>年度</w:t>
      </w:r>
      <w:r w:rsidRPr="0027221C">
        <w:rPr>
          <w:rFonts w:ascii="標楷體" w:eastAsia="標楷體" w:hAnsi="標楷體" w:cs="Times New Roman" w:hint="eastAsia"/>
          <w:snapToGrid w:val="0"/>
          <w:kern w:val="0"/>
          <w:shd w:val="clear" w:color="auto" w:fill="FFFFFF"/>
        </w:rPr>
        <w:t>各學年領域教學進度總表的填寫</w:t>
      </w:r>
      <w:r w:rsidRPr="0027221C">
        <w:rPr>
          <w:rFonts w:ascii="標楷體" w:eastAsia="標楷體" w:hAnsi="標楷體" w:cs="Times New Roman" w:hint="eastAsia"/>
        </w:rPr>
        <w:t>。</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說    明：</w:t>
      </w:r>
      <w:r w:rsidRPr="0027221C">
        <w:rPr>
          <w:rFonts w:ascii="標楷體" w:eastAsia="標楷體" w:hAnsi="標楷體" w:cs="Times New Roman" w:hint="eastAsia"/>
          <w:snapToGrid w:val="0"/>
          <w:kern w:val="0"/>
          <w:shd w:val="clear" w:color="auto" w:fill="FFFFFF"/>
        </w:rPr>
        <w:t>針對10</w:t>
      </w:r>
      <w:r>
        <w:rPr>
          <w:rFonts w:ascii="標楷體" w:eastAsia="標楷體" w:hAnsi="標楷體" w:cs="Times New Roman" w:hint="eastAsia"/>
          <w:snapToGrid w:val="0"/>
          <w:kern w:val="0"/>
          <w:shd w:val="clear" w:color="auto" w:fill="FFFFFF"/>
        </w:rPr>
        <w:t>5</w:t>
      </w:r>
      <w:r w:rsidRPr="0027221C">
        <w:rPr>
          <w:rFonts w:ascii="標楷體" w:eastAsia="標楷體" w:hAnsi="標楷體" w:cs="Times New Roman" w:hint="eastAsia"/>
          <w:snapToGrid w:val="0"/>
          <w:kern w:val="0"/>
          <w:shd w:val="clear" w:color="auto" w:fill="FFFFFF"/>
        </w:rPr>
        <w:t>學</w:t>
      </w:r>
      <w:r w:rsidRPr="0027221C">
        <w:rPr>
          <w:rFonts w:ascii="標楷體" w:eastAsia="標楷體" w:hAnsi="標楷體" w:cs="Times New Roman"/>
          <w:snapToGrid w:val="0"/>
          <w:kern w:val="0"/>
          <w:shd w:val="clear" w:color="auto" w:fill="FFFFFF"/>
        </w:rPr>
        <w:t>年度</w:t>
      </w:r>
      <w:r w:rsidRPr="0027221C">
        <w:rPr>
          <w:rFonts w:ascii="標楷體" w:eastAsia="標楷體" w:hAnsi="標楷體" w:cs="Times New Roman" w:hint="eastAsia"/>
          <w:snapToGrid w:val="0"/>
          <w:kern w:val="0"/>
          <w:shd w:val="clear" w:color="auto" w:fill="FFFFFF"/>
        </w:rPr>
        <w:t>各學年領域教學進度總表的填寫</w:t>
      </w:r>
      <w:r w:rsidRPr="0027221C">
        <w:rPr>
          <w:rFonts w:ascii="標楷體" w:eastAsia="標楷體" w:hAnsi="標楷體" w:cs="Times New Roman" w:hint="eastAsia"/>
        </w:rPr>
        <w:t>，請討論。</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(一)</w:t>
      </w:r>
      <w:r>
        <w:rPr>
          <w:rFonts w:ascii="標楷體" w:eastAsia="標楷體" w:hAnsi="標楷體" w:cs="Times New Roman" w:hint="eastAsia"/>
        </w:rPr>
        <w:t xml:space="preserve"> </w:t>
      </w:r>
      <w:r w:rsidRPr="0027221C">
        <w:rPr>
          <w:rFonts w:ascii="標楷體" w:eastAsia="標楷體" w:hAnsi="標楷體" w:cs="Times New Roman" w:hint="eastAsia"/>
        </w:rPr>
        <w:t>討論</w:t>
      </w:r>
      <w:r w:rsidRPr="00CF63BC">
        <w:rPr>
          <w:rFonts w:ascii="標楷體" w:eastAsia="標楷體" w:hAnsi="標楷體" w:cs="Times New Roman" w:hint="eastAsia"/>
          <w:color w:val="FF0000"/>
        </w:rPr>
        <w:t>定期考查時間</w:t>
      </w:r>
      <w:r w:rsidRPr="0027221C">
        <w:rPr>
          <w:rFonts w:ascii="標楷體" w:eastAsia="標楷體" w:hAnsi="標楷體" w:cs="Times New Roman" w:hint="eastAsia"/>
        </w:rPr>
        <w:t>是否恰當。</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(二) 各領域節數依議題一決議填寫、教科書版本已確定</w:t>
      </w:r>
      <w:r>
        <w:rPr>
          <w:rFonts w:ascii="標楷體" w:eastAsia="標楷體" w:hAnsi="標楷體" w:cs="Times New Roman" w:hint="eastAsia"/>
        </w:rPr>
        <w:t>。</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(三) 一律以</w:t>
      </w:r>
      <w:r w:rsidRPr="00CF63BC">
        <w:rPr>
          <w:rFonts w:ascii="標楷體" w:eastAsia="標楷體" w:hAnsi="標楷體" w:cs="Times New Roman" w:hint="eastAsia"/>
          <w:b/>
          <w:color w:val="FF0000"/>
        </w:rPr>
        <w:t>標楷體9號字體</w:t>
      </w:r>
      <w:r w:rsidRPr="00CF63BC">
        <w:rPr>
          <w:rFonts w:ascii="標楷體" w:eastAsia="標楷體" w:hAnsi="標楷體" w:cs="Times New Roman" w:hint="eastAsia"/>
          <w:color w:val="FF0000"/>
        </w:rPr>
        <w:t>橫式繕打</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(四) 議題融入請</w:t>
      </w:r>
      <w:r w:rsidRPr="0027221C">
        <w:rPr>
          <w:rFonts w:ascii="標楷體" w:eastAsia="標楷體" w:hAnsi="標楷體" w:cs="Times New Roman" w:hint="eastAsia"/>
          <w:b/>
        </w:rPr>
        <w:t>粗體字</w:t>
      </w:r>
      <w:r w:rsidRPr="0027221C">
        <w:rPr>
          <w:rFonts w:ascii="標楷體" w:eastAsia="標楷體" w:hAnsi="標楷體" w:cs="Times New Roman" w:hint="eastAsia"/>
        </w:rPr>
        <w:t>標註。</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lastRenderedPageBreak/>
        <w:t>(五) 綜合領域融入議題+宣導(學務處)+防災教育(總務處)</w:t>
      </w:r>
    </w:p>
    <w:p w:rsidR="00425395" w:rsidRPr="0027221C" w:rsidRDefault="00425395" w:rsidP="00425395">
      <w:pPr>
        <w:snapToGrid w:val="0"/>
        <w:spacing w:afterLines="50" w:after="180"/>
        <w:jc w:val="both"/>
        <w:rPr>
          <w:rFonts w:ascii="標楷體" w:eastAsia="標楷體" w:hAnsi="標楷體" w:cs="Times New Roman"/>
        </w:rPr>
      </w:pPr>
      <w:r w:rsidRPr="0027221C">
        <w:rPr>
          <w:rFonts w:ascii="標楷體" w:eastAsia="標楷體" w:hAnsi="標楷體" w:cs="Times New Roman" w:hint="eastAsia"/>
        </w:rPr>
        <w:t>(五) 彈性節數分配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0"/>
        <w:gridCol w:w="1143"/>
        <w:gridCol w:w="1570"/>
        <w:gridCol w:w="1559"/>
        <w:gridCol w:w="1276"/>
      </w:tblGrid>
      <w:tr w:rsidR="00425395" w:rsidRPr="0027221C" w:rsidTr="00484C23">
        <w:trPr>
          <w:trHeight w:val="371"/>
          <w:jc w:val="center"/>
        </w:trPr>
        <w:tc>
          <w:tcPr>
            <w:tcW w:w="1750"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 xml:space="preserve">  年級</w:t>
            </w:r>
          </w:p>
        </w:tc>
        <w:tc>
          <w:tcPr>
            <w:tcW w:w="5548" w:type="dxa"/>
            <w:gridSpan w:val="4"/>
            <w:tcBorders>
              <w:right w:val="single" w:sz="4" w:space="0" w:color="auto"/>
            </w:tcBorders>
            <w:shd w:val="clear" w:color="auto" w:fill="auto"/>
          </w:tcPr>
          <w:p w:rsidR="00425395" w:rsidRPr="0027221C" w:rsidRDefault="00425395" w:rsidP="00484C23">
            <w:pPr>
              <w:snapToGrid w:val="0"/>
              <w:jc w:val="center"/>
              <w:rPr>
                <w:rFonts w:ascii="標楷體" w:eastAsia="標楷體" w:hAnsi="標楷體" w:cs="Times New Roman"/>
                <w:b/>
              </w:rPr>
            </w:pPr>
            <w:r w:rsidRPr="0027221C">
              <w:rPr>
                <w:rFonts w:ascii="標楷體" w:eastAsia="標楷體" w:hAnsi="標楷體" w:cs="Times New Roman" w:hint="eastAsia"/>
                <w:b/>
              </w:rPr>
              <w:t>彈  性  節  數  分  配</w:t>
            </w:r>
          </w:p>
        </w:tc>
      </w:tr>
      <w:tr w:rsidR="00425395" w:rsidRPr="0027221C" w:rsidTr="00484C23">
        <w:trPr>
          <w:trHeight w:val="371"/>
          <w:jc w:val="center"/>
        </w:trPr>
        <w:tc>
          <w:tcPr>
            <w:tcW w:w="1750"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低年級(3)</w:t>
            </w:r>
          </w:p>
        </w:tc>
        <w:tc>
          <w:tcPr>
            <w:tcW w:w="1143"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閱讀(1)</w:t>
            </w:r>
          </w:p>
        </w:tc>
        <w:tc>
          <w:tcPr>
            <w:tcW w:w="1570"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國語補救(1)</w:t>
            </w:r>
          </w:p>
        </w:tc>
        <w:tc>
          <w:tcPr>
            <w:tcW w:w="1559"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數學補救(1)</w:t>
            </w:r>
          </w:p>
        </w:tc>
        <w:tc>
          <w:tcPr>
            <w:tcW w:w="1276" w:type="dxa"/>
            <w:shd w:val="clear" w:color="auto" w:fill="auto"/>
          </w:tcPr>
          <w:p w:rsidR="00425395" w:rsidRPr="0027221C" w:rsidRDefault="00425395" w:rsidP="00484C23">
            <w:pPr>
              <w:snapToGrid w:val="0"/>
              <w:jc w:val="both"/>
              <w:rPr>
                <w:rFonts w:ascii="標楷體" w:eastAsia="標楷體" w:hAnsi="標楷體" w:cs="Times New Roman"/>
              </w:rPr>
            </w:pPr>
          </w:p>
        </w:tc>
      </w:tr>
      <w:tr w:rsidR="00425395" w:rsidRPr="0027221C" w:rsidTr="00484C23">
        <w:trPr>
          <w:trHeight w:val="371"/>
          <w:jc w:val="center"/>
        </w:trPr>
        <w:tc>
          <w:tcPr>
            <w:tcW w:w="1750"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中年級</w:t>
            </w:r>
            <w:r w:rsidRPr="00C90AAA">
              <w:rPr>
                <w:rFonts w:ascii="標楷體" w:eastAsia="標楷體" w:hAnsi="標楷體" w:cs="Times New Roman" w:hint="eastAsia"/>
                <w:color w:val="FF0000"/>
              </w:rPr>
              <w:t>(6)</w:t>
            </w:r>
          </w:p>
        </w:tc>
        <w:tc>
          <w:tcPr>
            <w:tcW w:w="1143"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閱讀(1)</w:t>
            </w:r>
          </w:p>
        </w:tc>
        <w:tc>
          <w:tcPr>
            <w:tcW w:w="1570" w:type="dxa"/>
            <w:shd w:val="clear" w:color="auto" w:fill="auto"/>
          </w:tcPr>
          <w:p w:rsidR="00425395" w:rsidRPr="0027221C" w:rsidRDefault="00425395" w:rsidP="00484C23">
            <w:pPr>
              <w:snapToGrid w:val="0"/>
              <w:jc w:val="both"/>
              <w:rPr>
                <w:rFonts w:ascii="標楷體" w:eastAsia="標楷體" w:hAnsi="標楷體" w:cs="Times New Roman"/>
              </w:rPr>
            </w:pPr>
            <w:r w:rsidRPr="003E5625">
              <w:rPr>
                <w:rFonts w:ascii="標楷體" w:eastAsia="標楷體" w:hAnsi="標楷體" w:cs="Times New Roman" w:hint="eastAsia"/>
                <w:color w:val="FF0000"/>
              </w:rPr>
              <w:t>國語補救(2)</w:t>
            </w:r>
          </w:p>
        </w:tc>
        <w:tc>
          <w:tcPr>
            <w:tcW w:w="1559"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數學補救(</w:t>
            </w:r>
            <w:r>
              <w:rPr>
                <w:rFonts w:ascii="標楷體" w:eastAsia="標楷體" w:hAnsi="標楷體" w:cs="Times New Roman" w:hint="eastAsia"/>
              </w:rPr>
              <w:t>2</w:t>
            </w:r>
            <w:r w:rsidRPr="0027221C">
              <w:rPr>
                <w:rFonts w:ascii="標楷體" w:eastAsia="標楷體" w:hAnsi="標楷體" w:cs="Times New Roman" w:hint="eastAsia"/>
              </w:rPr>
              <w:t>)</w:t>
            </w:r>
          </w:p>
        </w:tc>
        <w:tc>
          <w:tcPr>
            <w:tcW w:w="1276"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資訊(1)</w:t>
            </w:r>
          </w:p>
        </w:tc>
      </w:tr>
      <w:tr w:rsidR="00425395" w:rsidRPr="0027221C" w:rsidTr="00484C23">
        <w:trPr>
          <w:trHeight w:val="383"/>
          <w:jc w:val="center"/>
        </w:trPr>
        <w:tc>
          <w:tcPr>
            <w:tcW w:w="1750"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高年級(5)</w:t>
            </w:r>
          </w:p>
        </w:tc>
        <w:tc>
          <w:tcPr>
            <w:tcW w:w="1143"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閱讀(1)</w:t>
            </w:r>
          </w:p>
        </w:tc>
        <w:tc>
          <w:tcPr>
            <w:tcW w:w="1570"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國語補救(</w:t>
            </w:r>
            <w:r>
              <w:rPr>
                <w:rFonts w:ascii="標楷體" w:eastAsia="標楷體" w:hAnsi="標楷體" w:cs="Times New Roman" w:hint="eastAsia"/>
              </w:rPr>
              <w:t>2</w:t>
            </w:r>
            <w:r w:rsidRPr="0027221C">
              <w:rPr>
                <w:rFonts w:ascii="標楷體" w:eastAsia="標楷體" w:hAnsi="標楷體" w:cs="Times New Roman" w:hint="eastAsia"/>
              </w:rPr>
              <w:t>)</w:t>
            </w:r>
          </w:p>
        </w:tc>
        <w:tc>
          <w:tcPr>
            <w:tcW w:w="1559"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數學補救(</w:t>
            </w:r>
            <w:r>
              <w:rPr>
                <w:rFonts w:ascii="標楷體" w:eastAsia="標楷體" w:hAnsi="標楷體" w:cs="Times New Roman" w:hint="eastAsia"/>
              </w:rPr>
              <w:t>1</w:t>
            </w:r>
            <w:r w:rsidRPr="0027221C">
              <w:rPr>
                <w:rFonts w:ascii="標楷體" w:eastAsia="標楷體" w:hAnsi="標楷體" w:cs="Times New Roman" w:hint="eastAsia"/>
              </w:rPr>
              <w:t>)</w:t>
            </w:r>
          </w:p>
        </w:tc>
        <w:tc>
          <w:tcPr>
            <w:tcW w:w="1276" w:type="dxa"/>
            <w:shd w:val="clear" w:color="auto" w:fill="auto"/>
          </w:tcPr>
          <w:p w:rsidR="00425395" w:rsidRPr="0027221C" w:rsidRDefault="00425395" w:rsidP="00484C23">
            <w:pPr>
              <w:snapToGrid w:val="0"/>
              <w:jc w:val="both"/>
              <w:rPr>
                <w:rFonts w:ascii="標楷體" w:eastAsia="標楷體" w:hAnsi="標楷體" w:cs="Times New Roman"/>
              </w:rPr>
            </w:pPr>
            <w:r w:rsidRPr="0027221C">
              <w:rPr>
                <w:rFonts w:ascii="標楷體" w:eastAsia="標楷體" w:hAnsi="標楷體" w:cs="Times New Roman" w:hint="eastAsia"/>
              </w:rPr>
              <w:t>資訊(1)</w:t>
            </w:r>
          </w:p>
        </w:tc>
      </w:tr>
    </w:tbl>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 xml:space="preserve">  1.閱讀(每學期共讀三本書、讀報、道德月刊、蒲公英月刊、圖書室閱讀)</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 xml:space="preserve">    (1) 提出共讀書目、</w:t>
      </w:r>
      <w:r w:rsidRPr="0027221C">
        <w:rPr>
          <w:rFonts w:ascii="標楷體" w:eastAsia="標楷體" w:hAnsi="標楷體" w:cs="Times New Roman" w:hint="eastAsia"/>
          <w:b/>
          <w:bCs/>
        </w:rPr>
        <w:t>學習單</w:t>
      </w:r>
      <w:r w:rsidRPr="0027221C">
        <w:rPr>
          <w:rFonts w:ascii="標楷體" w:eastAsia="標楷體" w:hAnsi="標楷體" w:cs="Times New Roman" w:hint="eastAsia"/>
        </w:rPr>
        <w:t>(由教務處統一列印)</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 xml:space="preserve">    (2) 期末繳交學生學習成果(含照片)</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 xml:space="preserve">    (3) 可結合議題融入、生態</w:t>
      </w:r>
      <w:r w:rsidRPr="0027221C">
        <w:rPr>
          <w:rFonts w:ascii="標楷體" w:eastAsia="標楷體" w:hAnsi="標楷體" w:cs="Times New Roman"/>
        </w:rPr>
        <w:t>……</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 xml:space="preserve">    (4) 愛的書庫提出共讀本，由教務處行政借出。</w:t>
      </w:r>
    </w:p>
    <w:p w:rsidR="00425395" w:rsidRPr="0027221C" w:rsidRDefault="00425395" w:rsidP="00425395">
      <w:pPr>
        <w:snapToGrid w:val="0"/>
        <w:ind w:left="480" w:hangingChars="200" w:hanging="480"/>
        <w:jc w:val="both"/>
        <w:rPr>
          <w:rFonts w:ascii="標楷體" w:eastAsia="標楷體" w:hAnsi="標楷體" w:cs="Times New Roman"/>
        </w:rPr>
      </w:pPr>
      <w:r w:rsidRPr="0027221C">
        <w:rPr>
          <w:rFonts w:ascii="標楷體" w:eastAsia="標楷體" w:hAnsi="標楷體" w:cs="Times New Roman" w:hint="eastAsia"/>
        </w:rPr>
        <w:t xml:space="preserve">  2.</w:t>
      </w:r>
      <w:r w:rsidRPr="00CF63BC">
        <w:rPr>
          <w:rFonts w:ascii="標楷體" w:eastAsia="標楷體" w:hAnsi="標楷體" w:cs="Times New Roman" w:hint="eastAsia"/>
          <w:color w:val="FF0000"/>
        </w:rPr>
        <w:t>學校本位課程</w:t>
      </w:r>
      <w:r w:rsidRPr="0027221C">
        <w:rPr>
          <w:rFonts w:ascii="標楷體" w:eastAsia="標楷體" w:hAnsi="標楷體" w:cs="Times New Roman" w:hint="eastAsia"/>
        </w:rPr>
        <w:t>6-8節+地方產業結合課程2節(柿子-番路滿柿香)【討論放入位置，如綜合領域、補救教學】</w:t>
      </w:r>
    </w:p>
    <w:p w:rsidR="00425395" w:rsidRPr="0027221C" w:rsidRDefault="00425395" w:rsidP="00425395">
      <w:pPr>
        <w:snapToGrid w:val="0"/>
        <w:rPr>
          <w:rFonts w:ascii="標楷體" w:eastAsia="標楷體" w:hAnsi="標楷體" w:cs="Times New Roman"/>
          <w:b/>
        </w:rPr>
      </w:pPr>
      <w:r w:rsidRPr="0027221C">
        <w:rPr>
          <w:rFonts w:ascii="標楷體" w:eastAsia="標楷體" w:hAnsi="標楷體" w:cs="Times New Roman" w:hint="eastAsia"/>
          <w:b/>
        </w:rPr>
        <w:t xml:space="preserve">    (1) 學習手冊為一年期實施，由級任授課</w:t>
      </w:r>
      <w:r>
        <w:rPr>
          <w:rFonts w:ascii="標楷體" w:eastAsia="標楷體" w:hAnsi="標楷體" w:cs="Times New Roman" w:hint="eastAsia"/>
          <w:b/>
        </w:rPr>
        <w:t>。</w:t>
      </w:r>
    </w:p>
    <w:p w:rsidR="00425395" w:rsidRPr="0027221C" w:rsidRDefault="00425395" w:rsidP="00425395">
      <w:pPr>
        <w:snapToGrid w:val="0"/>
        <w:rPr>
          <w:rFonts w:ascii="標楷體" w:eastAsia="標楷體" w:hAnsi="標楷體" w:cs="Times New Roman"/>
        </w:rPr>
      </w:pPr>
      <w:r w:rsidRPr="0027221C">
        <w:rPr>
          <w:rFonts w:ascii="標楷體" w:eastAsia="標楷體" w:hAnsi="標楷體" w:cs="Times New Roman" w:hint="eastAsia"/>
          <w:b/>
        </w:rPr>
        <w:t xml:space="preserve">    (2) 手冊內容、學習單內容、數量請級任討論是否修正</w:t>
      </w:r>
      <w:r>
        <w:rPr>
          <w:rFonts w:ascii="標楷體" w:eastAsia="標楷體" w:hAnsi="標楷體" w:cs="Times New Roman" w:hint="eastAsia"/>
          <w:b/>
        </w:rPr>
        <w:t>。</w:t>
      </w:r>
    </w:p>
    <w:p w:rsidR="00425395" w:rsidRPr="0027221C" w:rsidRDefault="00425395" w:rsidP="00425395">
      <w:pPr>
        <w:snapToGrid w:val="0"/>
        <w:jc w:val="both"/>
        <w:rPr>
          <w:rFonts w:ascii="標楷體" w:eastAsia="標楷體" w:hAnsi="標楷體" w:cs="Times New Roman"/>
          <w:color w:val="FF0000"/>
        </w:rPr>
      </w:pPr>
      <w:r w:rsidRPr="001E3636">
        <w:rPr>
          <w:rFonts w:ascii="標楷體" w:eastAsia="標楷體" w:hAnsi="標楷體" w:cs="Times New Roman" w:hint="eastAsia"/>
          <w:shd w:val="pct15" w:color="auto" w:fill="FFFFFF"/>
        </w:rPr>
        <w:t>決    議：</w:t>
      </w:r>
      <w:r>
        <w:rPr>
          <w:rFonts w:ascii="標楷體" w:eastAsia="標楷體" w:hAnsi="標楷體" w:cs="Times New Roman" w:hint="eastAsia"/>
          <w:color w:val="FF0000"/>
        </w:rPr>
        <w:t>議決通過</w:t>
      </w:r>
    </w:p>
    <w:p w:rsidR="00425395" w:rsidRDefault="00425395" w:rsidP="00425395">
      <w:pPr>
        <w:snapToGrid w:val="0"/>
        <w:rPr>
          <w:rFonts w:ascii="標楷體" w:eastAsia="標楷體" w:hAnsi="標楷體" w:cs="Times New Roman"/>
          <w:b/>
        </w:rPr>
      </w:pPr>
    </w:p>
    <w:p w:rsidR="00425395" w:rsidRPr="0027221C" w:rsidRDefault="00425395" w:rsidP="00425395">
      <w:pPr>
        <w:snapToGrid w:val="0"/>
        <w:rPr>
          <w:rFonts w:ascii="標楷體" w:eastAsia="標楷體" w:hAnsi="標楷體" w:cs="Times New Roman"/>
          <w:b/>
        </w:rPr>
      </w:pPr>
      <w:r w:rsidRPr="0027221C">
        <w:rPr>
          <w:rFonts w:ascii="標楷體" w:eastAsia="標楷體" w:hAnsi="標楷體" w:cs="Times New Roman" w:hint="eastAsia"/>
          <w:b/>
        </w:rPr>
        <w:t>【議題三】</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案    由：討論10</w:t>
      </w:r>
      <w:r>
        <w:rPr>
          <w:rFonts w:ascii="標楷體" w:eastAsia="標楷體" w:hAnsi="標楷體" w:cs="Times New Roman" w:hint="eastAsia"/>
        </w:rPr>
        <w:t>7</w:t>
      </w:r>
      <w:r w:rsidRPr="0027221C">
        <w:rPr>
          <w:rFonts w:ascii="標楷體" w:eastAsia="標楷體" w:hAnsi="標楷體" w:cs="Times New Roman" w:hint="eastAsia"/>
        </w:rPr>
        <w:t>學年度</w:t>
      </w:r>
      <w:bookmarkStart w:id="0" w:name="OLE_LINK2"/>
      <w:r w:rsidRPr="0027221C">
        <w:rPr>
          <w:rFonts w:ascii="標楷體" w:eastAsia="標楷體" w:hAnsi="標楷體" w:cs="Times New Roman" w:hint="eastAsia"/>
        </w:rPr>
        <w:t>定期評量</w:t>
      </w:r>
      <w:bookmarkEnd w:id="0"/>
      <w:r w:rsidRPr="0027221C">
        <w:rPr>
          <w:rFonts w:ascii="標楷體" w:eastAsia="標楷體" w:hAnsi="標楷體" w:cs="Times New Roman" w:hint="eastAsia"/>
        </w:rPr>
        <w:t>時間和學習領域之評量成績。</w:t>
      </w:r>
    </w:p>
    <w:p w:rsidR="00425395" w:rsidRPr="0027221C" w:rsidRDefault="00425395" w:rsidP="00425395">
      <w:pPr>
        <w:rPr>
          <w:rFonts w:ascii="標楷體" w:eastAsia="標楷體" w:hAnsi="標楷體" w:cs="Times New Roman"/>
        </w:rPr>
      </w:pPr>
      <w:r w:rsidRPr="0027221C">
        <w:rPr>
          <w:rFonts w:ascii="標楷體" w:eastAsia="標楷體" w:hAnsi="標楷體" w:cs="Times New Roman" w:hint="eastAsia"/>
        </w:rPr>
        <w:t>說    明：</w:t>
      </w:r>
    </w:p>
    <w:p w:rsidR="00425395" w:rsidRPr="00C90AAA" w:rsidRDefault="00425395" w:rsidP="00425395">
      <w:pPr>
        <w:pStyle w:val="afc"/>
        <w:numPr>
          <w:ilvl w:val="0"/>
          <w:numId w:val="102"/>
        </w:numPr>
        <w:ind w:leftChars="0"/>
        <w:rPr>
          <w:rFonts w:ascii="標楷體" w:eastAsia="標楷體" w:hAnsi="標楷體"/>
        </w:rPr>
      </w:pPr>
      <w:r w:rsidRPr="00C90AAA">
        <w:rPr>
          <w:rFonts w:ascii="標楷體" w:eastAsia="標楷體" w:hAnsi="標楷體" w:hint="eastAsia"/>
        </w:rPr>
        <w:t>依據101.7.27府教學字第1010280392</w:t>
      </w:r>
      <w:r>
        <w:rPr>
          <w:rFonts w:ascii="標楷體" w:eastAsia="標楷體" w:hAnsi="標楷體" w:hint="eastAsia"/>
        </w:rPr>
        <w:t>號</w:t>
      </w:r>
      <w:r w:rsidRPr="00C90AAA">
        <w:rPr>
          <w:rFonts w:ascii="標楷體" w:eastAsia="標楷體" w:hAnsi="標楷體" w:hint="eastAsia"/>
        </w:rPr>
        <w:t>函學生成績評量作業要點辦理。</w:t>
      </w:r>
    </w:p>
    <w:p w:rsidR="00425395" w:rsidRPr="0027221C" w:rsidRDefault="00425395" w:rsidP="00425395">
      <w:pPr>
        <w:rPr>
          <w:rFonts w:ascii="標楷體" w:eastAsia="標楷體" w:hAnsi="標楷體" w:cs="Times New Roman"/>
        </w:rPr>
      </w:pPr>
      <w:r w:rsidRPr="0027221C">
        <w:rPr>
          <w:rFonts w:ascii="標楷體" w:eastAsia="標楷體" w:hAnsi="標楷體" w:cs="Times New Roman" w:hint="eastAsia"/>
        </w:rPr>
        <w:t>(二) 定期評量與平時評量成績各佔50％。</w:t>
      </w:r>
    </w:p>
    <w:p w:rsidR="00425395" w:rsidRPr="0027221C" w:rsidRDefault="00425395" w:rsidP="00425395">
      <w:pPr>
        <w:rPr>
          <w:rFonts w:ascii="標楷體" w:eastAsia="標楷體" w:hAnsi="標楷體" w:cs="Times New Roman"/>
        </w:rPr>
      </w:pPr>
      <w:r w:rsidRPr="0027221C">
        <w:rPr>
          <w:rFonts w:ascii="標楷體" w:eastAsia="標楷體" w:hAnsi="標楷體" w:cs="Times New Roman" w:hint="eastAsia"/>
        </w:rPr>
        <w:t>(三) 101學年度起七大學習領域有四大學習領域以上畢業成績丙等以上准予畢業。</w:t>
      </w:r>
    </w:p>
    <w:p w:rsidR="00425395" w:rsidRPr="0027221C" w:rsidRDefault="00425395" w:rsidP="00425395">
      <w:pPr>
        <w:snapToGrid w:val="0"/>
        <w:ind w:left="600" w:hangingChars="250" w:hanging="600"/>
        <w:jc w:val="both"/>
        <w:rPr>
          <w:rFonts w:ascii="標楷體" w:eastAsia="標楷體" w:hAnsi="標楷體" w:cs="Times New Roman"/>
        </w:rPr>
      </w:pPr>
      <w:r w:rsidRPr="0027221C">
        <w:rPr>
          <w:rFonts w:ascii="標楷體" w:eastAsia="標楷體" w:hAnsi="標楷體" w:cs="Times New Roman" w:hint="eastAsia"/>
        </w:rPr>
        <w:t>(四) 依成績評量作業要點規定，如學生該科成績為丁等，領域教師需針對該學生進行補救教學。</w:t>
      </w:r>
    </w:p>
    <w:p w:rsidR="00425395" w:rsidRPr="0027221C" w:rsidRDefault="00425395" w:rsidP="00425395">
      <w:pPr>
        <w:snapToGrid w:val="0"/>
        <w:ind w:left="600" w:hangingChars="250" w:hanging="600"/>
        <w:jc w:val="both"/>
        <w:rPr>
          <w:rFonts w:ascii="標楷體" w:eastAsia="標楷體" w:hAnsi="標楷體" w:cs="Times New Roman"/>
        </w:rPr>
      </w:pPr>
      <w:r w:rsidRPr="0027221C">
        <w:rPr>
          <w:rFonts w:ascii="標楷體" w:eastAsia="標楷體" w:hAnsi="標楷體" w:cs="Times New Roman" w:hint="eastAsia"/>
        </w:rPr>
        <w:t xml:space="preserve">(五) </w:t>
      </w:r>
      <w:r w:rsidRPr="0027221C">
        <w:rPr>
          <w:rFonts w:ascii="標楷體" w:eastAsia="標楷體" w:hAnsi="標楷體" w:cs="Times New Roman"/>
        </w:rPr>
        <w:t>成績表現需兼具公平性和專業展現，請具體化訂定平時成績評量標準，於班親會周知家長。</w:t>
      </w:r>
    </w:p>
    <w:p w:rsidR="00425395"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(六)預定定期評量時間</w:t>
      </w:r>
      <w:r>
        <w:rPr>
          <w:rFonts w:ascii="標楷體" w:eastAsia="標楷體" w:hAnsi="標楷體" w:cs="Times New Roman" w:hint="eastAsia"/>
        </w:rPr>
        <w:t>:上學期期中評量(11/6、11/7)、期末評量(1/10、1/11)；下學期期中</w:t>
      </w:r>
    </w:p>
    <w:p w:rsidR="00425395" w:rsidRPr="0027221C" w:rsidRDefault="00425395" w:rsidP="00425395">
      <w:pPr>
        <w:snapToGrid w:val="0"/>
        <w:jc w:val="both"/>
        <w:rPr>
          <w:rFonts w:ascii="標楷體" w:eastAsia="標楷體" w:hAnsi="標楷體" w:cs="Times New Roman"/>
        </w:rPr>
      </w:pPr>
      <w:r>
        <w:rPr>
          <w:rFonts w:ascii="標楷體" w:eastAsia="標楷體" w:hAnsi="標楷體" w:cs="Times New Roman" w:hint="eastAsia"/>
        </w:rPr>
        <w:t xml:space="preserve">    評量(4/18、4/19)</w:t>
      </w:r>
      <w:r w:rsidRPr="00223A82">
        <w:rPr>
          <w:rFonts w:ascii="標楷體" w:eastAsia="標楷體" w:hAnsi="標楷體" w:cs="Times New Roman" w:hint="eastAsia"/>
        </w:rPr>
        <w:t xml:space="preserve"> </w:t>
      </w:r>
      <w:r>
        <w:rPr>
          <w:rFonts w:ascii="標楷體" w:eastAsia="標楷體" w:hAnsi="標楷體" w:cs="Times New Roman" w:hint="eastAsia"/>
        </w:rPr>
        <w:t>、期末評量(6/24、6/25)</w:t>
      </w:r>
    </w:p>
    <w:p w:rsidR="00425395" w:rsidRPr="0027221C" w:rsidRDefault="00425395" w:rsidP="00425395">
      <w:pPr>
        <w:snapToGrid w:val="0"/>
        <w:jc w:val="both"/>
        <w:rPr>
          <w:rFonts w:ascii="標楷體" w:eastAsia="標楷體" w:hAnsi="標楷體" w:cs="Times New Roman"/>
        </w:rPr>
      </w:pPr>
      <w:r w:rsidRPr="001E3636">
        <w:rPr>
          <w:rFonts w:ascii="標楷體" w:eastAsia="標楷體" w:hAnsi="標楷體" w:cs="Times New Roman" w:hint="eastAsia"/>
          <w:shd w:val="pct15" w:color="auto" w:fill="FFFFFF"/>
        </w:rPr>
        <w:t>決    議：</w:t>
      </w:r>
      <w:r>
        <w:rPr>
          <w:rFonts w:ascii="標楷體" w:eastAsia="標楷體" w:hAnsi="標楷體" w:cs="Times New Roman" w:hint="eastAsia"/>
        </w:rPr>
        <w:t>議決通過</w:t>
      </w:r>
    </w:p>
    <w:p w:rsidR="00425395" w:rsidRPr="0027221C" w:rsidRDefault="00425395" w:rsidP="00425395">
      <w:pPr>
        <w:snapToGrid w:val="0"/>
        <w:jc w:val="both"/>
        <w:rPr>
          <w:rFonts w:ascii="標楷體" w:eastAsia="標楷體" w:hAnsi="標楷體" w:cs="Times New Roman"/>
        </w:rPr>
      </w:pPr>
    </w:p>
    <w:p w:rsidR="00425395" w:rsidRPr="0027221C" w:rsidRDefault="00425395" w:rsidP="00425395">
      <w:pPr>
        <w:snapToGrid w:val="0"/>
        <w:rPr>
          <w:rFonts w:ascii="標楷體" w:eastAsia="標楷體" w:hAnsi="標楷體" w:cs="Times New Roman"/>
          <w:b/>
        </w:rPr>
      </w:pPr>
      <w:r w:rsidRPr="0027221C">
        <w:rPr>
          <w:rFonts w:ascii="標楷體" w:eastAsia="標楷體" w:hAnsi="標楷體" w:cs="Times New Roman" w:hint="eastAsia"/>
          <w:b/>
        </w:rPr>
        <w:t>【議題四】</w:t>
      </w:r>
    </w:p>
    <w:p w:rsidR="00425395" w:rsidRPr="0027221C" w:rsidRDefault="00425395" w:rsidP="00425395">
      <w:pPr>
        <w:snapToGrid w:val="0"/>
        <w:jc w:val="both"/>
        <w:rPr>
          <w:rFonts w:ascii="標楷體" w:eastAsia="標楷體" w:hAnsi="標楷體" w:cs="Times New Roman"/>
        </w:rPr>
      </w:pPr>
      <w:r w:rsidRPr="0027221C">
        <w:rPr>
          <w:rFonts w:ascii="標楷體" w:eastAsia="標楷體" w:hAnsi="標楷體" w:cs="Times New Roman" w:hint="eastAsia"/>
        </w:rPr>
        <w:t>案    由：討論10</w:t>
      </w:r>
      <w:r>
        <w:rPr>
          <w:rFonts w:ascii="標楷體" w:eastAsia="標楷體" w:hAnsi="標楷體" w:cs="Times New Roman" w:hint="eastAsia"/>
        </w:rPr>
        <w:t>7</w:t>
      </w:r>
      <w:r w:rsidRPr="0027221C">
        <w:rPr>
          <w:rFonts w:ascii="標楷體" w:eastAsia="標楷體" w:hAnsi="標楷體" w:cs="Times New Roman" w:hint="eastAsia"/>
        </w:rPr>
        <w:t>學年度每週排課原則。</w:t>
      </w:r>
    </w:p>
    <w:p w:rsidR="00425395" w:rsidRPr="0027221C" w:rsidRDefault="00425395" w:rsidP="00425395">
      <w:pPr>
        <w:snapToGrid w:val="0"/>
        <w:ind w:left="1200" w:hangingChars="500" w:hanging="1200"/>
        <w:jc w:val="both"/>
        <w:rPr>
          <w:rFonts w:ascii="標楷體" w:eastAsia="標楷體" w:hAnsi="標楷體" w:cs="新細明體"/>
          <w:kern w:val="0"/>
        </w:rPr>
      </w:pPr>
      <w:r w:rsidRPr="0027221C">
        <w:rPr>
          <w:rFonts w:ascii="標楷體" w:eastAsia="標楷體" w:hAnsi="標楷體" w:cs="Times New Roman" w:hint="eastAsia"/>
        </w:rPr>
        <w:t>說    明：排課是基於</w:t>
      </w:r>
      <w:r w:rsidRPr="0027221C">
        <w:rPr>
          <w:rFonts w:ascii="標楷體" w:eastAsia="標楷體" w:hAnsi="標楷體" w:cs="新細明體"/>
          <w:kern w:val="0"/>
        </w:rPr>
        <w:t>專業授課</w:t>
      </w:r>
      <w:r w:rsidRPr="0027221C">
        <w:rPr>
          <w:rFonts w:ascii="標楷體" w:eastAsia="標楷體" w:hAnsi="標楷體" w:cs="新細明體" w:hint="eastAsia"/>
          <w:kern w:val="0"/>
        </w:rPr>
        <w:t>，</w:t>
      </w:r>
      <w:r w:rsidRPr="0027221C">
        <w:rPr>
          <w:rFonts w:ascii="標楷體" w:eastAsia="標楷體" w:hAnsi="標楷體" w:cs="新細明體"/>
          <w:kern w:val="0"/>
        </w:rPr>
        <w:t>專才專用，充分顧及教師專長</w:t>
      </w:r>
      <w:r w:rsidRPr="0027221C">
        <w:rPr>
          <w:rFonts w:ascii="標楷體" w:eastAsia="標楷體" w:hAnsi="標楷體" w:cs="新細明體" w:hint="eastAsia"/>
          <w:kern w:val="0"/>
        </w:rPr>
        <w:t>，並促進學校校務發展，發揮所長協助本縣教育處各項教育推動；另外，應</w:t>
      </w:r>
      <w:r w:rsidRPr="0027221C">
        <w:rPr>
          <w:rFonts w:ascii="標楷體" w:eastAsia="標楷體" w:hAnsi="標楷體" w:cs="新細明體"/>
          <w:kern w:val="0"/>
        </w:rPr>
        <w:t>避免為配課而配課、為合科而合科</w:t>
      </w:r>
      <w:r w:rsidRPr="0027221C">
        <w:rPr>
          <w:rFonts w:ascii="標楷體" w:eastAsia="標楷體" w:hAnsi="標楷體" w:cs="新細明體" w:hint="eastAsia"/>
          <w:kern w:val="0"/>
        </w:rPr>
        <w:t>，而</w:t>
      </w:r>
      <w:r w:rsidRPr="0027221C">
        <w:rPr>
          <w:rFonts w:ascii="標楷體" w:eastAsia="標楷體" w:hAnsi="標楷體" w:cs="新細明體"/>
          <w:kern w:val="0"/>
        </w:rPr>
        <w:t>影響學生受教權益。</w:t>
      </w:r>
      <w:r w:rsidRPr="0027221C">
        <w:rPr>
          <w:rFonts w:ascii="標楷體" w:eastAsia="標楷體" w:hAnsi="標楷體" w:cs="新細明體" w:hint="eastAsia"/>
          <w:kern w:val="0"/>
        </w:rPr>
        <w:t>以下幾個原則：</w:t>
      </w:r>
    </w:p>
    <w:p w:rsidR="00425395" w:rsidRDefault="00425395" w:rsidP="00425395">
      <w:pPr>
        <w:snapToGrid w:val="0"/>
        <w:rPr>
          <w:rFonts w:ascii="標楷體" w:eastAsia="標楷體" w:hAnsi="標楷體" w:cs="Times New Roman"/>
        </w:rPr>
      </w:pPr>
      <w:r w:rsidRPr="0027221C">
        <w:rPr>
          <w:rFonts w:ascii="標楷體" w:eastAsia="標楷體" w:hAnsi="標楷體" w:cs="Times New Roman" w:hint="eastAsia"/>
        </w:rPr>
        <w:t xml:space="preserve">(一) </w:t>
      </w:r>
      <w:r>
        <w:rPr>
          <w:rFonts w:ascii="標楷體" w:eastAsia="標楷體" w:hAnsi="標楷體" w:cs="Times New Roman" w:hint="eastAsia"/>
        </w:rPr>
        <w:t>以資源班排課優先。</w:t>
      </w:r>
    </w:p>
    <w:p w:rsidR="00425395" w:rsidRPr="0027221C" w:rsidRDefault="00425395" w:rsidP="00425395">
      <w:pPr>
        <w:snapToGrid w:val="0"/>
        <w:rPr>
          <w:rFonts w:ascii="標楷體" w:eastAsia="標楷體" w:hAnsi="標楷體" w:cs="Times New Roman"/>
        </w:rPr>
      </w:pPr>
      <w:r w:rsidRPr="0027221C">
        <w:rPr>
          <w:rFonts w:ascii="標楷體" w:eastAsia="標楷體" w:hAnsi="標楷體" w:cs="Times New Roman" w:hint="eastAsia"/>
        </w:rPr>
        <w:t>(二) 綜合活動課、學校本位課程由級任擔任。</w:t>
      </w:r>
    </w:p>
    <w:p w:rsidR="00425395" w:rsidRDefault="00425395" w:rsidP="00425395">
      <w:pPr>
        <w:snapToGrid w:val="0"/>
        <w:rPr>
          <w:rFonts w:ascii="標楷體" w:eastAsia="標楷體" w:hAnsi="標楷體" w:cs="Times New Roman"/>
        </w:rPr>
      </w:pPr>
      <w:r w:rsidRPr="0027221C">
        <w:rPr>
          <w:rFonts w:ascii="標楷體" w:eastAsia="標楷體" w:hAnsi="標楷體" w:cs="Times New Roman" w:hint="eastAsia"/>
        </w:rPr>
        <w:t>(三) 週一上第三、四節行政人員不排課</w:t>
      </w:r>
    </w:p>
    <w:p w:rsidR="00425395" w:rsidRPr="00526950" w:rsidRDefault="00425395" w:rsidP="00425395">
      <w:pPr>
        <w:snapToGrid w:val="0"/>
        <w:rPr>
          <w:rFonts w:ascii="標楷體" w:eastAsia="標楷體" w:hAnsi="標楷體" w:cs="Times New Roman"/>
        </w:rPr>
      </w:pPr>
      <w:r w:rsidRPr="0027221C">
        <w:rPr>
          <w:rFonts w:ascii="標楷體" w:eastAsia="標楷體" w:hAnsi="標楷體" w:cs="Times New Roman" w:hint="eastAsia"/>
        </w:rPr>
        <w:t>(</w:t>
      </w:r>
      <w:r>
        <w:rPr>
          <w:rFonts w:ascii="標楷體" w:eastAsia="標楷體" w:hAnsi="標楷體" w:cs="Times New Roman" w:hint="eastAsia"/>
        </w:rPr>
        <w:t>四</w:t>
      </w:r>
      <w:r w:rsidRPr="0027221C">
        <w:rPr>
          <w:rFonts w:ascii="標楷體" w:eastAsia="標楷體" w:hAnsi="標楷體" w:cs="Times New Roman" w:hint="eastAsia"/>
        </w:rPr>
        <w:t>) 外聘教師優先排課</w:t>
      </w:r>
    </w:p>
    <w:p w:rsidR="00425395" w:rsidRPr="0027221C" w:rsidRDefault="00425395" w:rsidP="00425395">
      <w:pPr>
        <w:snapToGrid w:val="0"/>
        <w:jc w:val="both"/>
        <w:rPr>
          <w:rFonts w:ascii="標楷體" w:eastAsia="標楷體" w:hAnsi="標楷體" w:cs="Times New Roman"/>
        </w:rPr>
      </w:pPr>
      <w:r w:rsidRPr="001E3636">
        <w:rPr>
          <w:rFonts w:ascii="標楷體" w:eastAsia="標楷體" w:hAnsi="標楷體" w:cs="Times New Roman" w:hint="eastAsia"/>
          <w:shd w:val="pct15" w:color="auto" w:fill="FFFFFF"/>
        </w:rPr>
        <w:t>決    議：</w:t>
      </w:r>
      <w:r>
        <w:rPr>
          <w:rFonts w:ascii="標楷體" w:eastAsia="標楷體" w:hAnsi="標楷體" w:cs="Times New Roman" w:hint="eastAsia"/>
        </w:rPr>
        <w:t>議決通過</w:t>
      </w:r>
    </w:p>
    <w:p w:rsidR="00425395" w:rsidRPr="0027221C" w:rsidRDefault="00425395" w:rsidP="00425395">
      <w:pPr>
        <w:snapToGrid w:val="0"/>
        <w:rPr>
          <w:rFonts w:ascii="標楷體" w:eastAsia="標楷體" w:hAnsi="標楷體" w:cs="Times New Roman"/>
          <w:b/>
        </w:rPr>
      </w:pPr>
    </w:p>
    <w:p w:rsidR="00425395" w:rsidRDefault="00425395" w:rsidP="00425395">
      <w:pPr>
        <w:snapToGrid w:val="0"/>
        <w:rPr>
          <w:rFonts w:ascii="標楷體" w:eastAsia="標楷體" w:hAnsi="標楷體" w:cs="Times New Roman"/>
          <w:b/>
        </w:rPr>
      </w:pPr>
      <w:r w:rsidRPr="0027221C">
        <w:rPr>
          <w:rFonts w:ascii="標楷體" w:eastAsia="標楷體" w:hAnsi="標楷體" w:cs="Times New Roman" w:hint="eastAsia"/>
          <w:b/>
        </w:rPr>
        <w:t>叁、臨時動議：</w:t>
      </w:r>
    </w:p>
    <w:p w:rsidR="00425395" w:rsidRPr="0027221C" w:rsidRDefault="00425395" w:rsidP="00425395">
      <w:pPr>
        <w:snapToGrid w:val="0"/>
        <w:rPr>
          <w:rFonts w:ascii="標楷體" w:eastAsia="標楷體" w:hAnsi="標楷體" w:cs="Times New Roman"/>
          <w:b/>
        </w:rPr>
      </w:pPr>
      <w:r w:rsidRPr="0027221C">
        <w:rPr>
          <w:rFonts w:ascii="標楷體" w:eastAsia="標楷體" w:hAnsi="標楷體" w:cs="Times New Roman" w:hint="eastAsia"/>
          <w:b/>
        </w:rPr>
        <w:t>肆、散會</w:t>
      </w:r>
    </w:p>
    <w:p w:rsidR="00425395" w:rsidRPr="00484C23" w:rsidRDefault="00484C23" w:rsidP="00484C23">
      <w:pPr>
        <w:rPr>
          <w:rFonts w:hint="eastAsia"/>
        </w:rPr>
      </w:pPr>
      <w:r>
        <w:rPr>
          <w:rFonts w:hint="eastAsia"/>
          <w:noProof/>
        </w:rPr>
        <w:lastRenderedPageBreak/>
        <w:drawing>
          <wp:inline distT="0" distB="0" distL="0" distR="0" wp14:anchorId="7C1B73B1" wp14:editId="44325140">
            <wp:extent cx="6299200" cy="9118600"/>
            <wp:effectExtent l="0" t="0" r="635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1備課日.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586" cy="9120607"/>
                    </a:xfrm>
                    <a:prstGeom prst="rect">
                      <a:avLst/>
                    </a:prstGeom>
                  </pic:spPr>
                </pic:pic>
              </a:graphicData>
            </a:graphic>
          </wp:inline>
        </w:drawing>
      </w:r>
    </w:p>
    <w:p w:rsidR="00425395" w:rsidRPr="0027221C" w:rsidRDefault="00425395" w:rsidP="00425395">
      <w:pPr>
        <w:spacing w:line="400" w:lineRule="exact"/>
        <w:rPr>
          <w:rFonts w:ascii="標楷體" w:eastAsia="標楷體" w:hAnsi="標楷體" w:cs="Times New Roman"/>
          <w:b/>
          <w:sz w:val="36"/>
          <w:szCs w:val="36"/>
        </w:rPr>
      </w:pPr>
      <w:r w:rsidRPr="0027221C">
        <w:rPr>
          <w:rFonts w:ascii="標楷體" w:eastAsia="標楷體" w:hAnsi="標楷體" w:cs="Times New Roman" w:hint="eastAsia"/>
          <w:b/>
          <w:sz w:val="36"/>
          <w:szCs w:val="36"/>
        </w:rPr>
        <w:lastRenderedPageBreak/>
        <w:t>嘉義縣番路鄉民和國小10</w:t>
      </w:r>
      <w:r>
        <w:rPr>
          <w:rFonts w:ascii="標楷體" w:eastAsia="標楷體" w:hAnsi="標楷體" w:cs="Times New Roman" w:hint="eastAsia"/>
          <w:b/>
          <w:sz w:val="36"/>
          <w:szCs w:val="36"/>
        </w:rPr>
        <w:t>7</w:t>
      </w:r>
      <w:r w:rsidRPr="0027221C">
        <w:rPr>
          <w:rFonts w:ascii="標楷體" w:eastAsia="標楷體" w:hAnsi="標楷體" w:cs="Times New Roman" w:hint="eastAsia"/>
          <w:b/>
          <w:sz w:val="36"/>
          <w:szCs w:val="36"/>
        </w:rPr>
        <w:t>學年度期初課程發展委員會會議紀錄</w:t>
      </w:r>
    </w:p>
    <w:p w:rsidR="00425395" w:rsidRPr="0027221C" w:rsidRDefault="00425395" w:rsidP="00425395">
      <w:pPr>
        <w:numPr>
          <w:ilvl w:val="0"/>
          <w:numId w:val="104"/>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時間：10</w:t>
      </w:r>
      <w:r>
        <w:rPr>
          <w:rFonts w:ascii="標楷體" w:eastAsia="標楷體" w:hAnsi="標楷體" w:cs="Times New Roman" w:hint="eastAsia"/>
          <w:sz w:val="28"/>
          <w:szCs w:val="28"/>
        </w:rPr>
        <w:t>7</w:t>
      </w:r>
      <w:r w:rsidRPr="0027221C">
        <w:rPr>
          <w:rFonts w:ascii="標楷體" w:eastAsia="標楷體" w:hAnsi="標楷體" w:cs="Times New Roman" w:hint="eastAsia"/>
          <w:sz w:val="28"/>
          <w:szCs w:val="28"/>
        </w:rPr>
        <w:t>年</w:t>
      </w:r>
      <w:r>
        <w:rPr>
          <w:rFonts w:ascii="標楷體" w:eastAsia="標楷體" w:hAnsi="標楷體" w:cs="Times New Roman" w:hint="eastAsia"/>
          <w:sz w:val="28"/>
          <w:szCs w:val="28"/>
        </w:rPr>
        <w:t>8</w:t>
      </w:r>
      <w:r w:rsidRPr="0027221C">
        <w:rPr>
          <w:rFonts w:ascii="標楷體" w:eastAsia="標楷體" w:hAnsi="標楷體" w:cs="Times New Roman" w:hint="eastAsia"/>
          <w:sz w:val="28"/>
          <w:szCs w:val="28"/>
        </w:rPr>
        <w:t>月</w:t>
      </w:r>
      <w:r>
        <w:rPr>
          <w:rFonts w:ascii="標楷體" w:eastAsia="標楷體" w:hAnsi="標楷體" w:cs="Times New Roman" w:hint="eastAsia"/>
          <w:sz w:val="28"/>
          <w:szCs w:val="28"/>
        </w:rPr>
        <w:t>2</w:t>
      </w:r>
      <w:r w:rsidRPr="0027221C">
        <w:rPr>
          <w:rFonts w:ascii="標楷體" w:eastAsia="標楷體" w:hAnsi="標楷體" w:cs="Times New Roman" w:hint="eastAsia"/>
          <w:sz w:val="28"/>
          <w:szCs w:val="28"/>
        </w:rPr>
        <w:t>日</w:t>
      </w:r>
      <w:r>
        <w:rPr>
          <w:rFonts w:ascii="標楷體" w:eastAsia="標楷體" w:hAnsi="標楷體" w:cs="Times New Roman" w:hint="eastAsia"/>
          <w:sz w:val="28"/>
          <w:szCs w:val="28"/>
        </w:rPr>
        <w:t>(四)下</w:t>
      </w:r>
      <w:r w:rsidRPr="0027221C">
        <w:rPr>
          <w:rFonts w:ascii="標楷體" w:eastAsia="標楷體" w:hAnsi="標楷體" w:cs="Times New Roman" w:hint="eastAsia"/>
          <w:sz w:val="28"/>
          <w:szCs w:val="28"/>
        </w:rPr>
        <w:t>午</w:t>
      </w:r>
      <w:r>
        <w:rPr>
          <w:rFonts w:ascii="標楷體" w:eastAsia="標楷體" w:hAnsi="標楷體" w:cs="Times New Roman" w:hint="eastAsia"/>
          <w:sz w:val="28"/>
          <w:szCs w:val="28"/>
        </w:rPr>
        <w:t>13:30</w:t>
      </w:r>
    </w:p>
    <w:p w:rsidR="00425395" w:rsidRPr="0027221C" w:rsidRDefault="00425395" w:rsidP="00425395">
      <w:pPr>
        <w:numPr>
          <w:ilvl w:val="0"/>
          <w:numId w:val="104"/>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地點：視聽教室</w:t>
      </w:r>
    </w:p>
    <w:p w:rsidR="00425395" w:rsidRPr="0027221C" w:rsidRDefault="00425395" w:rsidP="00425395">
      <w:pPr>
        <w:numPr>
          <w:ilvl w:val="0"/>
          <w:numId w:val="104"/>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主席：校長劉秀燕               紀錄：</w:t>
      </w:r>
      <w:r>
        <w:rPr>
          <w:rFonts w:ascii="標楷體" w:eastAsia="標楷體" w:hAnsi="標楷體" w:cs="Times New Roman" w:hint="eastAsia"/>
          <w:sz w:val="28"/>
          <w:szCs w:val="28"/>
        </w:rPr>
        <w:t>柳志達</w:t>
      </w:r>
    </w:p>
    <w:p w:rsidR="00425395" w:rsidRPr="0027221C" w:rsidRDefault="00425395" w:rsidP="00425395">
      <w:pPr>
        <w:numPr>
          <w:ilvl w:val="0"/>
          <w:numId w:val="104"/>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出席：如簽到簿</w:t>
      </w:r>
    </w:p>
    <w:p w:rsidR="00425395" w:rsidRPr="0027221C" w:rsidRDefault="00425395" w:rsidP="00425395">
      <w:pPr>
        <w:numPr>
          <w:ilvl w:val="0"/>
          <w:numId w:val="104"/>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各年級課程報告</w:t>
      </w:r>
    </w:p>
    <w:p w:rsidR="00425395" w:rsidRPr="0027221C" w:rsidRDefault="00425395" w:rsidP="00425395">
      <w:pPr>
        <w:numPr>
          <w:ilvl w:val="0"/>
          <w:numId w:val="104"/>
        </w:numPr>
        <w:spacing w:line="400" w:lineRule="exact"/>
        <w:rPr>
          <w:rFonts w:ascii="標楷體" w:eastAsia="標楷體" w:hAnsi="標楷體" w:cs="Times New Roman"/>
          <w:sz w:val="28"/>
          <w:szCs w:val="28"/>
        </w:rPr>
      </w:pPr>
      <w:r w:rsidRPr="0027221C">
        <w:rPr>
          <w:rFonts w:ascii="標楷體" w:eastAsia="標楷體" w:hAnsi="標楷體" w:cs="Times New Roman" w:hint="eastAsia"/>
          <w:sz w:val="28"/>
          <w:szCs w:val="28"/>
        </w:rPr>
        <w:t>討論案由：</w:t>
      </w:r>
    </w:p>
    <w:p w:rsidR="00425395" w:rsidRPr="0027221C" w:rsidRDefault="00425395" w:rsidP="00425395">
      <w:pPr>
        <w:numPr>
          <w:ilvl w:val="0"/>
          <w:numId w:val="103"/>
        </w:numPr>
        <w:spacing w:line="400" w:lineRule="exact"/>
        <w:ind w:left="1202"/>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審查分配10</w:t>
      </w:r>
      <w:r>
        <w:rPr>
          <w:rFonts w:ascii="標楷體" w:eastAsia="標楷體" w:hAnsi="標楷體" w:cs="Times New Roman" w:hint="eastAsia"/>
          <w:sz w:val="28"/>
          <w:szCs w:val="28"/>
        </w:rPr>
        <w:t>7</w:t>
      </w:r>
      <w:r w:rsidRPr="0027221C">
        <w:rPr>
          <w:rFonts w:ascii="標楷體" w:eastAsia="標楷體" w:hAnsi="標楷體" w:cs="Times New Roman" w:hint="eastAsia"/>
          <w:sz w:val="28"/>
          <w:szCs w:val="28"/>
        </w:rPr>
        <w:t>學年度一~六年級學習節數乙案。</w:t>
      </w:r>
    </w:p>
    <w:p w:rsidR="00425395" w:rsidRPr="0027221C" w:rsidRDefault="00425395" w:rsidP="00425395">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說明：</w:t>
      </w:r>
    </w:p>
    <w:p w:rsidR="00425395" w:rsidRPr="0027221C" w:rsidRDefault="00557A5E" w:rsidP="00425395">
      <w:pPr>
        <w:numPr>
          <w:ilvl w:val="0"/>
          <w:numId w:val="105"/>
        </w:numPr>
        <w:spacing w:line="400" w:lineRule="exact"/>
        <w:jc w:val="both"/>
        <w:rPr>
          <w:rFonts w:ascii="標楷體" w:eastAsia="標楷體" w:hAnsi="標楷體" w:cs="Times New Roman"/>
          <w:sz w:val="28"/>
          <w:szCs w:val="28"/>
        </w:rPr>
      </w:pPr>
      <w:hyperlink r:id="rId13" w:history="1">
        <w:r w:rsidR="00425395" w:rsidRPr="00F03390">
          <w:rPr>
            <w:rFonts w:ascii="標楷體" w:eastAsia="標楷體" w:hAnsi="標楷體" w:cs="Times New Roman" w:hint="eastAsia"/>
            <w:color w:val="0070C0"/>
            <w:sz w:val="28"/>
            <w:szCs w:val="28"/>
            <w:u w:val="single"/>
          </w:rPr>
          <w:t>各學習領域節數分配百分比</w:t>
        </w:r>
      </w:hyperlink>
      <w:r w:rsidR="00425395" w:rsidRPr="0027221C">
        <w:rPr>
          <w:rFonts w:ascii="標楷體" w:eastAsia="標楷體" w:hAnsi="標楷體" w:cs="Times New Roman" w:hint="eastAsia"/>
          <w:sz w:val="28"/>
          <w:szCs w:val="28"/>
        </w:rPr>
        <w:t>合乎課程綱要之規定</w:t>
      </w:r>
      <w:r w:rsidR="00425395">
        <w:rPr>
          <w:rFonts w:ascii="標楷體" w:eastAsia="標楷體" w:hAnsi="標楷體" w:cs="Times New Roman" w:hint="eastAsia"/>
          <w:sz w:val="28"/>
          <w:szCs w:val="28"/>
        </w:rPr>
        <w:t>，語文領域佔領域學習節數之20</w:t>
      </w:r>
      <w:r w:rsidR="00425395">
        <w:rPr>
          <w:rFonts w:ascii="標楷體" w:eastAsia="標楷體" w:hAnsi="標楷體" w:cs="Times New Roman"/>
          <w:sz w:val="28"/>
          <w:szCs w:val="28"/>
        </w:rPr>
        <w:t>%-30%</w:t>
      </w:r>
      <w:r w:rsidR="00425395">
        <w:rPr>
          <w:rFonts w:ascii="標楷體" w:eastAsia="標楷體" w:hAnsi="標楷體" w:cs="Times New Roman" w:hint="eastAsia"/>
          <w:sz w:val="28"/>
          <w:szCs w:val="28"/>
        </w:rPr>
        <w:t>，其餘學習領域佔領域學習節數之10</w:t>
      </w:r>
      <w:r w:rsidR="00425395">
        <w:rPr>
          <w:rFonts w:ascii="標楷體" w:eastAsia="標楷體" w:hAnsi="標楷體" w:cs="Times New Roman"/>
          <w:sz w:val="28"/>
          <w:szCs w:val="28"/>
        </w:rPr>
        <w:t>%-</w:t>
      </w:r>
      <w:r w:rsidR="00425395">
        <w:rPr>
          <w:rFonts w:ascii="標楷體" w:eastAsia="標楷體" w:hAnsi="標楷體" w:cs="Times New Roman" w:hint="eastAsia"/>
          <w:sz w:val="28"/>
          <w:szCs w:val="28"/>
        </w:rPr>
        <w:t>15</w:t>
      </w:r>
      <w:r w:rsidR="00425395">
        <w:rPr>
          <w:rFonts w:ascii="標楷體" w:eastAsia="標楷體" w:hAnsi="標楷體" w:cs="Times New Roman"/>
          <w:sz w:val="28"/>
          <w:szCs w:val="28"/>
        </w:rPr>
        <w:t>%</w:t>
      </w:r>
      <w:r w:rsidR="00425395">
        <w:rPr>
          <w:rFonts w:ascii="標楷體" w:eastAsia="標楷體" w:hAnsi="標楷體" w:cs="Times New Roman" w:hint="eastAsia"/>
          <w:sz w:val="28"/>
          <w:szCs w:val="28"/>
        </w:rPr>
        <w:t>。</w:t>
      </w:r>
    </w:p>
    <w:p w:rsidR="00425395" w:rsidRPr="0027221C" w:rsidRDefault="00557A5E" w:rsidP="00425395">
      <w:pPr>
        <w:numPr>
          <w:ilvl w:val="0"/>
          <w:numId w:val="105"/>
        </w:numPr>
        <w:spacing w:line="400" w:lineRule="exact"/>
        <w:jc w:val="both"/>
        <w:rPr>
          <w:rFonts w:ascii="標楷體" w:eastAsia="標楷體" w:hAnsi="標楷體" w:cs="Times New Roman"/>
          <w:sz w:val="28"/>
          <w:szCs w:val="28"/>
        </w:rPr>
      </w:pPr>
      <w:hyperlink r:id="rId14" w:history="1">
        <w:r w:rsidR="00425395" w:rsidRPr="0027221C">
          <w:rPr>
            <w:rFonts w:ascii="標楷體" w:eastAsia="標楷體" w:hAnsi="標楷體" w:cs="Times New Roman" w:hint="eastAsia"/>
            <w:color w:val="0563C1"/>
            <w:sz w:val="28"/>
            <w:szCs w:val="28"/>
            <w:u w:val="single"/>
          </w:rPr>
          <w:t>彈性課程學期總節數</w:t>
        </w:r>
      </w:hyperlink>
      <w:r w:rsidR="00425395" w:rsidRPr="0027221C">
        <w:rPr>
          <w:rFonts w:ascii="標楷體" w:eastAsia="標楷體" w:hAnsi="標楷體" w:cs="Times New Roman" w:hint="eastAsia"/>
          <w:sz w:val="28"/>
          <w:szCs w:val="28"/>
        </w:rPr>
        <w:t>符合綱要規定</w:t>
      </w:r>
    </w:p>
    <w:p w:rsidR="00425395" w:rsidRPr="0027221C" w:rsidRDefault="00425395" w:rsidP="00425395">
      <w:pPr>
        <w:spacing w:line="400" w:lineRule="exact"/>
        <w:ind w:left="480"/>
        <w:jc w:val="both"/>
        <w:rPr>
          <w:rFonts w:ascii="標楷體" w:eastAsia="標楷體" w:hAnsi="標楷體" w:cs="Times New Roman"/>
          <w:sz w:val="28"/>
          <w:szCs w:val="28"/>
        </w:rPr>
      </w:pPr>
      <w:r>
        <w:rPr>
          <w:rFonts w:ascii="標楷體" w:eastAsia="標楷體" w:hAnsi="標楷體" w:cs="Times New Roman" w:hint="eastAsia"/>
          <w:sz w:val="28"/>
          <w:szCs w:val="28"/>
        </w:rPr>
        <w:t>決議：議決通過</w:t>
      </w:r>
    </w:p>
    <w:p w:rsidR="00425395" w:rsidRPr="0027221C" w:rsidRDefault="00425395" w:rsidP="00425395">
      <w:pPr>
        <w:numPr>
          <w:ilvl w:val="0"/>
          <w:numId w:val="103"/>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審查10</w:t>
      </w:r>
      <w:r>
        <w:rPr>
          <w:rFonts w:ascii="標楷體" w:eastAsia="標楷體" w:hAnsi="標楷體" w:cs="Times New Roman" w:hint="eastAsia"/>
          <w:sz w:val="28"/>
          <w:szCs w:val="28"/>
        </w:rPr>
        <w:t>7</w:t>
      </w:r>
      <w:r w:rsidRPr="0027221C">
        <w:rPr>
          <w:rFonts w:ascii="標楷體" w:eastAsia="標楷體" w:hAnsi="標楷體" w:cs="Times New Roman" w:hint="eastAsia"/>
          <w:sz w:val="28"/>
          <w:szCs w:val="28"/>
        </w:rPr>
        <w:t>學年度教師授課節數</w:t>
      </w:r>
    </w:p>
    <w:p w:rsidR="00425395" w:rsidRPr="0027221C" w:rsidRDefault="00425395" w:rsidP="00425395">
      <w:pPr>
        <w:spacing w:line="400" w:lineRule="exact"/>
        <w:ind w:left="426"/>
        <w:jc w:val="both"/>
        <w:rPr>
          <w:rFonts w:ascii="標楷體" w:eastAsia="標楷體" w:hAnsi="標楷體" w:cs="Times New Roman"/>
          <w:b/>
          <w:sz w:val="28"/>
          <w:szCs w:val="28"/>
        </w:rPr>
      </w:pPr>
      <w:r w:rsidRPr="0027221C">
        <w:rPr>
          <w:rFonts w:ascii="標楷體" w:eastAsia="標楷體" w:hAnsi="標楷體" w:cs="Times New Roman" w:hint="eastAsia"/>
          <w:sz w:val="28"/>
          <w:szCs w:val="28"/>
        </w:rPr>
        <w:t>說明:依據</w:t>
      </w:r>
      <w:r w:rsidRPr="0027221C">
        <w:rPr>
          <w:rFonts w:ascii="標楷體" w:eastAsia="標楷體" w:hAnsi="標楷體" w:cs="Times New Roman" w:hint="eastAsia"/>
          <w:b/>
          <w:sz w:val="28"/>
          <w:szCs w:val="28"/>
        </w:rPr>
        <w:t>嘉義縣國民小學教師每週授課節數編排標準表修正規定辦理</w:t>
      </w:r>
    </w:p>
    <w:p w:rsidR="00425395" w:rsidRPr="0027221C" w:rsidRDefault="00425395" w:rsidP="00425395">
      <w:pPr>
        <w:spacing w:line="400" w:lineRule="exact"/>
        <w:ind w:left="426"/>
        <w:jc w:val="both"/>
        <w:rPr>
          <w:rFonts w:ascii="標楷體" w:eastAsia="標楷體" w:hAnsi="標楷體" w:cs="Times New Roman"/>
          <w:sz w:val="28"/>
          <w:szCs w:val="28"/>
        </w:rPr>
      </w:pPr>
      <w:r w:rsidRPr="0027221C">
        <w:rPr>
          <w:rFonts w:ascii="標楷體" w:eastAsia="標楷體" w:hAnsi="標楷體" w:cs="Times New Roman" w:hint="eastAsia"/>
          <w:sz w:val="28"/>
          <w:szCs w:val="28"/>
        </w:rPr>
        <w:t xml:space="preserve"> 104年2月17日府教學字第1040032151號函修正，自104年8月1日起實施</w:t>
      </w:r>
    </w:p>
    <w:p w:rsidR="00425395" w:rsidRPr="0027221C" w:rsidRDefault="00425395" w:rsidP="00425395">
      <w:pPr>
        <w:spacing w:line="400" w:lineRule="exact"/>
        <w:ind w:left="480"/>
        <w:jc w:val="both"/>
        <w:rPr>
          <w:rFonts w:ascii="標楷體" w:eastAsia="標楷體" w:hAnsi="標楷體" w:cs="Times New Roman"/>
          <w:sz w:val="28"/>
          <w:szCs w:val="28"/>
        </w:rPr>
      </w:pPr>
      <w:r>
        <w:rPr>
          <w:rFonts w:ascii="標楷體" w:eastAsia="標楷體" w:hAnsi="標楷體" w:cs="Times New Roman" w:hint="eastAsia"/>
          <w:sz w:val="28"/>
          <w:szCs w:val="28"/>
        </w:rPr>
        <w:t>決議：議決通過</w:t>
      </w:r>
    </w:p>
    <w:p w:rsidR="00425395" w:rsidRPr="0027221C" w:rsidRDefault="00425395" w:rsidP="00425395">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三 、</w:t>
      </w:r>
      <w:r w:rsidRPr="0027221C">
        <w:rPr>
          <w:rFonts w:ascii="標楷體" w:eastAsia="標楷體" w:hAnsi="標楷體" w:cs="Times New Roman"/>
          <w:sz w:val="28"/>
          <w:szCs w:val="28"/>
        </w:rPr>
        <w:t xml:space="preserve"> </w:t>
      </w:r>
      <w:r w:rsidRPr="0027221C">
        <w:rPr>
          <w:rFonts w:ascii="標楷體" w:eastAsia="標楷體" w:hAnsi="標楷體" w:cs="Times New Roman" w:hint="eastAsia"/>
          <w:sz w:val="28"/>
          <w:szCs w:val="28"/>
        </w:rPr>
        <w:t>審查10</w:t>
      </w:r>
      <w:r>
        <w:rPr>
          <w:rFonts w:ascii="標楷體" w:eastAsia="標楷體" w:hAnsi="標楷體" w:cs="Times New Roman" w:hint="eastAsia"/>
          <w:sz w:val="28"/>
          <w:szCs w:val="28"/>
        </w:rPr>
        <w:t>7</w:t>
      </w:r>
      <w:r w:rsidRPr="0027221C">
        <w:rPr>
          <w:rFonts w:ascii="標楷體" w:eastAsia="標楷體" w:hAnsi="標楷體" w:cs="Times New Roman" w:hint="eastAsia"/>
          <w:sz w:val="28"/>
          <w:szCs w:val="28"/>
        </w:rPr>
        <w:t>學年度一~六年級教學進度總表內容乙案。</w:t>
      </w:r>
    </w:p>
    <w:p w:rsidR="00425395" w:rsidRPr="0027221C" w:rsidRDefault="00425395" w:rsidP="00425395">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說明：</w:t>
      </w:r>
    </w:p>
    <w:p w:rsidR="00425395" w:rsidRDefault="00425395" w:rsidP="00425395">
      <w:pPr>
        <w:numPr>
          <w:ilvl w:val="0"/>
          <w:numId w:val="106"/>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呈現各學習領域及彈性課程節數</w:t>
      </w:r>
    </w:p>
    <w:p w:rsidR="00425395" w:rsidRPr="0027221C" w:rsidRDefault="00425395" w:rsidP="00425395">
      <w:pPr>
        <w:numPr>
          <w:ilvl w:val="0"/>
          <w:numId w:val="106"/>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特殊教育課程與教學調整</w:t>
      </w:r>
    </w:p>
    <w:p w:rsidR="00425395" w:rsidRPr="0027221C" w:rsidRDefault="00425395" w:rsidP="00425395">
      <w:pPr>
        <w:numPr>
          <w:ilvl w:val="0"/>
          <w:numId w:val="106"/>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融入學校本位或議題教學</w:t>
      </w:r>
    </w:p>
    <w:p w:rsidR="00425395" w:rsidRPr="0027221C" w:rsidRDefault="00425395" w:rsidP="00425395">
      <w:pPr>
        <w:numPr>
          <w:ilvl w:val="0"/>
          <w:numId w:val="106"/>
        </w:numPr>
        <w:spacing w:line="400" w:lineRule="exact"/>
        <w:jc w:val="both"/>
        <w:rPr>
          <w:rFonts w:ascii="標楷體" w:eastAsia="標楷體" w:hAnsi="標楷體" w:cs="Times New Roman"/>
          <w:sz w:val="28"/>
          <w:szCs w:val="28"/>
        </w:rPr>
      </w:pPr>
      <w:r w:rsidRPr="0027221C">
        <w:rPr>
          <w:rFonts w:ascii="標楷體" w:eastAsia="標楷體" w:hAnsi="標楷體" w:cs="Times New Roman" w:hint="eastAsia"/>
          <w:sz w:val="28"/>
          <w:szCs w:val="28"/>
        </w:rPr>
        <w:t>呈現彈性課程活動規劃內容</w:t>
      </w:r>
    </w:p>
    <w:p w:rsidR="00425395" w:rsidRPr="0027221C" w:rsidRDefault="00425395" w:rsidP="00425395">
      <w:pPr>
        <w:spacing w:line="400" w:lineRule="exact"/>
        <w:ind w:left="480"/>
        <w:jc w:val="both"/>
        <w:rPr>
          <w:rFonts w:ascii="標楷體" w:eastAsia="標楷體" w:hAnsi="標楷體" w:cs="Times New Roman"/>
          <w:sz w:val="28"/>
          <w:szCs w:val="28"/>
        </w:rPr>
      </w:pPr>
      <w:r>
        <w:rPr>
          <w:rFonts w:ascii="標楷體" w:eastAsia="標楷體" w:hAnsi="標楷體" w:cs="Times New Roman" w:hint="eastAsia"/>
          <w:sz w:val="28"/>
          <w:szCs w:val="28"/>
        </w:rPr>
        <w:t>決議：議決通過</w:t>
      </w:r>
    </w:p>
    <w:p w:rsidR="00425395" w:rsidRPr="0027221C" w:rsidRDefault="00425395" w:rsidP="00425395">
      <w:pPr>
        <w:spacing w:line="400" w:lineRule="exact"/>
        <w:ind w:left="426"/>
        <w:jc w:val="both"/>
        <w:rPr>
          <w:rFonts w:ascii="標楷體" w:eastAsia="標楷體" w:hAnsi="標楷體"/>
          <w:sz w:val="28"/>
          <w:szCs w:val="28"/>
        </w:rPr>
      </w:pPr>
      <w:r w:rsidRPr="0027221C">
        <w:rPr>
          <w:rFonts w:ascii="標楷體" w:eastAsia="標楷體" w:hAnsi="標楷體" w:cs="Times New Roman" w:hint="eastAsia"/>
          <w:sz w:val="28"/>
          <w:szCs w:val="28"/>
        </w:rPr>
        <w:t>四</w:t>
      </w:r>
      <w:r w:rsidRPr="0027221C">
        <w:rPr>
          <w:rFonts w:ascii="標楷體" w:eastAsia="標楷體" w:hAnsi="標楷體" w:hint="eastAsia"/>
          <w:sz w:val="28"/>
          <w:szCs w:val="28"/>
        </w:rPr>
        <w:t>、討論</w:t>
      </w:r>
      <w:hyperlink r:id="rId15" w:history="1">
        <w:r w:rsidRPr="0027221C">
          <w:rPr>
            <w:rFonts w:ascii="標楷體" w:eastAsia="標楷體" w:hAnsi="標楷體"/>
            <w:color w:val="0563C1"/>
            <w:sz w:val="28"/>
            <w:szCs w:val="28"/>
            <w:u w:val="single"/>
          </w:rPr>
          <w:t>學校背景分析</w:t>
        </w:r>
        <w:r w:rsidRPr="0027221C">
          <w:rPr>
            <w:rFonts w:ascii="標楷體" w:eastAsia="標楷體" w:hAnsi="標楷體" w:hint="eastAsia"/>
            <w:color w:val="0563C1"/>
            <w:sz w:val="28"/>
            <w:szCs w:val="28"/>
            <w:u w:val="single"/>
          </w:rPr>
          <w:t>與</w:t>
        </w:r>
        <w:r w:rsidRPr="0027221C">
          <w:rPr>
            <w:rFonts w:ascii="標楷體" w:eastAsia="標楷體" w:hAnsi="標楷體"/>
            <w:color w:val="0563C1"/>
            <w:sz w:val="28"/>
            <w:szCs w:val="28"/>
            <w:u w:val="single"/>
          </w:rPr>
          <w:t>學校社區資源特色調查與運用</w:t>
        </w:r>
      </w:hyperlink>
    </w:p>
    <w:p w:rsidR="00425395" w:rsidRPr="0027221C" w:rsidRDefault="00425395" w:rsidP="00425395">
      <w:pPr>
        <w:numPr>
          <w:ilvl w:val="0"/>
          <w:numId w:val="107"/>
        </w:numPr>
        <w:spacing w:line="400" w:lineRule="exact"/>
        <w:jc w:val="both"/>
        <w:rPr>
          <w:rFonts w:ascii="標楷體" w:eastAsia="標楷體" w:hAnsi="標楷體"/>
          <w:sz w:val="28"/>
          <w:szCs w:val="28"/>
        </w:rPr>
      </w:pPr>
      <w:r w:rsidRPr="0027221C">
        <w:rPr>
          <w:rFonts w:ascii="標楷體" w:eastAsia="標楷體" w:hAnsi="標楷體"/>
          <w:sz w:val="28"/>
          <w:szCs w:val="28"/>
        </w:rPr>
        <w:t>學校背景分析</w:t>
      </w:r>
      <w:r w:rsidRPr="0027221C">
        <w:rPr>
          <w:rFonts w:ascii="標楷體" w:eastAsia="標楷體" w:hAnsi="標楷體" w:hint="eastAsia"/>
          <w:sz w:val="28"/>
          <w:szCs w:val="28"/>
        </w:rPr>
        <w:t>各年級分享與統整</w:t>
      </w:r>
    </w:p>
    <w:p w:rsidR="00425395" w:rsidRPr="00BD16A0" w:rsidRDefault="00425395" w:rsidP="00425395">
      <w:pPr>
        <w:numPr>
          <w:ilvl w:val="0"/>
          <w:numId w:val="107"/>
        </w:numPr>
        <w:spacing w:line="400" w:lineRule="exact"/>
        <w:jc w:val="both"/>
        <w:rPr>
          <w:rFonts w:ascii="標楷體" w:eastAsia="標楷體" w:hAnsi="標楷體" w:cs="Times New Roman"/>
          <w:sz w:val="28"/>
          <w:szCs w:val="28"/>
        </w:rPr>
      </w:pPr>
      <w:r w:rsidRPr="0027221C">
        <w:rPr>
          <w:rFonts w:ascii="標楷體" w:eastAsia="標楷體" w:hAnsi="標楷體"/>
          <w:sz w:val="28"/>
          <w:szCs w:val="28"/>
        </w:rPr>
        <w:t>學校社區資源特色調查與運用</w:t>
      </w:r>
      <w:r w:rsidRPr="0027221C">
        <w:rPr>
          <w:rFonts w:ascii="標楷體" w:eastAsia="標楷體" w:hAnsi="標楷體" w:hint="eastAsia"/>
          <w:sz w:val="28"/>
          <w:szCs w:val="28"/>
        </w:rPr>
        <w:t>分析與統整</w:t>
      </w:r>
    </w:p>
    <w:p w:rsidR="00425395" w:rsidRPr="0027221C" w:rsidRDefault="00425395" w:rsidP="00425395">
      <w:pPr>
        <w:spacing w:line="400" w:lineRule="exact"/>
        <w:ind w:firstLineChars="200" w:firstLine="560"/>
        <w:jc w:val="both"/>
        <w:rPr>
          <w:rFonts w:ascii="標楷體" w:eastAsia="標楷體" w:hAnsi="標楷體" w:cs="Times New Roman"/>
          <w:sz w:val="28"/>
          <w:szCs w:val="28"/>
        </w:rPr>
      </w:pPr>
      <w:r>
        <w:rPr>
          <w:rFonts w:ascii="標楷體" w:eastAsia="標楷體" w:hAnsi="標楷體" w:cs="Times New Roman" w:hint="eastAsia"/>
          <w:sz w:val="28"/>
          <w:szCs w:val="28"/>
        </w:rPr>
        <w:t>決議：議決通過</w:t>
      </w:r>
    </w:p>
    <w:p w:rsidR="00425395" w:rsidRPr="0027221C" w:rsidRDefault="00425395" w:rsidP="00425395">
      <w:pPr>
        <w:spacing w:line="400" w:lineRule="exact"/>
        <w:ind w:left="480"/>
        <w:jc w:val="both"/>
        <w:rPr>
          <w:rFonts w:ascii="標楷體" w:eastAsia="標楷體" w:hAnsi="標楷體" w:cs="Times New Roman"/>
          <w:sz w:val="28"/>
          <w:szCs w:val="28"/>
        </w:rPr>
      </w:pPr>
      <w:r>
        <w:rPr>
          <w:rFonts w:ascii="標楷體" w:eastAsia="標楷體" w:hAnsi="標楷體" w:cs="Times New Roman" w:hint="eastAsia"/>
          <w:sz w:val="28"/>
          <w:szCs w:val="28"/>
        </w:rPr>
        <w:t>五</w:t>
      </w:r>
      <w:r w:rsidRPr="0027221C">
        <w:rPr>
          <w:rFonts w:ascii="標楷體" w:eastAsia="標楷體" w:hAnsi="標楷體" w:cs="Times New Roman" w:hint="eastAsia"/>
          <w:sz w:val="28"/>
          <w:szCs w:val="28"/>
        </w:rPr>
        <w:t>、討論</w:t>
      </w:r>
      <w:hyperlink r:id="rId16" w:history="1">
        <w:r w:rsidRPr="0027221C">
          <w:rPr>
            <w:rFonts w:ascii="標楷體" w:eastAsia="標楷體" w:hAnsi="標楷體" w:cs="Times New Roman" w:hint="eastAsia"/>
            <w:color w:val="0563C1"/>
            <w:sz w:val="28"/>
            <w:szCs w:val="28"/>
            <w:u w:val="single"/>
          </w:rPr>
          <w:t>校本課程架構內容</w:t>
        </w:r>
      </w:hyperlink>
      <w:r w:rsidRPr="0027221C">
        <w:rPr>
          <w:rFonts w:ascii="標楷體" w:eastAsia="標楷體" w:hAnsi="標楷體" w:cs="Times New Roman" w:hint="eastAsia"/>
          <w:sz w:val="28"/>
          <w:szCs w:val="28"/>
        </w:rPr>
        <w:t>(含願景、核心概念、學校主題</w:t>
      </w:r>
      <w:r w:rsidRPr="0027221C">
        <w:rPr>
          <w:rFonts w:ascii="標楷體" w:eastAsia="標楷體" w:hAnsi="標楷體" w:cs="Times New Roman"/>
          <w:sz w:val="28"/>
          <w:szCs w:val="28"/>
        </w:rPr>
        <w:t>…</w:t>
      </w:r>
      <w:r w:rsidRPr="0027221C">
        <w:rPr>
          <w:rFonts w:ascii="標楷體" w:eastAsia="標楷體" w:hAnsi="標楷體" w:cs="Times New Roman" w:hint="eastAsia"/>
          <w:sz w:val="28"/>
          <w:szCs w:val="28"/>
        </w:rPr>
        <w:t>.)</w:t>
      </w:r>
    </w:p>
    <w:p w:rsidR="00425395" w:rsidRPr="0027221C" w:rsidRDefault="00425395" w:rsidP="00425395">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(一)各年級分享對於學校願景的觀點，型塑學校願景</w:t>
      </w:r>
    </w:p>
    <w:p w:rsidR="00425395" w:rsidRPr="0027221C" w:rsidRDefault="00425395" w:rsidP="00425395">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(二)討論校本核心概念，確定校本核心概念</w:t>
      </w:r>
    </w:p>
    <w:p w:rsidR="00425395" w:rsidRPr="0027221C" w:rsidRDefault="00425395" w:rsidP="00425395">
      <w:pPr>
        <w:spacing w:line="400" w:lineRule="exact"/>
        <w:ind w:left="480"/>
        <w:jc w:val="both"/>
        <w:rPr>
          <w:rFonts w:ascii="標楷體" w:eastAsia="標楷體" w:hAnsi="標楷體" w:cs="Times New Roman"/>
          <w:sz w:val="28"/>
          <w:szCs w:val="28"/>
        </w:rPr>
      </w:pPr>
      <w:r w:rsidRPr="0027221C">
        <w:rPr>
          <w:rFonts w:ascii="標楷體" w:eastAsia="標楷體" w:hAnsi="標楷體" w:cs="Times New Roman" w:hint="eastAsia"/>
          <w:sz w:val="28"/>
          <w:szCs w:val="28"/>
        </w:rPr>
        <w:t>(三)確定學校校本課程發展主題及課程內涵</w:t>
      </w:r>
    </w:p>
    <w:p w:rsidR="00425395" w:rsidRPr="0027221C" w:rsidRDefault="00425395" w:rsidP="00425395">
      <w:pPr>
        <w:spacing w:line="400" w:lineRule="exact"/>
        <w:ind w:firstLineChars="200" w:firstLine="560"/>
        <w:jc w:val="both"/>
        <w:rPr>
          <w:rFonts w:ascii="標楷體" w:eastAsia="標楷體" w:hAnsi="標楷體" w:cs="Times New Roman"/>
          <w:sz w:val="32"/>
          <w:szCs w:val="28"/>
        </w:rPr>
      </w:pPr>
      <w:r>
        <w:rPr>
          <w:rFonts w:ascii="標楷體" w:eastAsia="標楷體" w:hAnsi="標楷體" w:cs="Times New Roman" w:hint="eastAsia"/>
          <w:sz w:val="28"/>
          <w:szCs w:val="28"/>
        </w:rPr>
        <w:t>決議：議決通過</w:t>
      </w:r>
    </w:p>
    <w:p w:rsidR="00425395" w:rsidRPr="00807F18" w:rsidRDefault="00425395" w:rsidP="00425395">
      <w:pPr>
        <w:rPr>
          <w:rFonts w:hint="eastAsia"/>
        </w:rPr>
      </w:pPr>
    </w:p>
    <w:p w:rsidR="005E7C4D" w:rsidRPr="00FD451F" w:rsidRDefault="001F2048" w:rsidP="00FD451F">
      <w:pPr>
        <w:spacing w:line="240" w:lineRule="atLeast"/>
        <w:rPr>
          <w:rFonts w:eastAsia="標楷體" w:hint="eastAsia"/>
          <w:b/>
          <w:u w:val="single"/>
        </w:rPr>
      </w:pPr>
      <w:r>
        <w:rPr>
          <w:rFonts w:eastAsia="標楷體" w:hint="eastAsia"/>
          <w:b/>
          <w:noProof/>
          <w:u w:val="single"/>
        </w:rPr>
        <w:lastRenderedPageBreak/>
        <w:drawing>
          <wp:inline distT="0" distB="0" distL="0" distR="0" wp14:anchorId="504CF403" wp14:editId="3339F43A">
            <wp:extent cx="6477000" cy="91694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2課發會.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5656" cy="9167498"/>
                    </a:xfrm>
                    <a:prstGeom prst="rect">
                      <a:avLst/>
                    </a:prstGeom>
                  </pic:spPr>
                </pic:pic>
              </a:graphicData>
            </a:graphic>
          </wp:inline>
        </w:drawing>
      </w:r>
      <w:r w:rsidR="005E7C4D" w:rsidRPr="0086623D">
        <w:rPr>
          <w:rFonts w:eastAsia="標楷體"/>
          <w:sz w:val="32"/>
          <w:szCs w:val="32"/>
        </w:rPr>
        <w:br w:type="page"/>
      </w:r>
      <w:r w:rsidR="0093398D" w:rsidRPr="0086623D">
        <w:rPr>
          <w:rFonts w:ascii="標楷體" w:eastAsia="標楷體" w:hAnsi="標楷體" w:hint="eastAsia"/>
          <w:sz w:val="28"/>
          <w:szCs w:val="28"/>
          <w:bdr w:val="single" w:sz="4" w:space="0" w:color="auto"/>
        </w:rPr>
        <w:lastRenderedPageBreak/>
        <w:t>附件三</w:t>
      </w:r>
    </w:p>
    <w:p w:rsidR="004345FE" w:rsidRPr="0086623D" w:rsidRDefault="004345FE" w:rsidP="004345FE">
      <w:pPr>
        <w:spacing w:afterLines="50" w:after="180"/>
        <w:rPr>
          <w:rFonts w:ascii="標楷體" w:eastAsia="標楷體" w:hAnsi="標楷體"/>
          <w:b/>
        </w:rPr>
      </w:pPr>
      <w:r w:rsidRPr="0086623D">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86623D" w:rsidRPr="0086623D" w:rsidTr="004345FE">
        <w:trPr>
          <w:trHeight w:hRule="exact" w:val="364"/>
        </w:trPr>
        <w:tc>
          <w:tcPr>
            <w:tcW w:w="1871"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學校類型</w:t>
            </w:r>
          </w:p>
        </w:tc>
        <w:tc>
          <w:tcPr>
            <w:tcW w:w="2777" w:type="dxa"/>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一般地區(山區)</w:t>
            </w:r>
          </w:p>
        </w:tc>
        <w:tc>
          <w:tcPr>
            <w:tcW w:w="980"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班級數</w:t>
            </w:r>
          </w:p>
        </w:tc>
        <w:tc>
          <w:tcPr>
            <w:tcW w:w="4070" w:type="dxa"/>
            <w:gridSpan w:val="3"/>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12</w:t>
            </w:r>
          </w:p>
        </w:tc>
      </w:tr>
      <w:tr w:rsidR="0086623D" w:rsidRPr="0086623D" w:rsidTr="00135161">
        <w:trPr>
          <w:trHeight w:hRule="exact" w:val="527"/>
        </w:trPr>
        <w:tc>
          <w:tcPr>
            <w:tcW w:w="1871"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校址</w:t>
            </w:r>
          </w:p>
        </w:tc>
        <w:tc>
          <w:tcPr>
            <w:tcW w:w="2777" w:type="dxa"/>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嘉義縣番路鄉下坑村菜公店91號</w:t>
            </w:r>
          </w:p>
        </w:tc>
        <w:tc>
          <w:tcPr>
            <w:tcW w:w="980"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電話</w:t>
            </w:r>
          </w:p>
        </w:tc>
        <w:tc>
          <w:tcPr>
            <w:tcW w:w="1742" w:type="dxa"/>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2592188</w:t>
            </w:r>
          </w:p>
        </w:tc>
        <w:tc>
          <w:tcPr>
            <w:tcW w:w="582"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傳真</w:t>
            </w:r>
          </w:p>
        </w:tc>
        <w:tc>
          <w:tcPr>
            <w:tcW w:w="1746" w:type="dxa"/>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2590555</w:t>
            </w:r>
          </w:p>
        </w:tc>
      </w:tr>
      <w:tr w:rsidR="0086623D" w:rsidRPr="0086623D" w:rsidTr="004345FE">
        <w:trPr>
          <w:trHeight w:hRule="exact" w:val="356"/>
        </w:trPr>
        <w:tc>
          <w:tcPr>
            <w:tcW w:w="1871"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網址</w:t>
            </w:r>
          </w:p>
        </w:tc>
        <w:tc>
          <w:tcPr>
            <w:tcW w:w="7827" w:type="dxa"/>
            <w:gridSpan w:val="5"/>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http://www.mhes.cyc.edu.tw/</w:t>
            </w:r>
          </w:p>
        </w:tc>
      </w:tr>
      <w:tr w:rsidR="0086623D" w:rsidRPr="0086623D" w:rsidTr="004345FE">
        <w:trPr>
          <w:trHeight w:hRule="exact" w:val="365"/>
        </w:trPr>
        <w:tc>
          <w:tcPr>
            <w:tcW w:w="1871" w:type="dxa"/>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rPr>
              <w:t>校長</w:t>
            </w:r>
          </w:p>
        </w:tc>
        <w:tc>
          <w:tcPr>
            <w:tcW w:w="2777" w:type="dxa"/>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hint="eastAsia"/>
              </w:rPr>
              <w:t>劉秀燕</w:t>
            </w:r>
          </w:p>
        </w:tc>
        <w:tc>
          <w:tcPr>
            <w:tcW w:w="980" w:type="dxa"/>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rPr>
              <w:t>E-mail</w:t>
            </w:r>
          </w:p>
        </w:tc>
        <w:tc>
          <w:tcPr>
            <w:tcW w:w="4070" w:type="dxa"/>
            <w:gridSpan w:val="3"/>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rPr>
              <w:t>m</w:t>
            </w:r>
            <w:r w:rsidRPr="0086623D">
              <w:rPr>
                <w:rFonts w:ascii="標楷體" w:eastAsia="標楷體" w:hAnsi="標楷體" w:hint="eastAsia"/>
              </w:rPr>
              <w:t>hes</w:t>
            </w:r>
            <w:r w:rsidRPr="0086623D">
              <w:rPr>
                <w:rFonts w:ascii="標楷體" w:eastAsia="標楷體" w:hAnsi="標楷體"/>
              </w:rPr>
              <w:t>@mail.cyc.edu.tw</w:t>
            </w:r>
          </w:p>
        </w:tc>
      </w:tr>
      <w:tr w:rsidR="0086623D" w:rsidRPr="0086623D" w:rsidTr="004345FE">
        <w:trPr>
          <w:trHeight w:hRule="exact" w:val="362"/>
        </w:trPr>
        <w:tc>
          <w:tcPr>
            <w:tcW w:w="1871" w:type="dxa"/>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rPr>
              <w:t>教務主任</w:t>
            </w:r>
          </w:p>
        </w:tc>
        <w:tc>
          <w:tcPr>
            <w:tcW w:w="2777" w:type="dxa"/>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hint="eastAsia"/>
              </w:rPr>
              <w:t>柳志達</w:t>
            </w:r>
          </w:p>
        </w:tc>
        <w:tc>
          <w:tcPr>
            <w:tcW w:w="980" w:type="dxa"/>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rPr>
              <w:t>E-mail</w:t>
            </w:r>
          </w:p>
        </w:tc>
        <w:tc>
          <w:tcPr>
            <w:tcW w:w="4070" w:type="dxa"/>
            <w:gridSpan w:val="3"/>
            <w:vAlign w:val="center"/>
          </w:tcPr>
          <w:p w:rsidR="00135161" w:rsidRPr="0086623D" w:rsidRDefault="00135161" w:rsidP="00135161">
            <w:pPr>
              <w:spacing w:line="240" w:lineRule="exact"/>
              <w:jc w:val="center"/>
              <w:rPr>
                <w:rFonts w:ascii="標楷體" w:eastAsia="標楷體" w:hAnsi="標楷體"/>
              </w:rPr>
            </w:pPr>
            <w:r w:rsidRPr="0086623D">
              <w:rPr>
                <w:rFonts w:ascii="標楷體" w:eastAsia="標楷體" w:hAnsi="標楷體"/>
              </w:rPr>
              <w:t>m</w:t>
            </w:r>
            <w:r w:rsidRPr="0086623D">
              <w:rPr>
                <w:rFonts w:ascii="標楷體" w:eastAsia="標楷體" w:hAnsi="標楷體" w:hint="eastAsia"/>
              </w:rPr>
              <w:t>hes</w:t>
            </w:r>
            <w:r w:rsidRPr="0086623D">
              <w:rPr>
                <w:rFonts w:ascii="標楷體" w:eastAsia="標楷體" w:hAnsi="標楷體"/>
              </w:rPr>
              <w:t>@mail.cyc.edu.tw</w:t>
            </w:r>
          </w:p>
        </w:tc>
      </w:tr>
      <w:tr w:rsidR="0086623D" w:rsidRPr="0086623D" w:rsidTr="004345FE">
        <w:trPr>
          <w:cantSplit/>
          <w:trHeight w:hRule="exact" w:val="357"/>
        </w:trPr>
        <w:tc>
          <w:tcPr>
            <w:tcW w:w="1871" w:type="dxa"/>
            <w:vAlign w:val="center"/>
          </w:tcPr>
          <w:p w:rsidR="004345FE" w:rsidRPr="0086623D" w:rsidRDefault="004345FE" w:rsidP="00D71532">
            <w:pPr>
              <w:spacing w:line="240" w:lineRule="exact"/>
              <w:jc w:val="center"/>
              <w:rPr>
                <w:rFonts w:ascii="標楷體" w:eastAsia="標楷體" w:hAnsi="標楷體"/>
              </w:rPr>
            </w:pPr>
            <w:r w:rsidRPr="0086623D">
              <w:rPr>
                <w:rFonts w:ascii="標楷體" w:eastAsia="標楷體" w:hAnsi="標楷體"/>
              </w:rPr>
              <w:t>教職員工數</w:t>
            </w:r>
          </w:p>
        </w:tc>
        <w:tc>
          <w:tcPr>
            <w:tcW w:w="7827" w:type="dxa"/>
            <w:gridSpan w:val="5"/>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29</w:t>
            </w:r>
          </w:p>
        </w:tc>
      </w:tr>
      <w:tr w:rsidR="0086623D" w:rsidRPr="0086623D" w:rsidTr="004345FE">
        <w:trPr>
          <w:cantSplit/>
          <w:trHeight w:hRule="exact" w:val="513"/>
        </w:trPr>
        <w:tc>
          <w:tcPr>
            <w:tcW w:w="1871" w:type="dxa"/>
            <w:vAlign w:val="center"/>
          </w:tcPr>
          <w:p w:rsidR="004345FE" w:rsidRPr="0086623D" w:rsidRDefault="004345FE" w:rsidP="00D71532">
            <w:pPr>
              <w:spacing w:line="240" w:lineRule="exact"/>
              <w:jc w:val="center"/>
              <w:rPr>
                <w:rFonts w:ascii="標楷體" w:eastAsia="標楷體" w:hAnsi="標楷體"/>
                <w:b/>
              </w:rPr>
            </w:pPr>
            <w:r w:rsidRPr="0086623D">
              <w:rPr>
                <w:rFonts w:ascii="標楷體" w:eastAsia="標楷體" w:hAnsi="標楷體"/>
                <w:b/>
              </w:rPr>
              <w:t>班級數</w:t>
            </w:r>
            <w:r w:rsidRPr="0086623D">
              <w:rPr>
                <w:rFonts w:ascii="標楷體" w:eastAsia="標楷體" w:hAnsi="標楷體" w:hint="eastAsia"/>
                <w:b/>
              </w:rPr>
              <w:t>(含特教)</w:t>
            </w:r>
          </w:p>
        </w:tc>
        <w:tc>
          <w:tcPr>
            <w:tcW w:w="7827" w:type="dxa"/>
            <w:gridSpan w:val="5"/>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13</w:t>
            </w:r>
          </w:p>
        </w:tc>
      </w:tr>
      <w:tr w:rsidR="0086623D" w:rsidRPr="0086623D" w:rsidTr="004345FE">
        <w:trPr>
          <w:cantSplit/>
          <w:trHeight w:hRule="exact" w:val="563"/>
        </w:trPr>
        <w:tc>
          <w:tcPr>
            <w:tcW w:w="1871" w:type="dxa"/>
            <w:vAlign w:val="center"/>
          </w:tcPr>
          <w:p w:rsidR="004345FE" w:rsidRPr="0086623D" w:rsidRDefault="004345FE" w:rsidP="00D71532">
            <w:pPr>
              <w:spacing w:line="240" w:lineRule="exact"/>
              <w:jc w:val="center"/>
              <w:rPr>
                <w:rFonts w:ascii="標楷體" w:eastAsia="標楷體" w:hAnsi="標楷體"/>
                <w:b/>
              </w:rPr>
            </w:pPr>
            <w:r w:rsidRPr="0086623D">
              <w:rPr>
                <w:rFonts w:ascii="標楷體" w:eastAsia="標楷體" w:hAnsi="標楷體"/>
                <w:b/>
              </w:rPr>
              <w:t>學生數</w:t>
            </w:r>
            <w:r w:rsidRPr="0086623D">
              <w:rPr>
                <w:rFonts w:ascii="標楷體" w:eastAsia="標楷體" w:hAnsi="標楷體" w:hint="eastAsia"/>
                <w:b/>
              </w:rPr>
              <w:t>(含特教)</w:t>
            </w:r>
          </w:p>
        </w:tc>
        <w:tc>
          <w:tcPr>
            <w:tcW w:w="7827" w:type="dxa"/>
            <w:gridSpan w:val="5"/>
            <w:vAlign w:val="center"/>
          </w:tcPr>
          <w:p w:rsidR="004345FE" w:rsidRPr="0086623D" w:rsidRDefault="00135161" w:rsidP="00D71532">
            <w:pPr>
              <w:spacing w:line="240" w:lineRule="exact"/>
              <w:jc w:val="center"/>
              <w:rPr>
                <w:rFonts w:ascii="標楷體" w:eastAsia="標楷體" w:hAnsi="標楷體"/>
              </w:rPr>
            </w:pPr>
            <w:r w:rsidRPr="0086623D">
              <w:rPr>
                <w:rFonts w:ascii="標楷體" w:eastAsia="標楷體" w:hAnsi="標楷體" w:hint="eastAsia"/>
              </w:rPr>
              <w:t>201</w:t>
            </w:r>
          </w:p>
        </w:tc>
      </w:tr>
    </w:tbl>
    <w:p w:rsidR="004345FE" w:rsidRPr="0086623D" w:rsidRDefault="004345FE" w:rsidP="004345FE">
      <w:pPr>
        <w:spacing w:beforeLines="100" w:before="360" w:afterLines="50" w:after="180"/>
        <w:jc w:val="both"/>
        <w:rPr>
          <w:rFonts w:ascii="標楷體" w:eastAsia="標楷體" w:hAnsi="標楷體"/>
          <w:b/>
        </w:rPr>
      </w:pPr>
      <w:r w:rsidRPr="0086623D">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9"/>
        <w:gridCol w:w="1603"/>
        <w:gridCol w:w="1604"/>
        <w:gridCol w:w="1604"/>
        <w:gridCol w:w="1604"/>
        <w:gridCol w:w="1604"/>
      </w:tblGrid>
      <w:tr w:rsidR="0086623D" w:rsidRPr="0086623D" w:rsidTr="00A202D6">
        <w:tc>
          <w:tcPr>
            <w:tcW w:w="1609" w:type="dxa"/>
          </w:tcPr>
          <w:p w:rsidR="004345FE" w:rsidRPr="0086623D" w:rsidRDefault="004345FE" w:rsidP="00D71532">
            <w:pPr>
              <w:jc w:val="both"/>
              <w:rPr>
                <w:rFonts w:ascii="標楷體" w:eastAsia="標楷體" w:hAnsi="標楷體"/>
              </w:rPr>
            </w:pPr>
            <w:r w:rsidRPr="0086623D">
              <w:rPr>
                <w:rFonts w:ascii="標楷體" w:eastAsia="標楷體" w:hAnsi="標楷體"/>
              </w:rPr>
              <w:t>分析向度</w:t>
            </w:r>
          </w:p>
        </w:tc>
        <w:tc>
          <w:tcPr>
            <w:tcW w:w="1603" w:type="dxa"/>
          </w:tcPr>
          <w:p w:rsidR="004345FE" w:rsidRPr="0086623D" w:rsidRDefault="004345FE" w:rsidP="00D71532">
            <w:pPr>
              <w:jc w:val="both"/>
              <w:rPr>
                <w:rFonts w:ascii="標楷體" w:eastAsia="標楷體" w:hAnsi="標楷體"/>
              </w:rPr>
            </w:pPr>
            <w:r w:rsidRPr="0086623D">
              <w:rPr>
                <w:rFonts w:ascii="標楷體" w:eastAsia="標楷體" w:hAnsi="標楷體"/>
              </w:rPr>
              <w:t>S﹙優勢﹚</w:t>
            </w:r>
          </w:p>
        </w:tc>
        <w:tc>
          <w:tcPr>
            <w:tcW w:w="1604" w:type="dxa"/>
          </w:tcPr>
          <w:p w:rsidR="004345FE" w:rsidRPr="0086623D" w:rsidRDefault="004345FE" w:rsidP="00D71532">
            <w:pPr>
              <w:jc w:val="both"/>
              <w:rPr>
                <w:rFonts w:ascii="標楷體" w:eastAsia="標楷體" w:hAnsi="標楷體"/>
              </w:rPr>
            </w:pPr>
            <w:r w:rsidRPr="0086623D">
              <w:rPr>
                <w:rFonts w:ascii="標楷體" w:eastAsia="標楷體" w:hAnsi="標楷體"/>
              </w:rPr>
              <w:t>W﹙劣勢﹚</w:t>
            </w:r>
          </w:p>
        </w:tc>
        <w:tc>
          <w:tcPr>
            <w:tcW w:w="1604" w:type="dxa"/>
          </w:tcPr>
          <w:p w:rsidR="004345FE" w:rsidRPr="0086623D" w:rsidRDefault="004345FE" w:rsidP="00D71532">
            <w:pPr>
              <w:jc w:val="both"/>
              <w:rPr>
                <w:rFonts w:ascii="標楷體" w:eastAsia="標楷體" w:hAnsi="標楷體"/>
              </w:rPr>
            </w:pPr>
            <w:r w:rsidRPr="0086623D">
              <w:rPr>
                <w:rFonts w:ascii="標楷體" w:eastAsia="標楷體" w:hAnsi="標楷體"/>
              </w:rPr>
              <w:t>O﹙機會點﹚</w:t>
            </w:r>
          </w:p>
        </w:tc>
        <w:tc>
          <w:tcPr>
            <w:tcW w:w="1604" w:type="dxa"/>
          </w:tcPr>
          <w:p w:rsidR="004345FE" w:rsidRPr="0086623D" w:rsidRDefault="004345FE" w:rsidP="00D71532">
            <w:pPr>
              <w:jc w:val="both"/>
              <w:rPr>
                <w:rFonts w:ascii="標楷體" w:eastAsia="標楷體" w:hAnsi="標楷體"/>
              </w:rPr>
            </w:pPr>
            <w:r w:rsidRPr="0086623D">
              <w:rPr>
                <w:rFonts w:ascii="標楷體" w:eastAsia="標楷體" w:hAnsi="標楷體"/>
              </w:rPr>
              <w:t>T﹙威脅點﹚</w:t>
            </w:r>
          </w:p>
        </w:tc>
        <w:tc>
          <w:tcPr>
            <w:tcW w:w="1604" w:type="dxa"/>
          </w:tcPr>
          <w:p w:rsidR="004345FE" w:rsidRPr="0086623D" w:rsidRDefault="004345FE" w:rsidP="00D71532">
            <w:pPr>
              <w:jc w:val="both"/>
              <w:rPr>
                <w:rFonts w:ascii="標楷體" w:eastAsia="標楷體" w:hAnsi="標楷體"/>
              </w:rPr>
            </w:pPr>
            <w:r w:rsidRPr="0086623D">
              <w:rPr>
                <w:rFonts w:ascii="標楷體" w:eastAsia="標楷體" w:hAnsi="標楷體"/>
              </w:rPr>
              <w:t>S﹙行動策略﹚</w:t>
            </w:r>
          </w:p>
        </w:tc>
      </w:tr>
      <w:tr w:rsidR="0086623D" w:rsidRPr="0086623D" w:rsidTr="00A202D6">
        <w:tc>
          <w:tcPr>
            <w:tcW w:w="1609" w:type="dxa"/>
          </w:tcPr>
          <w:p w:rsidR="00A202D6" w:rsidRPr="0086623D" w:rsidRDefault="00A202D6" w:rsidP="00A202D6">
            <w:pPr>
              <w:jc w:val="both"/>
              <w:rPr>
                <w:rFonts w:ascii="標楷體" w:eastAsia="標楷體" w:hAnsi="標楷體"/>
              </w:rPr>
            </w:pPr>
            <w:r w:rsidRPr="0086623D">
              <w:rPr>
                <w:rFonts w:ascii="標楷體" w:eastAsia="標楷體" w:hAnsi="標楷體"/>
              </w:rPr>
              <w:t>校園環境</w:t>
            </w:r>
          </w:p>
        </w:tc>
        <w:tc>
          <w:tcPr>
            <w:tcW w:w="1603" w:type="dxa"/>
          </w:tcPr>
          <w:p w:rsidR="00A202D6" w:rsidRPr="0086623D" w:rsidRDefault="00A202D6" w:rsidP="00B93284">
            <w:pPr>
              <w:numPr>
                <w:ilvl w:val="0"/>
                <w:numId w:val="15"/>
              </w:numPr>
              <w:jc w:val="both"/>
              <w:rPr>
                <w:rFonts w:ascii="標楷體" w:eastAsia="標楷體" w:hAnsi="標楷體"/>
              </w:rPr>
            </w:pPr>
            <w:r w:rsidRPr="0086623D">
              <w:rPr>
                <w:rFonts w:ascii="標楷體" w:eastAsia="標楷體" w:hAnsi="標楷體" w:hint="eastAsia"/>
              </w:rPr>
              <w:t>生態資源豐富多元，綠覆率及透水鋪面比例高</w:t>
            </w:r>
          </w:p>
        </w:tc>
        <w:tc>
          <w:tcPr>
            <w:tcW w:w="1604" w:type="dxa"/>
          </w:tcPr>
          <w:p w:rsidR="00A202D6" w:rsidRPr="0086623D" w:rsidRDefault="00A202D6" w:rsidP="00B93284">
            <w:pPr>
              <w:numPr>
                <w:ilvl w:val="0"/>
                <w:numId w:val="11"/>
              </w:numPr>
              <w:jc w:val="both"/>
              <w:rPr>
                <w:rFonts w:ascii="標楷體" w:eastAsia="標楷體" w:hAnsi="標楷體"/>
              </w:rPr>
            </w:pPr>
            <w:r w:rsidRPr="0086623D">
              <w:rPr>
                <w:rFonts w:ascii="標楷體" w:eastAsia="標楷體" w:hAnsi="標楷體" w:hint="eastAsia"/>
              </w:rPr>
              <w:t>小黑蚊太多</w:t>
            </w:r>
          </w:p>
          <w:p w:rsidR="00A202D6" w:rsidRPr="0086623D" w:rsidRDefault="00A202D6" w:rsidP="00B93284">
            <w:pPr>
              <w:numPr>
                <w:ilvl w:val="0"/>
                <w:numId w:val="11"/>
              </w:numPr>
              <w:jc w:val="both"/>
              <w:rPr>
                <w:rFonts w:ascii="標楷體" w:eastAsia="標楷體" w:hAnsi="標楷體"/>
              </w:rPr>
            </w:pPr>
            <w:r w:rsidRPr="0086623D">
              <w:rPr>
                <w:rFonts w:ascii="標楷體" w:eastAsia="標楷體" w:hAnsi="標楷體" w:hint="eastAsia"/>
              </w:rPr>
              <w:t>北棟較靠馬路交通繁忙、噪音干擾、空氣汙染</w:t>
            </w:r>
          </w:p>
        </w:tc>
        <w:tc>
          <w:tcPr>
            <w:tcW w:w="1604" w:type="dxa"/>
          </w:tcPr>
          <w:p w:rsidR="00A202D6" w:rsidRPr="0086623D" w:rsidRDefault="00A202D6" w:rsidP="00B93284">
            <w:pPr>
              <w:numPr>
                <w:ilvl w:val="0"/>
                <w:numId w:val="14"/>
              </w:numPr>
              <w:jc w:val="both"/>
              <w:rPr>
                <w:rFonts w:ascii="標楷體" w:eastAsia="標楷體" w:hAnsi="標楷體"/>
              </w:rPr>
            </w:pPr>
            <w:r w:rsidRPr="0086623D">
              <w:rPr>
                <w:rFonts w:ascii="標楷體" w:eastAsia="標楷體" w:hAnsi="標楷體" w:hint="eastAsia"/>
              </w:rPr>
              <w:t>適合發展生態教學課程</w:t>
            </w:r>
          </w:p>
          <w:p w:rsidR="00A202D6" w:rsidRPr="0086623D" w:rsidRDefault="00A202D6" w:rsidP="00B93284">
            <w:pPr>
              <w:numPr>
                <w:ilvl w:val="0"/>
                <w:numId w:val="14"/>
              </w:numPr>
              <w:jc w:val="both"/>
              <w:rPr>
                <w:rFonts w:ascii="標楷體" w:eastAsia="標楷體" w:hAnsi="標楷體"/>
              </w:rPr>
            </w:pPr>
            <w:r w:rsidRPr="0086623D">
              <w:rPr>
                <w:rFonts w:ascii="標楷體" w:eastAsia="標楷體" w:hAnsi="標楷體" w:hint="eastAsia"/>
              </w:rPr>
              <w:t>推動永續綠校園</w:t>
            </w:r>
          </w:p>
        </w:tc>
        <w:tc>
          <w:tcPr>
            <w:tcW w:w="1604" w:type="dxa"/>
          </w:tcPr>
          <w:p w:rsidR="00A202D6" w:rsidRPr="0086623D" w:rsidRDefault="00A202D6" w:rsidP="00B93284">
            <w:pPr>
              <w:numPr>
                <w:ilvl w:val="0"/>
                <w:numId w:val="12"/>
              </w:numPr>
              <w:jc w:val="both"/>
              <w:rPr>
                <w:rFonts w:ascii="標楷體" w:eastAsia="標楷體" w:hAnsi="標楷體"/>
              </w:rPr>
            </w:pPr>
            <w:r w:rsidRPr="0086623D">
              <w:rPr>
                <w:rFonts w:ascii="標楷體" w:eastAsia="標楷體" w:hAnsi="標楷體" w:hint="eastAsia"/>
              </w:rPr>
              <w:t>會有蛇出沒</w:t>
            </w:r>
          </w:p>
          <w:p w:rsidR="00A202D6" w:rsidRPr="0086623D" w:rsidRDefault="00A202D6" w:rsidP="00B93284">
            <w:pPr>
              <w:numPr>
                <w:ilvl w:val="0"/>
                <w:numId w:val="12"/>
              </w:numPr>
              <w:jc w:val="both"/>
              <w:rPr>
                <w:rFonts w:ascii="標楷體" w:eastAsia="標楷體" w:hAnsi="標楷體"/>
              </w:rPr>
            </w:pPr>
            <w:r w:rsidRPr="0086623D">
              <w:rPr>
                <w:rFonts w:ascii="標楷體" w:eastAsia="標楷體" w:hAnsi="標楷體" w:hint="eastAsia"/>
              </w:rPr>
              <w:t>教室太過接近馬路，外部干擾大</w:t>
            </w:r>
          </w:p>
          <w:p w:rsidR="00A202D6" w:rsidRPr="0086623D" w:rsidRDefault="00A202D6" w:rsidP="00B93284">
            <w:pPr>
              <w:numPr>
                <w:ilvl w:val="0"/>
                <w:numId w:val="12"/>
              </w:numPr>
              <w:jc w:val="both"/>
              <w:rPr>
                <w:rFonts w:ascii="標楷體" w:eastAsia="標楷體" w:hAnsi="標楷體"/>
              </w:rPr>
            </w:pPr>
            <w:r w:rsidRPr="0086623D">
              <w:rPr>
                <w:rFonts w:ascii="標楷體" w:eastAsia="標楷體" w:hAnsi="標楷體" w:hint="eastAsia"/>
              </w:rPr>
              <w:t>雨天走廊潮濕易滑倒</w:t>
            </w:r>
          </w:p>
        </w:tc>
        <w:tc>
          <w:tcPr>
            <w:tcW w:w="1604" w:type="dxa"/>
          </w:tcPr>
          <w:p w:rsidR="00A202D6" w:rsidRPr="0086623D" w:rsidRDefault="00A202D6" w:rsidP="00B93284">
            <w:pPr>
              <w:numPr>
                <w:ilvl w:val="0"/>
                <w:numId w:val="13"/>
              </w:numPr>
              <w:jc w:val="both"/>
              <w:rPr>
                <w:rFonts w:ascii="標楷體" w:eastAsia="標楷體" w:hAnsi="標楷體"/>
              </w:rPr>
            </w:pPr>
            <w:r w:rsidRPr="0086623D">
              <w:rPr>
                <w:rFonts w:ascii="標楷體" w:eastAsia="標楷體" w:hAnsi="標楷體" w:hint="eastAsia"/>
              </w:rPr>
              <w:t>加強安全宣導及生活教育</w:t>
            </w:r>
          </w:p>
          <w:p w:rsidR="00A202D6" w:rsidRPr="0086623D" w:rsidRDefault="00A202D6" w:rsidP="00B93284">
            <w:pPr>
              <w:numPr>
                <w:ilvl w:val="0"/>
                <w:numId w:val="13"/>
              </w:numPr>
              <w:jc w:val="both"/>
              <w:rPr>
                <w:rFonts w:ascii="標楷體" w:eastAsia="標楷體" w:hAnsi="標楷體"/>
              </w:rPr>
            </w:pPr>
            <w:r w:rsidRPr="0086623D">
              <w:rPr>
                <w:rFonts w:ascii="標楷體" w:eastAsia="標楷體" w:hAnsi="標楷體" w:hint="eastAsia"/>
              </w:rPr>
              <w:t>種植樹木防噪音防塵</w:t>
            </w:r>
          </w:p>
        </w:tc>
      </w:tr>
      <w:tr w:rsidR="0086623D" w:rsidRPr="0086623D" w:rsidTr="00A202D6">
        <w:tc>
          <w:tcPr>
            <w:tcW w:w="1609" w:type="dxa"/>
          </w:tcPr>
          <w:p w:rsidR="00A202D6" w:rsidRPr="0086623D" w:rsidRDefault="00A202D6" w:rsidP="00A202D6">
            <w:pPr>
              <w:jc w:val="both"/>
              <w:rPr>
                <w:rFonts w:ascii="標楷體" w:eastAsia="標楷體" w:hAnsi="標楷體"/>
              </w:rPr>
            </w:pPr>
            <w:r w:rsidRPr="0086623D">
              <w:rPr>
                <w:rFonts w:ascii="標楷體" w:eastAsia="標楷體" w:hAnsi="標楷體"/>
              </w:rPr>
              <w:t>教學設施</w:t>
            </w:r>
          </w:p>
        </w:tc>
        <w:tc>
          <w:tcPr>
            <w:tcW w:w="1603" w:type="dxa"/>
          </w:tcPr>
          <w:p w:rsidR="00A202D6" w:rsidRPr="0086623D" w:rsidRDefault="00A202D6" w:rsidP="00B93284">
            <w:pPr>
              <w:numPr>
                <w:ilvl w:val="0"/>
                <w:numId w:val="20"/>
              </w:numPr>
              <w:jc w:val="both"/>
              <w:rPr>
                <w:rFonts w:ascii="標楷體" w:eastAsia="標楷體" w:hAnsi="標楷體"/>
              </w:rPr>
            </w:pPr>
            <w:r w:rsidRPr="0086623D">
              <w:rPr>
                <w:rFonts w:ascii="標楷體" w:eastAsia="標楷體" w:hAnsi="標楷體" w:hint="eastAsia"/>
              </w:rPr>
              <w:t>營造溼地生態池</w:t>
            </w:r>
          </w:p>
          <w:p w:rsidR="00A202D6" w:rsidRPr="0086623D" w:rsidRDefault="00A202D6" w:rsidP="00B93284">
            <w:pPr>
              <w:numPr>
                <w:ilvl w:val="0"/>
                <w:numId w:val="20"/>
              </w:numPr>
              <w:jc w:val="both"/>
              <w:rPr>
                <w:rFonts w:ascii="標楷體" w:eastAsia="標楷體" w:hAnsi="標楷體"/>
              </w:rPr>
            </w:pPr>
            <w:r w:rsidRPr="0086623D">
              <w:rPr>
                <w:rFonts w:ascii="標楷體" w:eastAsia="標楷體" w:hAnsi="標楷體" w:hint="eastAsia"/>
              </w:rPr>
              <w:t>軟硬體設施完善</w:t>
            </w:r>
          </w:p>
          <w:p w:rsidR="00A202D6" w:rsidRPr="0086623D" w:rsidRDefault="00A202D6" w:rsidP="00B93284">
            <w:pPr>
              <w:numPr>
                <w:ilvl w:val="0"/>
                <w:numId w:val="20"/>
              </w:numPr>
              <w:jc w:val="both"/>
              <w:rPr>
                <w:rFonts w:ascii="標楷體" w:eastAsia="標楷體" w:hAnsi="標楷體"/>
              </w:rPr>
            </w:pPr>
            <w:r w:rsidRPr="0086623D">
              <w:rPr>
                <w:rFonts w:ascii="標楷體" w:eastAsia="標楷體" w:hAnsi="標楷體" w:hint="eastAsia"/>
              </w:rPr>
              <w:t>圖書室藏書豐富</w:t>
            </w:r>
          </w:p>
        </w:tc>
        <w:tc>
          <w:tcPr>
            <w:tcW w:w="1604" w:type="dxa"/>
          </w:tcPr>
          <w:p w:rsidR="00A202D6" w:rsidRPr="0086623D" w:rsidRDefault="00A202D6" w:rsidP="00B93284">
            <w:pPr>
              <w:numPr>
                <w:ilvl w:val="0"/>
                <w:numId w:val="16"/>
              </w:numPr>
              <w:jc w:val="both"/>
              <w:rPr>
                <w:rFonts w:ascii="標楷體" w:eastAsia="標楷體" w:hAnsi="標楷體"/>
              </w:rPr>
            </w:pPr>
            <w:r w:rsidRPr="0086623D">
              <w:rPr>
                <w:rFonts w:ascii="標楷體" w:eastAsia="標楷體" w:hAnsi="標楷體" w:hint="eastAsia"/>
              </w:rPr>
              <w:t>教學教具不足</w:t>
            </w:r>
          </w:p>
          <w:p w:rsidR="00A202D6" w:rsidRPr="0086623D" w:rsidRDefault="00A202D6" w:rsidP="00B93284">
            <w:pPr>
              <w:numPr>
                <w:ilvl w:val="0"/>
                <w:numId w:val="16"/>
              </w:numPr>
              <w:jc w:val="both"/>
              <w:rPr>
                <w:rFonts w:ascii="標楷體" w:eastAsia="標楷體" w:hAnsi="標楷體"/>
              </w:rPr>
            </w:pPr>
            <w:r w:rsidRPr="0086623D">
              <w:rPr>
                <w:rFonts w:ascii="標楷體" w:eastAsia="標楷體" w:hAnsi="標楷體" w:hint="eastAsia"/>
              </w:rPr>
              <w:t>教具無統整制度，無歸置場所</w:t>
            </w:r>
          </w:p>
        </w:tc>
        <w:tc>
          <w:tcPr>
            <w:tcW w:w="1604" w:type="dxa"/>
          </w:tcPr>
          <w:p w:rsidR="00A202D6" w:rsidRPr="0086623D" w:rsidRDefault="00A202D6" w:rsidP="00B93284">
            <w:pPr>
              <w:numPr>
                <w:ilvl w:val="0"/>
                <w:numId w:val="18"/>
              </w:numPr>
              <w:jc w:val="both"/>
              <w:rPr>
                <w:rFonts w:ascii="標楷體" w:eastAsia="標楷體" w:hAnsi="標楷體"/>
              </w:rPr>
            </w:pPr>
            <w:r w:rsidRPr="0086623D">
              <w:rPr>
                <w:rFonts w:ascii="標楷體" w:eastAsia="標楷體" w:hAnsi="標楷體" w:hint="eastAsia"/>
              </w:rPr>
              <w:t>有利推動水資源利用教育</w:t>
            </w:r>
          </w:p>
          <w:p w:rsidR="00A202D6" w:rsidRPr="0086623D" w:rsidRDefault="00A202D6" w:rsidP="00B93284">
            <w:pPr>
              <w:numPr>
                <w:ilvl w:val="0"/>
                <w:numId w:val="18"/>
              </w:numPr>
              <w:jc w:val="both"/>
              <w:rPr>
                <w:rFonts w:ascii="標楷體" w:eastAsia="標楷體" w:hAnsi="標楷體"/>
              </w:rPr>
            </w:pPr>
            <w:r w:rsidRPr="0086623D">
              <w:rPr>
                <w:rFonts w:ascii="標楷體" w:eastAsia="標楷體" w:hAnsi="標楷體" w:hint="eastAsia"/>
              </w:rPr>
              <w:t>適合推動生態復育教學</w:t>
            </w:r>
          </w:p>
        </w:tc>
        <w:tc>
          <w:tcPr>
            <w:tcW w:w="1604" w:type="dxa"/>
          </w:tcPr>
          <w:p w:rsidR="00A202D6" w:rsidRPr="0086623D" w:rsidRDefault="00A202D6" w:rsidP="00B93284">
            <w:pPr>
              <w:numPr>
                <w:ilvl w:val="0"/>
                <w:numId w:val="19"/>
              </w:numPr>
              <w:jc w:val="both"/>
              <w:rPr>
                <w:rFonts w:ascii="標楷體" w:eastAsia="標楷體" w:hAnsi="標楷體"/>
              </w:rPr>
            </w:pPr>
            <w:r w:rsidRPr="0086623D">
              <w:rPr>
                <w:rFonts w:ascii="標楷體" w:eastAsia="標楷體" w:hAnsi="標楷體" w:hint="eastAsia"/>
              </w:rPr>
              <w:t>教室間數剛好，無彈性使用的空間</w:t>
            </w:r>
          </w:p>
          <w:p w:rsidR="00A202D6" w:rsidRPr="0086623D" w:rsidRDefault="00A202D6" w:rsidP="00A202D6">
            <w:pPr>
              <w:jc w:val="both"/>
              <w:rPr>
                <w:rFonts w:ascii="標楷體" w:eastAsia="標楷體" w:hAnsi="標楷體"/>
              </w:rPr>
            </w:pPr>
          </w:p>
        </w:tc>
        <w:tc>
          <w:tcPr>
            <w:tcW w:w="1604" w:type="dxa"/>
          </w:tcPr>
          <w:p w:rsidR="00A202D6" w:rsidRPr="0086623D" w:rsidRDefault="00A202D6" w:rsidP="00B93284">
            <w:pPr>
              <w:numPr>
                <w:ilvl w:val="0"/>
                <w:numId w:val="17"/>
              </w:numPr>
              <w:jc w:val="both"/>
              <w:rPr>
                <w:rFonts w:ascii="標楷體" w:eastAsia="標楷體" w:hAnsi="標楷體"/>
              </w:rPr>
            </w:pPr>
            <w:r w:rsidRPr="0086623D">
              <w:rPr>
                <w:rFonts w:ascii="標楷體" w:eastAsia="標楷體" w:hAnsi="標楷體" w:hint="eastAsia"/>
              </w:rPr>
              <w:t>建構QR-CO DE語音導覽系統</w:t>
            </w:r>
          </w:p>
          <w:p w:rsidR="00A202D6" w:rsidRPr="0086623D" w:rsidRDefault="00A202D6" w:rsidP="00B93284">
            <w:pPr>
              <w:numPr>
                <w:ilvl w:val="0"/>
                <w:numId w:val="17"/>
              </w:numPr>
              <w:jc w:val="both"/>
              <w:rPr>
                <w:rFonts w:ascii="標楷體" w:eastAsia="標楷體" w:hAnsi="標楷體"/>
              </w:rPr>
            </w:pPr>
            <w:r w:rsidRPr="0086623D">
              <w:rPr>
                <w:rFonts w:ascii="標楷體" w:eastAsia="標楷體" w:hAnsi="標楷體" w:hint="eastAsia"/>
              </w:rPr>
              <w:t>調整教室空間配置，提升空間使用率</w:t>
            </w:r>
          </w:p>
        </w:tc>
      </w:tr>
      <w:tr w:rsidR="0086623D" w:rsidRPr="0086623D" w:rsidTr="00A202D6">
        <w:tc>
          <w:tcPr>
            <w:tcW w:w="1609" w:type="dxa"/>
          </w:tcPr>
          <w:p w:rsidR="00A202D6" w:rsidRPr="0086623D" w:rsidRDefault="00A202D6" w:rsidP="00A202D6">
            <w:pPr>
              <w:jc w:val="both"/>
              <w:rPr>
                <w:rFonts w:ascii="標楷體" w:eastAsia="標楷體" w:hAnsi="標楷體"/>
              </w:rPr>
            </w:pPr>
            <w:r w:rsidRPr="0086623D">
              <w:rPr>
                <w:rFonts w:ascii="標楷體" w:eastAsia="標楷體" w:hAnsi="標楷體"/>
              </w:rPr>
              <w:t>師資結構</w:t>
            </w:r>
          </w:p>
        </w:tc>
        <w:tc>
          <w:tcPr>
            <w:tcW w:w="1603" w:type="dxa"/>
          </w:tcPr>
          <w:p w:rsidR="00A202D6" w:rsidRPr="0086623D" w:rsidRDefault="00A202D6" w:rsidP="00B93284">
            <w:pPr>
              <w:numPr>
                <w:ilvl w:val="0"/>
                <w:numId w:val="21"/>
              </w:numPr>
              <w:jc w:val="both"/>
              <w:rPr>
                <w:rFonts w:ascii="標楷體" w:eastAsia="標楷體" w:hAnsi="標楷體"/>
              </w:rPr>
            </w:pPr>
            <w:r w:rsidRPr="0086623D">
              <w:rPr>
                <w:rFonts w:ascii="標楷體" w:eastAsia="標楷體" w:hAnsi="標楷體" w:hint="eastAsia"/>
              </w:rPr>
              <w:t>全校均為合格教師</w:t>
            </w:r>
          </w:p>
          <w:p w:rsidR="00A202D6" w:rsidRPr="0086623D" w:rsidRDefault="00A202D6" w:rsidP="00B93284">
            <w:pPr>
              <w:numPr>
                <w:ilvl w:val="0"/>
                <w:numId w:val="21"/>
              </w:numPr>
              <w:jc w:val="both"/>
              <w:rPr>
                <w:rFonts w:ascii="標楷體" w:eastAsia="標楷體" w:hAnsi="標楷體"/>
              </w:rPr>
            </w:pPr>
            <w:r w:rsidRPr="0086623D">
              <w:rPr>
                <w:rFonts w:ascii="標楷體" w:eastAsia="標楷體" w:hAnsi="標楷體" w:hint="eastAsia"/>
              </w:rPr>
              <w:t>校內教師學有專長，半數老師具備碩士學位</w:t>
            </w:r>
          </w:p>
          <w:p w:rsidR="00A202D6" w:rsidRPr="0086623D" w:rsidRDefault="00A202D6" w:rsidP="00B93284">
            <w:pPr>
              <w:numPr>
                <w:ilvl w:val="0"/>
                <w:numId w:val="21"/>
              </w:numPr>
              <w:jc w:val="both"/>
              <w:rPr>
                <w:rFonts w:ascii="標楷體" w:eastAsia="標楷體" w:hAnsi="標楷體"/>
              </w:rPr>
            </w:pPr>
            <w:r w:rsidRPr="0086623D">
              <w:rPr>
                <w:rFonts w:ascii="標楷體" w:eastAsia="標楷體" w:hAnsi="標楷體" w:hint="eastAsia"/>
              </w:rPr>
              <w:lastRenderedPageBreak/>
              <w:t>校內同仁流動率低</w:t>
            </w:r>
          </w:p>
          <w:p w:rsidR="00A202D6" w:rsidRPr="0086623D" w:rsidRDefault="00A202D6" w:rsidP="00A202D6">
            <w:pPr>
              <w:jc w:val="both"/>
              <w:rPr>
                <w:rFonts w:ascii="標楷體" w:eastAsia="標楷體" w:hAnsi="標楷體"/>
              </w:rPr>
            </w:pPr>
          </w:p>
        </w:tc>
        <w:tc>
          <w:tcPr>
            <w:tcW w:w="1604" w:type="dxa"/>
          </w:tcPr>
          <w:p w:rsidR="00A202D6" w:rsidRPr="0086623D" w:rsidRDefault="00A202D6" w:rsidP="00B93284">
            <w:pPr>
              <w:numPr>
                <w:ilvl w:val="0"/>
                <w:numId w:val="23"/>
              </w:numPr>
              <w:jc w:val="both"/>
              <w:rPr>
                <w:rFonts w:ascii="標楷體" w:eastAsia="標楷體" w:hAnsi="標楷體"/>
              </w:rPr>
            </w:pPr>
            <w:r w:rsidRPr="0086623D">
              <w:rPr>
                <w:rFonts w:ascii="標楷體" w:eastAsia="標楷體" w:hAnsi="標楷體" w:hint="eastAsia"/>
              </w:rPr>
              <w:lastRenderedPageBreak/>
              <w:t>教師專業對話的機會少</w:t>
            </w:r>
          </w:p>
          <w:p w:rsidR="00A202D6" w:rsidRPr="0086623D" w:rsidRDefault="00A202D6" w:rsidP="00B93284">
            <w:pPr>
              <w:numPr>
                <w:ilvl w:val="0"/>
                <w:numId w:val="23"/>
              </w:numPr>
              <w:jc w:val="both"/>
              <w:rPr>
                <w:rFonts w:ascii="標楷體" w:eastAsia="標楷體" w:hAnsi="標楷體"/>
              </w:rPr>
            </w:pPr>
            <w:r w:rsidRPr="0086623D">
              <w:rPr>
                <w:rFonts w:ascii="標楷體" w:eastAsia="標楷體" w:hAnsi="標楷體" w:hint="eastAsia"/>
              </w:rPr>
              <w:t>仍有教師須提升專業能力</w:t>
            </w:r>
          </w:p>
        </w:tc>
        <w:tc>
          <w:tcPr>
            <w:tcW w:w="1604" w:type="dxa"/>
          </w:tcPr>
          <w:p w:rsidR="00A202D6" w:rsidRPr="0086623D" w:rsidRDefault="00A202D6" w:rsidP="00B93284">
            <w:pPr>
              <w:numPr>
                <w:ilvl w:val="0"/>
                <w:numId w:val="24"/>
              </w:numPr>
              <w:jc w:val="both"/>
              <w:rPr>
                <w:rFonts w:ascii="標楷體" w:eastAsia="標楷體" w:hAnsi="標楷體"/>
              </w:rPr>
            </w:pPr>
            <w:r w:rsidRPr="0086623D">
              <w:rPr>
                <w:rFonts w:ascii="標楷體" w:eastAsia="標楷體" w:hAnsi="標楷體" w:hint="eastAsia"/>
              </w:rPr>
              <w:t>濃厚的在地情感，學校及社區的關係緊密契合</w:t>
            </w:r>
          </w:p>
          <w:p w:rsidR="00A202D6" w:rsidRPr="0086623D" w:rsidRDefault="00A202D6" w:rsidP="00B93284">
            <w:pPr>
              <w:numPr>
                <w:ilvl w:val="0"/>
                <w:numId w:val="24"/>
              </w:numPr>
              <w:jc w:val="both"/>
              <w:rPr>
                <w:rFonts w:ascii="標楷體" w:eastAsia="標楷體" w:hAnsi="標楷體"/>
              </w:rPr>
            </w:pPr>
            <w:r w:rsidRPr="0086623D">
              <w:rPr>
                <w:rFonts w:ascii="標楷體" w:eastAsia="標楷體" w:hAnsi="標楷體" w:hint="eastAsia"/>
              </w:rPr>
              <w:t>教師教學年資約</w:t>
            </w:r>
            <w:r w:rsidRPr="0086623D">
              <w:rPr>
                <w:rFonts w:ascii="標楷體" w:eastAsia="標楷體" w:hAnsi="標楷體" w:hint="eastAsia"/>
              </w:rPr>
              <w:lastRenderedPageBreak/>
              <w:t>10-20年，教學經驗豐富</w:t>
            </w:r>
          </w:p>
        </w:tc>
        <w:tc>
          <w:tcPr>
            <w:tcW w:w="1604" w:type="dxa"/>
          </w:tcPr>
          <w:p w:rsidR="00A202D6" w:rsidRPr="0086623D" w:rsidRDefault="00A202D6" w:rsidP="00B93284">
            <w:pPr>
              <w:numPr>
                <w:ilvl w:val="0"/>
                <w:numId w:val="25"/>
              </w:numPr>
              <w:jc w:val="both"/>
              <w:rPr>
                <w:rFonts w:ascii="標楷體" w:eastAsia="標楷體" w:hAnsi="標楷體"/>
              </w:rPr>
            </w:pPr>
            <w:r w:rsidRPr="0086623D">
              <w:rPr>
                <w:rFonts w:ascii="標楷體" w:eastAsia="標楷體" w:hAnsi="標楷體" w:hint="eastAsia"/>
              </w:rPr>
              <w:lastRenderedPageBreak/>
              <w:t>部分教師專注國數教學，第二專長科目不足</w:t>
            </w:r>
          </w:p>
        </w:tc>
        <w:tc>
          <w:tcPr>
            <w:tcW w:w="1604" w:type="dxa"/>
          </w:tcPr>
          <w:p w:rsidR="00A202D6" w:rsidRPr="0086623D" w:rsidRDefault="00A202D6" w:rsidP="00B93284">
            <w:pPr>
              <w:numPr>
                <w:ilvl w:val="0"/>
                <w:numId w:val="22"/>
              </w:numPr>
              <w:jc w:val="both"/>
              <w:rPr>
                <w:rFonts w:ascii="標楷體" w:eastAsia="標楷體" w:hAnsi="標楷體"/>
              </w:rPr>
            </w:pPr>
            <w:r w:rsidRPr="0086623D">
              <w:rPr>
                <w:rFonts w:ascii="標楷體" w:eastAsia="標楷體" w:hAnsi="標楷體" w:hint="eastAsia"/>
              </w:rPr>
              <w:t>利用土地及文化認同，推動鄉土教育及產業特色課程</w:t>
            </w:r>
          </w:p>
          <w:p w:rsidR="00A202D6" w:rsidRPr="0086623D" w:rsidRDefault="00A202D6" w:rsidP="00B93284">
            <w:pPr>
              <w:numPr>
                <w:ilvl w:val="0"/>
                <w:numId w:val="22"/>
              </w:numPr>
              <w:jc w:val="both"/>
              <w:rPr>
                <w:rFonts w:ascii="標楷體" w:eastAsia="標楷體" w:hAnsi="標楷體"/>
              </w:rPr>
            </w:pPr>
            <w:r w:rsidRPr="0086623D">
              <w:rPr>
                <w:rFonts w:ascii="標楷體" w:eastAsia="標楷體" w:hAnsi="標楷體" w:hint="eastAsia"/>
              </w:rPr>
              <w:t>辦理教師</w:t>
            </w:r>
            <w:r w:rsidRPr="0086623D">
              <w:rPr>
                <w:rFonts w:ascii="標楷體" w:eastAsia="標楷體" w:hAnsi="標楷體" w:hint="eastAsia"/>
              </w:rPr>
              <w:lastRenderedPageBreak/>
              <w:t>專業成長課程</w:t>
            </w:r>
          </w:p>
        </w:tc>
      </w:tr>
      <w:tr w:rsidR="0086623D" w:rsidRPr="0086623D" w:rsidTr="00A202D6">
        <w:tc>
          <w:tcPr>
            <w:tcW w:w="1609" w:type="dxa"/>
          </w:tcPr>
          <w:p w:rsidR="00A202D6" w:rsidRPr="0086623D" w:rsidRDefault="00A202D6" w:rsidP="00A202D6">
            <w:pPr>
              <w:jc w:val="both"/>
              <w:rPr>
                <w:rFonts w:ascii="標楷體" w:eastAsia="標楷體" w:hAnsi="標楷體"/>
              </w:rPr>
            </w:pPr>
            <w:r w:rsidRPr="0086623D">
              <w:rPr>
                <w:rFonts w:ascii="標楷體" w:eastAsia="標楷體" w:hAnsi="標楷體"/>
              </w:rPr>
              <w:lastRenderedPageBreak/>
              <w:t>學生特質</w:t>
            </w:r>
          </w:p>
        </w:tc>
        <w:tc>
          <w:tcPr>
            <w:tcW w:w="1603" w:type="dxa"/>
          </w:tcPr>
          <w:p w:rsidR="00A202D6" w:rsidRPr="0086623D" w:rsidRDefault="00A202D6" w:rsidP="00B93284">
            <w:pPr>
              <w:numPr>
                <w:ilvl w:val="0"/>
                <w:numId w:val="26"/>
              </w:numPr>
              <w:jc w:val="both"/>
              <w:rPr>
                <w:rFonts w:ascii="標楷體" w:eastAsia="標楷體" w:hAnsi="標楷體"/>
              </w:rPr>
            </w:pPr>
            <w:r w:rsidRPr="0086623D">
              <w:rPr>
                <w:rFonts w:ascii="標楷體" w:eastAsia="標楷體" w:hAnsi="標楷體" w:hint="eastAsia"/>
              </w:rPr>
              <w:t>學生天性樸實天真</w:t>
            </w:r>
          </w:p>
          <w:p w:rsidR="00A202D6" w:rsidRPr="0086623D" w:rsidRDefault="00A202D6" w:rsidP="00B93284">
            <w:pPr>
              <w:numPr>
                <w:ilvl w:val="0"/>
                <w:numId w:val="26"/>
              </w:numPr>
              <w:jc w:val="both"/>
              <w:rPr>
                <w:rFonts w:ascii="標楷體" w:eastAsia="標楷體" w:hAnsi="標楷體"/>
              </w:rPr>
            </w:pPr>
            <w:r w:rsidRPr="0086623D">
              <w:rPr>
                <w:rFonts w:ascii="標楷體" w:eastAsia="標楷體" w:hAnsi="標楷體" w:hint="eastAsia"/>
              </w:rPr>
              <w:t>可塑性高易於導引向上(善)</w:t>
            </w:r>
          </w:p>
        </w:tc>
        <w:tc>
          <w:tcPr>
            <w:tcW w:w="1604" w:type="dxa"/>
          </w:tcPr>
          <w:p w:rsidR="00A202D6" w:rsidRPr="0086623D" w:rsidRDefault="00A202D6" w:rsidP="00B93284">
            <w:pPr>
              <w:numPr>
                <w:ilvl w:val="0"/>
                <w:numId w:val="28"/>
              </w:numPr>
              <w:jc w:val="both"/>
              <w:rPr>
                <w:rFonts w:ascii="標楷體" w:eastAsia="標楷體" w:hAnsi="標楷體"/>
              </w:rPr>
            </w:pPr>
            <w:r w:rsidRPr="0086623D">
              <w:rPr>
                <w:rFonts w:ascii="標楷體" w:eastAsia="標楷體" w:hAnsi="標楷體" w:hint="eastAsia"/>
              </w:rPr>
              <w:t>缺少多元的文化刺激</w:t>
            </w:r>
          </w:p>
          <w:p w:rsidR="00A202D6" w:rsidRPr="0086623D" w:rsidRDefault="00A202D6" w:rsidP="00B93284">
            <w:pPr>
              <w:numPr>
                <w:ilvl w:val="0"/>
                <w:numId w:val="28"/>
              </w:numPr>
              <w:jc w:val="both"/>
              <w:rPr>
                <w:rFonts w:ascii="標楷體" w:eastAsia="標楷體" w:hAnsi="標楷體"/>
              </w:rPr>
            </w:pPr>
            <w:r w:rsidRPr="0086623D">
              <w:rPr>
                <w:rFonts w:ascii="標楷體" w:eastAsia="標楷體" w:hAnsi="標楷體" w:hint="eastAsia"/>
              </w:rPr>
              <w:t>學生在學習成效有城鄉差異的跡象</w:t>
            </w:r>
          </w:p>
        </w:tc>
        <w:tc>
          <w:tcPr>
            <w:tcW w:w="1604" w:type="dxa"/>
          </w:tcPr>
          <w:p w:rsidR="00A202D6" w:rsidRPr="0086623D" w:rsidRDefault="00A202D6" w:rsidP="00B93284">
            <w:pPr>
              <w:numPr>
                <w:ilvl w:val="0"/>
                <w:numId w:val="27"/>
              </w:numPr>
              <w:jc w:val="both"/>
              <w:rPr>
                <w:rFonts w:ascii="標楷體" w:eastAsia="標楷體" w:hAnsi="標楷體"/>
              </w:rPr>
            </w:pPr>
            <w:r w:rsidRPr="0086623D">
              <w:rPr>
                <w:rFonts w:ascii="標楷體" w:eastAsia="標楷體" w:hAnsi="標楷體" w:hint="eastAsia"/>
              </w:rPr>
              <w:t>活潑且好動</w:t>
            </w:r>
          </w:p>
          <w:p w:rsidR="00A202D6" w:rsidRPr="0086623D" w:rsidRDefault="00A202D6" w:rsidP="00B93284">
            <w:pPr>
              <w:numPr>
                <w:ilvl w:val="0"/>
                <w:numId w:val="27"/>
              </w:numPr>
              <w:jc w:val="both"/>
              <w:rPr>
                <w:rFonts w:ascii="標楷體" w:eastAsia="標楷體" w:hAnsi="標楷體"/>
              </w:rPr>
            </w:pPr>
            <w:r w:rsidRPr="0086623D">
              <w:rPr>
                <w:rFonts w:ascii="標楷體" w:eastAsia="標楷體" w:hAnsi="標楷體" w:hint="eastAsia"/>
              </w:rPr>
              <w:t>具有願意動手做的勤奮特質</w:t>
            </w:r>
          </w:p>
        </w:tc>
        <w:tc>
          <w:tcPr>
            <w:tcW w:w="1604" w:type="dxa"/>
          </w:tcPr>
          <w:p w:rsidR="00A202D6" w:rsidRPr="0086623D" w:rsidRDefault="00A202D6" w:rsidP="00B93284">
            <w:pPr>
              <w:numPr>
                <w:ilvl w:val="0"/>
                <w:numId w:val="29"/>
              </w:numPr>
              <w:jc w:val="both"/>
              <w:rPr>
                <w:rFonts w:ascii="標楷體" w:eastAsia="標楷體" w:hAnsi="標楷體"/>
              </w:rPr>
            </w:pPr>
            <w:r w:rsidRPr="0086623D">
              <w:rPr>
                <w:rFonts w:ascii="標楷體" w:eastAsia="標楷體" w:hAnsi="標楷體" w:hint="eastAsia"/>
              </w:rPr>
              <w:t>有些家庭功能不彰，導致學習落後或是行為偏差</w:t>
            </w:r>
          </w:p>
        </w:tc>
        <w:tc>
          <w:tcPr>
            <w:tcW w:w="1604" w:type="dxa"/>
          </w:tcPr>
          <w:p w:rsidR="00A202D6" w:rsidRPr="0086623D" w:rsidRDefault="00A202D6" w:rsidP="00B93284">
            <w:pPr>
              <w:numPr>
                <w:ilvl w:val="0"/>
                <w:numId w:val="30"/>
              </w:numPr>
              <w:jc w:val="both"/>
              <w:rPr>
                <w:rFonts w:ascii="標楷體" w:eastAsia="標楷體" w:hAnsi="標楷體"/>
              </w:rPr>
            </w:pPr>
            <w:r w:rsidRPr="0086623D">
              <w:rPr>
                <w:rFonts w:ascii="標楷體" w:eastAsia="標楷體" w:hAnsi="標楷體" w:hint="eastAsia"/>
              </w:rPr>
              <w:t>結合食農教育課程，營造學校小農場</w:t>
            </w:r>
          </w:p>
          <w:p w:rsidR="00A202D6" w:rsidRPr="0086623D" w:rsidRDefault="00A202D6" w:rsidP="00B93284">
            <w:pPr>
              <w:numPr>
                <w:ilvl w:val="0"/>
                <w:numId w:val="30"/>
              </w:numPr>
              <w:jc w:val="both"/>
              <w:rPr>
                <w:rFonts w:ascii="標楷體" w:eastAsia="標楷體" w:hAnsi="標楷體"/>
              </w:rPr>
            </w:pPr>
            <w:r w:rsidRPr="0086623D">
              <w:rPr>
                <w:rFonts w:ascii="標楷體" w:eastAsia="標楷體" w:hAnsi="標楷體" w:hint="eastAsia"/>
              </w:rPr>
              <w:t>推動家政教育</w:t>
            </w:r>
          </w:p>
        </w:tc>
      </w:tr>
      <w:tr w:rsidR="0086623D" w:rsidRPr="0086623D" w:rsidTr="00A202D6">
        <w:tc>
          <w:tcPr>
            <w:tcW w:w="1609" w:type="dxa"/>
          </w:tcPr>
          <w:p w:rsidR="00A202D6" w:rsidRPr="0086623D" w:rsidRDefault="00A202D6" w:rsidP="00A202D6">
            <w:pPr>
              <w:jc w:val="both"/>
              <w:rPr>
                <w:rFonts w:ascii="標楷體" w:eastAsia="標楷體" w:hAnsi="標楷體"/>
              </w:rPr>
            </w:pPr>
            <w:r w:rsidRPr="0086623D">
              <w:rPr>
                <w:rFonts w:ascii="標楷體" w:eastAsia="標楷體" w:hAnsi="標楷體"/>
              </w:rPr>
              <w:t>家長期望</w:t>
            </w:r>
          </w:p>
        </w:tc>
        <w:tc>
          <w:tcPr>
            <w:tcW w:w="1603" w:type="dxa"/>
          </w:tcPr>
          <w:p w:rsidR="00A202D6" w:rsidRPr="0086623D" w:rsidRDefault="00A202D6" w:rsidP="00B93284">
            <w:pPr>
              <w:numPr>
                <w:ilvl w:val="0"/>
                <w:numId w:val="31"/>
              </w:numPr>
              <w:jc w:val="both"/>
              <w:rPr>
                <w:rFonts w:ascii="標楷體" w:eastAsia="標楷體" w:hAnsi="標楷體"/>
              </w:rPr>
            </w:pPr>
            <w:r w:rsidRPr="0086623D">
              <w:rPr>
                <w:rFonts w:ascii="標楷體" w:eastAsia="標楷體" w:hAnsi="標楷體" w:hint="eastAsia"/>
              </w:rPr>
              <w:t>支持學校、配合度高</w:t>
            </w:r>
          </w:p>
          <w:p w:rsidR="00A202D6" w:rsidRPr="0086623D" w:rsidRDefault="00A202D6" w:rsidP="00B93284">
            <w:pPr>
              <w:numPr>
                <w:ilvl w:val="0"/>
                <w:numId w:val="31"/>
              </w:numPr>
              <w:jc w:val="both"/>
              <w:rPr>
                <w:rFonts w:ascii="標楷體" w:eastAsia="標楷體" w:hAnsi="標楷體"/>
              </w:rPr>
            </w:pPr>
            <w:r w:rsidRPr="0086623D">
              <w:rPr>
                <w:rFonts w:ascii="標楷體" w:eastAsia="標楷體" w:hAnsi="標楷體" w:hint="eastAsia"/>
              </w:rPr>
              <w:t>期望孩子能健康快樂</w:t>
            </w:r>
          </w:p>
        </w:tc>
        <w:tc>
          <w:tcPr>
            <w:tcW w:w="1604" w:type="dxa"/>
          </w:tcPr>
          <w:p w:rsidR="00A202D6" w:rsidRPr="0086623D" w:rsidRDefault="00A202D6" w:rsidP="00B93284">
            <w:pPr>
              <w:numPr>
                <w:ilvl w:val="0"/>
                <w:numId w:val="34"/>
              </w:numPr>
              <w:jc w:val="both"/>
              <w:rPr>
                <w:rFonts w:ascii="標楷體" w:eastAsia="標楷體" w:hAnsi="標楷體"/>
              </w:rPr>
            </w:pPr>
            <w:r w:rsidRPr="0086623D">
              <w:rPr>
                <w:rFonts w:ascii="標楷體" w:eastAsia="標楷體" w:hAnsi="標楷體" w:hint="eastAsia"/>
              </w:rPr>
              <w:t>弱勢家庭親子關係較微弱</w:t>
            </w:r>
          </w:p>
          <w:p w:rsidR="00A202D6" w:rsidRPr="0086623D" w:rsidRDefault="00A202D6" w:rsidP="00B93284">
            <w:pPr>
              <w:numPr>
                <w:ilvl w:val="0"/>
                <w:numId w:val="34"/>
              </w:numPr>
              <w:jc w:val="both"/>
              <w:rPr>
                <w:rFonts w:ascii="標楷體" w:eastAsia="標楷體" w:hAnsi="標楷體"/>
              </w:rPr>
            </w:pPr>
            <w:r w:rsidRPr="0086623D">
              <w:rPr>
                <w:rFonts w:ascii="標楷體" w:eastAsia="標楷體" w:hAnsi="標楷體" w:hint="eastAsia"/>
              </w:rPr>
              <w:t>學校替代家庭功能，教師工作多且雜</w:t>
            </w:r>
          </w:p>
        </w:tc>
        <w:tc>
          <w:tcPr>
            <w:tcW w:w="1604" w:type="dxa"/>
          </w:tcPr>
          <w:p w:rsidR="00A202D6" w:rsidRPr="0086623D" w:rsidRDefault="00A202D6" w:rsidP="00B93284">
            <w:pPr>
              <w:numPr>
                <w:ilvl w:val="0"/>
                <w:numId w:val="33"/>
              </w:numPr>
              <w:jc w:val="both"/>
              <w:rPr>
                <w:rFonts w:ascii="標楷體" w:eastAsia="標楷體" w:hAnsi="標楷體"/>
              </w:rPr>
            </w:pPr>
            <w:r w:rsidRPr="0086623D">
              <w:rPr>
                <w:rFonts w:ascii="標楷體" w:eastAsia="標楷體" w:hAnsi="標楷體" w:hint="eastAsia"/>
              </w:rPr>
              <w:t>親師座談反應熱烈</w:t>
            </w:r>
          </w:p>
          <w:p w:rsidR="00A202D6" w:rsidRPr="0086623D" w:rsidRDefault="00A202D6" w:rsidP="00B93284">
            <w:pPr>
              <w:numPr>
                <w:ilvl w:val="0"/>
                <w:numId w:val="33"/>
              </w:numPr>
              <w:jc w:val="both"/>
              <w:rPr>
                <w:rFonts w:ascii="標楷體" w:eastAsia="標楷體" w:hAnsi="標楷體"/>
              </w:rPr>
            </w:pPr>
            <w:r w:rsidRPr="0086623D">
              <w:rPr>
                <w:rFonts w:ascii="標楷體" w:eastAsia="標楷體" w:hAnsi="標楷體" w:hint="eastAsia"/>
              </w:rPr>
              <w:t>家長喜歡老師到家訪視</w:t>
            </w:r>
          </w:p>
        </w:tc>
        <w:tc>
          <w:tcPr>
            <w:tcW w:w="1604" w:type="dxa"/>
          </w:tcPr>
          <w:p w:rsidR="00A202D6" w:rsidRPr="0086623D" w:rsidRDefault="00A202D6" w:rsidP="00B93284">
            <w:pPr>
              <w:numPr>
                <w:ilvl w:val="0"/>
                <w:numId w:val="35"/>
              </w:numPr>
              <w:jc w:val="both"/>
              <w:rPr>
                <w:rFonts w:ascii="標楷體" w:eastAsia="標楷體" w:hAnsi="標楷體"/>
              </w:rPr>
            </w:pPr>
            <w:r w:rsidRPr="0086623D">
              <w:rPr>
                <w:rFonts w:ascii="標楷體" w:eastAsia="標楷體" w:hAnsi="標楷體" w:hint="eastAsia"/>
              </w:rPr>
              <w:t>觀念傳統讀書是學校的事</w:t>
            </w:r>
          </w:p>
          <w:p w:rsidR="00A202D6" w:rsidRPr="0086623D" w:rsidRDefault="00A202D6" w:rsidP="00B93284">
            <w:pPr>
              <w:numPr>
                <w:ilvl w:val="0"/>
                <w:numId w:val="35"/>
              </w:numPr>
              <w:jc w:val="both"/>
              <w:rPr>
                <w:rFonts w:ascii="標楷體" w:eastAsia="標楷體" w:hAnsi="標楷體"/>
              </w:rPr>
            </w:pPr>
            <w:r w:rsidRPr="0086623D">
              <w:rPr>
                <w:rFonts w:ascii="標楷體" w:eastAsia="標楷體" w:hAnsi="標楷體" w:hint="eastAsia"/>
              </w:rPr>
              <w:t>家長在意成績</w:t>
            </w:r>
          </w:p>
        </w:tc>
        <w:tc>
          <w:tcPr>
            <w:tcW w:w="1604" w:type="dxa"/>
          </w:tcPr>
          <w:p w:rsidR="00A202D6" w:rsidRPr="0086623D" w:rsidRDefault="00A202D6" w:rsidP="00B93284">
            <w:pPr>
              <w:numPr>
                <w:ilvl w:val="0"/>
                <w:numId w:val="32"/>
              </w:numPr>
              <w:jc w:val="both"/>
              <w:rPr>
                <w:rFonts w:ascii="標楷體" w:eastAsia="標楷體" w:hAnsi="標楷體"/>
              </w:rPr>
            </w:pPr>
            <w:r w:rsidRPr="0086623D">
              <w:rPr>
                <w:rFonts w:ascii="標楷體" w:eastAsia="標楷體" w:hAnsi="標楷體" w:hint="eastAsia"/>
              </w:rPr>
              <w:t>辦理親子講座和活動</w:t>
            </w:r>
          </w:p>
          <w:p w:rsidR="00A202D6" w:rsidRPr="0086623D" w:rsidRDefault="00A202D6" w:rsidP="00B93284">
            <w:pPr>
              <w:numPr>
                <w:ilvl w:val="0"/>
                <w:numId w:val="32"/>
              </w:numPr>
              <w:jc w:val="both"/>
              <w:rPr>
                <w:rFonts w:ascii="標楷體" w:eastAsia="標楷體" w:hAnsi="標楷體"/>
              </w:rPr>
            </w:pPr>
            <w:r w:rsidRPr="0086623D">
              <w:rPr>
                <w:rFonts w:ascii="標楷體" w:eastAsia="標楷體" w:hAnsi="標楷體" w:hint="eastAsia"/>
              </w:rPr>
              <w:t>善用網路科技溝通強化親師關係</w:t>
            </w:r>
          </w:p>
          <w:p w:rsidR="00A202D6" w:rsidRPr="0086623D" w:rsidRDefault="00A202D6" w:rsidP="00B93284">
            <w:pPr>
              <w:numPr>
                <w:ilvl w:val="0"/>
                <w:numId w:val="32"/>
              </w:numPr>
              <w:jc w:val="both"/>
              <w:rPr>
                <w:rFonts w:ascii="標楷體" w:eastAsia="標楷體" w:hAnsi="標楷體"/>
              </w:rPr>
            </w:pPr>
            <w:r w:rsidRPr="0086623D">
              <w:rPr>
                <w:rFonts w:ascii="標楷體" w:eastAsia="標楷體" w:hAnsi="標楷體" w:hint="eastAsia"/>
              </w:rPr>
              <w:t>落實家庭訪問</w:t>
            </w:r>
          </w:p>
        </w:tc>
      </w:tr>
      <w:tr w:rsidR="0086623D" w:rsidRPr="0086623D" w:rsidTr="00A202D6">
        <w:tc>
          <w:tcPr>
            <w:tcW w:w="1609" w:type="dxa"/>
          </w:tcPr>
          <w:p w:rsidR="00A202D6" w:rsidRPr="0086623D" w:rsidRDefault="00A202D6" w:rsidP="00A202D6">
            <w:pPr>
              <w:jc w:val="both"/>
              <w:rPr>
                <w:rFonts w:ascii="標楷體" w:eastAsia="標楷體" w:hAnsi="標楷體"/>
              </w:rPr>
            </w:pPr>
            <w:r w:rsidRPr="0086623D">
              <w:rPr>
                <w:rFonts w:ascii="標楷體" w:eastAsia="標楷體" w:hAnsi="標楷體"/>
              </w:rPr>
              <w:t>社區特性</w:t>
            </w:r>
          </w:p>
        </w:tc>
        <w:tc>
          <w:tcPr>
            <w:tcW w:w="1603" w:type="dxa"/>
          </w:tcPr>
          <w:p w:rsidR="00A202D6" w:rsidRPr="0086623D" w:rsidRDefault="00A202D6" w:rsidP="00B93284">
            <w:pPr>
              <w:numPr>
                <w:ilvl w:val="0"/>
                <w:numId w:val="36"/>
              </w:numPr>
              <w:rPr>
                <w:rFonts w:ascii="標楷體" w:eastAsia="標楷體" w:hAnsi="標楷體"/>
              </w:rPr>
            </w:pPr>
            <w:r w:rsidRPr="0086623D">
              <w:rPr>
                <w:rFonts w:ascii="標楷體" w:eastAsia="標楷體" w:hAnsi="標楷體" w:hint="eastAsia"/>
              </w:rPr>
              <w:t>社區以務農及農產品加工為主</w:t>
            </w:r>
          </w:p>
          <w:p w:rsidR="00A202D6" w:rsidRPr="0086623D" w:rsidRDefault="00A202D6" w:rsidP="00B93284">
            <w:pPr>
              <w:numPr>
                <w:ilvl w:val="0"/>
                <w:numId w:val="36"/>
              </w:numPr>
              <w:rPr>
                <w:rFonts w:ascii="標楷體" w:eastAsia="標楷體" w:hAnsi="標楷體"/>
              </w:rPr>
            </w:pPr>
            <w:r w:rsidRPr="0086623D">
              <w:rPr>
                <w:rFonts w:ascii="標楷體" w:eastAsia="標楷體" w:hAnsi="標楷體" w:hint="eastAsia"/>
              </w:rPr>
              <w:t>社區居民友善</w:t>
            </w:r>
          </w:p>
          <w:p w:rsidR="00A202D6" w:rsidRPr="0086623D" w:rsidRDefault="00A202D6" w:rsidP="00B93284">
            <w:pPr>
              <w:numPr>
                <w:ilvl w:val="0"/>
                <w:numId w:val="36"/>
              </w:numPr>
              <w:rPr>
                <w:rFonts w:ascii="標楷體" w:eastAsia="標楷體" w:hAnsi="標楷體"/>
              </w:rPr>
            </w:pPr>
            <w:r w:rsidRPr="0086623D">
              <w:rPr>
                <w:rFonts w:ascii="標楷體" w:eastAsia="標楷體" w:hAnsi="標楷體" w:hint="eastAsia"/>
              </w:rPr>
              <w:t>農會有解說員培訓機制</w:t>
            </w:r>
          </w:p>
        </w:tc>
        <w:tc>
          <w:tcPr>
            <w:tcW w:w="1604" w:type="dxa"/>
          </w:tcPr>
          <w:p w:rsidR="00A202D6" w:rsidRPr="0086623D" w:rsidRDefault="00A202D6" w:rsidP="00B93284">
            <w:pPr>
              <w:numPr>
                <w:ilvl w:val="0"/>
                <w:numId w:val="37"/>
              </w:numPr>
              <w:jc w:val="both"/>
              <w:rPr>
                <w:rFonts w:ascii="標楷體" w:eastAsia="標楷體" w:hAnsi="標楷體"/>
              </w:rPr>
            </w:pPr>
            <w:r w:rsidRPr="0086623D">
              <w:rPr>
                <w:rFonts w:ascii="標楷體" w:eastAsia="標楷體" w:hAnsi="標楷體" w:hint="eastAsia"/>
              </w:rPr>
              <w:t>農忙時較無法兼顧小孩</w:t>
            </w:r>
          </w:p>
          <w:p w:rsidR="00A202D6" w:rsidRPr="0086623D" w:rsidRDefault="00A202D6" w:rsidP="00B93284">
            <w:pPr>
              <w:numPr>
                <w:ilvl w:val="0"/>
                <w:numId w:val="37"/>
              </w:numPr>
              <w:jc w:val="both"/>
              <w:rPr>
                <w:rFonts w:ascii="標楷體" w:eastAsia="標楷體" w:hAnsi="標楷體"/>
              </w:rPr>
            </w:pPr>
            <w:r w:rsidRPr="0086623D">
              <w:rPr>
                <w:rFonts w:ascii="標楷體" w:eastAsia="標楷體" w:hAnsi="標楷體" w:hint="eastAsia"/>
              </w:rPr>
              <w:t>文化活動少</w:t>
            </w:r>
          </w:p>
        </w:tc>
        <w:tc>
          <w:tcPr>
            <w:tcW w:w="1604" w:type="dxa"/>
          </w:tcPr>
          <w:p w:rsidR="00A202D6" w:rsidRPr="0086623D" w:rsidRDefault="00A202D6" w:rsidP="00B93284">
            <w:pPr>
              <w:numPr>
                <w:ilvl w:val="0"/>
                <w:numId w:val="38"/>
              </w:numPr>
              <w:jc w:val="both"/>
              <w:rPr>
                <w:rFonts w:ascii="標楷體" w:eastAsia="標楷體" w:hAnsi="標楷體"/>
              </w:rPr>
            </w:pPr>
            <w:r w:rsidRPr="0086623D">
              <w:rPr>
                <w:rFonts w:ascii="標楷體" w:eastAsia="標楷體" w:hAnsi="標楷體" w:hint="eastAsia"/>
              </w:rPr>
              <w:t>農業達人多</w:t>
            </w:r>
          </w:p>
          <w:p w:rsidR="00A202D6" w:rsidRPr="0086623D" w:rsidRDefault="00A202D6" w:rsidP="00B93284">
            <w:pPr>
              <w:numPr>
                <w:ilvl w:val="0"/>
                <w:numId w:val="38"/>
              </w:numPr>
              <w:jc w:val="both"/>
              <w:rPr>
                <w:rFonts w:ascii="標楷體" w:eastAsia="標楷體" w:hAnsi="標楷體"/>
              </w:rPr>
            </w:pPr>
            <w:r w:rsidRPr="0086623D">
              <w:rPr>
                <w:rFonts w:ascii="標楷體" w:eastAsia="標楷體" w:hAnsi="標楷體" w:hint="eastAsia"/>
              </w:rPr>
              <w:t>社區對學校的事務關心</w:t>
            </w:r>
          </w:p>
          <w:p w:rsidR="00A202D6" w:rsidRPr="0086623D" w:rsidRDefault="00A202D6" w:rsidP="00B93284">
            <w:pPr>
              <w:numPr>
                <w:ilvl w:val="0"/>
                <w:numId w:val="38"/>
              </w:numPr>
              <w:jc w:val="both"/>
              <w:rPr>
                <w:rFonts w:ascii="標楷體" w:eastAsia="標楷體" w:hAnsi="標楷體"/>
              </w:rPr>
            </w:pPr>
            <w:r w:rsidRPr="0086623D">
              <w:rPr>
                <w:rFonts w:ascii="標楷體" w:eastAsia="標楷體" w:hAnsi="標楷體" w:hint="eastAsia"/>
              </w:rPr>
              <w:t>支持協助學校各項活動</w:t>
            </w:r>
          </w:p>
          <w:p w:rsidR="00A202D6" w:rsidRPr="0086623D" w:rsidRDefault="00A202D6" w:rsidP="00B93284">
            <w:pPr>
              <w:numPr>
                <w:ilvl w:val="0"/>
                <w:numId w:val="38"/>
              </w:numPr>
              <w:jc w:val="both"/>
              <w:rPr>
                <w:rFonts w:ascii="標楷體" w:eastAsia="標楷體" w:hAnsi="標楷體"/>
              </w:rPr>
            </w:pPr>
            <w:r w:rsidRPr="0086623D">
              <w:rPr>
                <w:rFonts w:ascii="標楷體" w:eastAsia="標楷體" w:hAnsi="標楷體" w:hint="eastAsia"/>
              </w:rPr>
              <w:t>以學校文教中心</w:t>
            </w:r>
          </w:p>
        </w:tc>
        <w:tc>
          <w:tcPr>
            <w:tcW w:w="1604" w:type="dxa"/>
          </w:tcPr>
          <w:p w:rsidR="00A202D6" w:rsidRPr="0086623D" w:rsidRDefault="00A202D6" w:rsidP="00B93284">
            <w:pPr>
              <w:numPr>
                <w:ilvl w:val="0"/>
                <w:numId w:val="39"/>
              </w:numPr>
              <w:jc w:val="both"/>
              <w:rPr>
                <w:rFonts w:ascii="標楷體" w:eastAsia="標楷體" w:hAnsi="標楷體"/>
              </w:rPr>
            </w:pPr>
            <w:r w:rsidRPr="0086623D">
              <w:rPr>
                <w:rFonts w:ascii="標楷體" w:eastAsia="標楷體" w:hAnsi="標楷體" w:hint="eastAsia"/>
              </w:rPr>
              <w:t>人口外流嚴重及經濟偏弱勢</w:t>
            </w:r>
          </w:p>
          <w:p w:rsidR="00A202D6" w:rsidRPr="0086623D" w:rsidRDefault="00A202D6" w:rsidP="00B93284">
            <w:pPr>
              <w:numPr>
                <w:ilvl w:val="0"/>
                <w:numId w:val="39"/>
              </w:numPr>
              <w:jc w:val="both"/>
              <w:rPr>
                <w:rFonts w:ascii="標楷體" w:eastAsia="標楷體" w:hAnsi="標楷體"/>
              </w:rPr>
            </w:pPr>
            <w:r w:rsidRPr="0086623D">
              <w:rPr>
                <w:rFonts w:ascii="標楷體" w:eastAsia="標楷體" w:hAnsi="標楷體" w:hint="eastAsia"/>
              </w:rPr>
              <w:t>學校學生因少子化衝擊嚴重</w:t>
            </w:r>
          </w:p>
        </w:tc>
        <w:tc>
          <w:tcPr>
            <w:tcW w:w="1604" w:type="dxa"/>
          </w:tcPr>
          <w:p w:rsidR="00A202D6" w:rsidRPr="0086623D" w:rsidRDefault="00A202D6" w:rsidP="00B93284">
            <w:pPr>
              <w:numPr>
                <w:ilvl w:val="0"/>
                <w:numId w:val="40"/>
              </w:numPr>
              <w:jc w:val="both"/>
              <w:rPr>
                <w:rFonts w:ascii="標楷體" w:eastAsia="標楷體" w:hAnsi="標楷體"/>
              </w:rPr>
            </w:pPr>
            <w:r w:rsidRPr="0086623D">
              <w:rPr>
                <w:rFonts w:ascii="標楷體" w:eastAsia="標楷體" w:hAnsi="標楷體" w:hint="eastAsia"/>
              </w:rPr>
              <w:t>結合課程辦理社區踏察</w:t>
            </w:r>
          </w:p>
          <w:p w:rsidR="00A202D6" w:rsidRPr="0086623D" w:rsidRDefault="00A202D6" w:rsidP="00B93284">
            <w:pPr>
              <w:numPr>
                <w:ilvl w:val="0"/>
                <w:numId w:val="40"/>
              </w:numPr>
              <w:jc w:val="both"/>
              <w:rPr>
                <w:rFonts w:ascii="標楷體" w:eastAsia="標楷體" w:hAnsi="標楷體"/>
              </w:rPr>
            </w:pPr>
            <w:r w:rsidRPr="0086623D">
              <w:rPr>
                <w:rFonts w:ascii="標楷體" w:eastAsia="標楷體" w:hAnsi="標楷體" w:hint="eastAsia"/>
              </w:rPr>
              <w:t>認識庶民文化產生在地情懷</w:t>
            </w:r>
          </w:p>
        </w:tc>
      </w:tr>
      <w:tr w:rsidR="0086623D" w:rsidRPr="0086623D" w:rsidTr="00A202D6">
        <w:tc>
          <w:tcPr>
            <w:tcW w:w="1609" w:type="dxa"/>
          </w:tcPr>
          <w:p w:rsidR="004345FE" w:rsidRPr="0086623D" w:rsidRDefault="004345FE" w:rsidP="00D71532">
            <w:pPr>
              <w:jc w:val="both"/>
              <w:rPr>
                <w:rFonts w:ascii="標楷體" w:eastAsia="標楷體" w:hAnsi="標楷體"/>
              </w:rPr>
            </w:pPr>
            <w:r w:rsidRPr="0086623D">
              <w:rPr>
                <w:rFonts w:ascii="標楷體" w:eastAsia="標楷體" w:hAnsi="標楷體"/>
              </w:rPr>
              <w:t>…………</w:t>
            </w:r>
          </w:p>
        </w:tc>
        <w:tc>
          <w:tcPr>
            <w:tcW w:w="1603" w:type="dxa"/>
          </w:tcPr>
          <w:p w:rsidR="004345FE" w:rsidRPr="0086623D" w:rsidRDefault="004345FE" w:rsidP="00D71532">
            <w:pPr>
              <w:jc w:val="both"/>
              <w:rPr>
                <w:rFonts w:ascii="標楷體" w:eastAsia="標楷體" w:hAnsi="標楷體"/>
              </w:rPr>
            </w:pPr>
          </w:p>
        </w:tc>
        <w:tc>
          <w:tcPr>
            <w:tcW w:w="1604" w:type="dxa"/>
          </w:tcPr>
          <w:p w:rsidR="004345FE" w:rsidRPr="0086623D" w:rsidRDefault="004345FE" w:rsidP="00D71532">
            <w:pPr>
              <w:jc w:val="both"/>
              <w:rPr>
                <w:rFonts w:ascii="標楷體" w:eastAsia="標楷體" w:hAnsi="標楷體"/>
              </w:rPr>
            </w:pPr>
          </w:p>
        </w:tc>
        <w:tc>
          <w:tcPr>
            <w:tcW w:w="1604" w:type="dxa"/>
          </w:tcPr>
          <w:p w:rsidR="004345FE" w:rsidRPr="0086623D" w:rsidRDefault="004345FE" w:rsidP="00D71532">
            <w:pPr>
              <w:jc w:val="both"/>
              <w:rPr>
                <w:rFonts w:ascii="標楷體" w:eastAsia="標楷體" w:hAnsi="標楷體"/>
              </w:rPr>
            </w:pPr>
          </w:p>
        </w:tc>
        <w:tc>
          <w:tcPr>
            <w:tcW w:w="1604" w:type="dxa"/>
          </w:tcPr>
          <w:p w:rsidR="004345FE" w:rsidRPr="0086623D" w:rsidRDefault="004345FE" w:rsidP="00D71532">
            <w:pPr>
              <w:jc w:val="both"/>
              <w:rPr>
                <w:rFonts w:ascii="標楷體" w:eastAsia="標楷體" w:hAnsi="標楷體"/>
              </w:rPr>
            </w:pPr>
          </w:p>
        </w:tc>
        <w:tc>
          <w:tcPr>
            <w:tcW w:w="1604" w:type="dxa"/>
          </w:tcPr>
          <w:p w:rsidR="004345FE" w:rsidRPr="0086623D" w:rsidRDefault="004345FE" w:rsidP="00D71532">
            <w:pPr>
              <w:jc w:val="both"/>
              <w:rPr>
                <w:rFonts w:ascii="標楷體" w:eastAsia="標楷體" w:hAnsi="標楷體"/>
              </w:rPr>
            </w:pPr>
          </w:p>
        </w:tc>
      </w:tr>
    </w:tbl>
    <w:p w:rsidR="004345FE" w:rsidRPr="0086623D" w:rsidRDefault="004345FE" w:rsidP="004345FE">
      <w:pPr>
        <w:spacing w:beforeLines="100" w:before="360" w:afterLines="50" w:after="180"/>
        <w:jc w:val="both"/>
        <w:rPr>
          <w:rFonts w:ascii="標楷體" w:eastAsia="標楷體" w:hAnsi="標楷體"/>
          <w:b/>
        </w:rPr>
      </w:pPr>
      <w:r w:rsidRPr="0086623D">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3533"/>
        <w:gridCol w:w="1294"/>
        <w:gridCol w:w="3521"/>
      </w:tblGrid>
      <w:tr w:rsidR="0086623D" w:rsidRPr="0086623D" w:rsidTr="002804DE">
        <w:tc>
          <w:tcPr>
            <w:tcW w:w="1280" w:type="dxa"/>
          </w:tcPr>
          <w:p w:rsidR="004345FE" w:rsidRPr="0086623D" w:rsidRDefault="004345FE" w:rsidP="00D71532">
            <w:pPr>
              <w:jc w:val="center"/>
              <w:rPr>
                <w:rFonts w:ascii="標楷體" w:eastAsia="標楷體" w:hAnsi="標楷體"/>
              </w:rPr>
            </w:pPr>
            <w:r w:rsidRPr="0086623D">
              <w:rPr>
                <w:rFonts w:ascii="標楷體" w:eastAsia="標楷體" w:hAnsi="標楷體"/>
              </w:rPr>
              <w:t>資源類別</w:t>
            </w:r>
          </w:p>
        </w:tc>
        <w:tc>
          <w:tcPr>
            <w:tcW w:w="3533" w:type="dxa"/>
          </w:tcPr>
          <w:p w:rsidR="004345FE" w:rsidRPr="0086623D" w:rsidRDefault="004345FE" w:rsidP="00D71532">
            <w:pPr>
              <w:jc w:val="center"/>
              <w:rPr>
                <w:rFonts w:ascii="標楷體" w:eastAsia="標楷體" w:hAnsi="標楷體"/>
              </w:rPr>
            </w:pPr>
            <w:r w:rsidRPr="0086623D">
              <w:rPr>
                <w:rFonts w:ascii="標楷體" w:eastAsia="標楷體" w:hAnsi="標楷體"/>
              </w:rPr>
              <w:t>資源項目</w:t>
            </w:r>
          </w:p>
        </w:tc>
        <w:tc>
          <w:tcPr>
            <w:tcW w:w="1294" w:type="dxa"/>
          </w:tcPr>
          <w:p w:rsidR="004345FE" w:rsidRPr="0086623D" w:rsidRDefault="004345FE" w:rsidP="00D71532">
            <w:pPr>
              <w:jc w:val="center"/>
              <w:rPr>
                <w:rFonts w:ascii="標楷體" w:eastAsia="標楷體" w:hAnsi="標楷體"/>
              </w:rPr>
            </w:pPr>
            <w:r w:rsidRPr="0086623D">
              <w:rPr>
                <w:rFonts w:ascii="標楷體" w:eastAsia="標楷體" w:hAnsi="標楷體"/>
              </w:rPr>
              <w:t>適用年級</w:t>
            </w:r>
          </w:p>
        </w:tc>
        <w:tc>
          <w:tcPr>
            <w:tcW w:w="3521" w:type="dxa"/>
          </w:tcPr>
          <w:p w:rsidR="004345FE" w:rsidRPr="0086623D" w:rsidRDefault="004345FE" w:rsidP="00D71532">
            <w:pPr>
              <w:jc w:val="center"/>
              <w:rPr>
                <w:rFonts w:ascii="標楷體" w:eastAsia="標楷體" w:hAnsi="標楷體"/>
              </w:rPr>
            </w:pPr>
            <w:r w:rsidRPr="0086623D">
              <w:rPr>
                <w:rFonts w:ascii="標楷體" w:eastAsia="標楷體" w:hAnsi="標楷體"/>
              </w:rPr>
              <w:t>適用領域或課程主題</w:t>
            </w:r>
          </w:p>
        </w:tc>
      </w:tr>
      <w:tr w:rsidR="0086623D" w:rsidRPr="0086623D" w:rsidTr="002804DE">
        <w:trPr>
          <w:cantSplit/>
        </w:trPr>
        <w:tc>
          <w:tcPr>
            <w:tcW w:w="1280" w:type="dxa"/>
            <w:vMerge w:val="restart"/>
            <w:vAlign w:val="center"/>
          </w:tcPr>
          <w:p w:rsidR="002804DE" w:rsidRPr="0086623D" w:rsidRDefault="002804DE" w:rsidP="002804DE">
            <w:pPr>
              <w:jc w:val="center"/>
              <w:rPr>
                <w:rFonts w:ascii="標楷體" w:eastAsia="標楷體" w:hAnsi="標楷體"/>
              </w:rPr>
            </w:pPr>
            <w:r w:rsidRPr="0086623D">
              <w:rPr>
                <w:rFonts w:ascii="標楷體" w:eastAsia="標楷體" w:hAnsi="標楷體" w:hint="eastAsia"/>
              </w:rPr>
              <w:t>人力</w:t>
            </w:r>
            <w:r w:rsidRPr="0086623D">
              <w:rPr>
                <w:rFonts w:ascii="標楷體" w:eastAsia="標楷體" w:hAnsi="標楷體"/>
              </w:rPr>
              <w:t>資源</w:t>
            </w: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地方耆老及農事達人</w:t>
            </w:r>
          </w:p>
        </w:tc>
        <w:tc>
          <w:tcPr>
            <w:tcW w:w="1294"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生活、自然、社會及綜合</w:t>
            </w:r>
          </w:p>
        </w:tc>
      </w:tr>
      <w:tr w:rsidR="0086623D" w:rsidRPr="0086623D" w:rsidTr="002804DE">
        <w:trPr>
          <w:cantSplit/>
        </w:trPr>
        <w:tc>
          <w:tcPr>
            <w:tcW w:w="1280" w:type="dxa"/>
            <w:vMerge/>
            <w:vAlign w:val="center"/>
          </w:tcPr>
          <w:p w:rsidR="002804DE" w:rsidRPr="0086623D" w:rsidRDefault="002804DE" w:rsidP="002804DE">
            <w:pPr>
              <w:rPr>
                <w:rFonts w:ascii="標楷體" w:eastAsia="標楷體" w:hAnsi="標楷體"/>
              </w:rPr>
            </w:pP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學校各類志工-說故事</w:t>
            </w:r>
          </w:p>
          <w:p w:rsidR="002804DE" w:rsidRPr="0086623D" w:rsidRDefault="002804DE" w:rsidP="002804DE">
            <w:pPr>
              <w:jc w:val="both"/>
              <w:rPr>
                <w:rFonts w:ascii="標楷體" w:eastAsia="標楷體" w:hAnsi="標楷體"/>
              </w:rPr>
            </w:pPr>
            <w:r w:rsidRPr="0086623D">
              <w:rPr>
                <w:rFonts w:ascii="標楷體" w:eastAsia="標楷體" w:hAnsi="標楷體" w:hint="eastAsia"/>
              </w:rPr>
              <w:t>(英文及圖書)</w:t>
            </w:r>
          </w:p>
        </w:tc>
        <w:tc>
          <w:tcPr>
            <w:tcW w:w="1294"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閱讀及英文</w:t>
            </w:r>
          </w:p>
        </w:tc>
      </w:tr>
      <w:tr w:rsidR="0086623D" w:rsidRPr="0086623D" w:rsidTr="002804DE">
        <w:trPr>
          <w:cantSplit/>
        </w:trPr>
        <w:tc>
          <w:tcPr>
            <w:tcW w:w="1280" w:type="dxa"/>
            <w:vMerge/>
            <w:vAlign w:val="center"/>
          </w:tcPr>
          <w:p w:rsidR="002804DE" w:rsidRPr="0086623D" w:rsidRDefault="002804DE" w:rsidP="002804DE">
            <w:pPr>
              <w:rPr>
                <w:rFonts w:ascii="標楷體" w:eastAsia="標楷體" w:hAnsi="標楷體"/>
              </w:rPr>
            </w:pPr>
          </w:p>
        </w:tc>
        <w:tc>
          <w:tcPr>
            <w:tcW w:w="3533" w:type="dxa"/>
          </w:tcPr>
          <w:p w:rsidR="002804DE" w:rsidRPr="0086623D" w:rsidRDefault="002804DE" w:rsidP="002804DE">
            <w:pPr>
              <w:jc w:val="both"/>
              <w:rPr>
                <w:rFonts w:ascii="標楷體" w:eastAsia="標楷體" w:hAnsi="標楷體"/>
              </w:rPr>
            </w:pPr>
          </w:p>
        </w:tc>
        <w:tc>
          <w:tcPr>
            <w:tcW w:w="1294" w:type="dxa"/>
          </w:tcPr>
          <w:p w:rsidR="002804DE" w:rsidRPr="0086623D" w:rsidRDefault="002804DE" w:rsidP="002804DE">
            <w:pPr>
              <w:jc w:val="both"/>
              <w:rPr>
                <w:rFonts w:ascii="標楷體" w:eastAsia="標楷體" w:hAnsi="標楷體"/>
              </w:rPr>
            </w:pPr>
          </w:p>
        </w:tc>
        <w:tc>
          <w:tcPr>
            <w:tcW w:w="3521" w:type="dxa"/>
          </w:tcPr>
          <w:p w:rsidR="002804DE" w:rsidRPr="0086623D" w:rsidRDefault="002804DE" w:rsidP="002804DE">
            <w:pPr>
              <w:jc w:val="both"/>
              <w:rPr>
                <w:rFonts w:ascii="標楷體" w:eastAsia="標楷體" w:hAnsi="標楷體"/>
              </w:rPr>
            </w:pPr>
          </w:p>
        </w:tc>
      </w:tr>
      <w:tr w:rsidR="0086623D" w:rsidRPr="0086623D" w:rsidTr="002804DE">
        <w:trPr>
          <w:cantSplit/>
        </w:trPr>
        <w:tc>
          <w:tcPr>
            <w:tcW w:w="1280" w:type="dxa"/>
            <w:vMerge w:val="restart"/>
            <w:vAlign w:val="center"/>
          </w:tcPr>
          <w:p w:rsidR="002804DE" w:rsidRPr="0086623D" w:rsidRDefault="002804DE" w:rsidP="002804DE">
            <w:pPr>
              <w:jc w:val="center"/>
              <w:rPr>
                <w:rFonts w:ascii="標楷體" w:eastAsia="標楷體" w:hAnsi="標楷體"/>
              </w:rPr>
            </w:pPr>
            <w:r w:rsidRPr="0086623D">
              <w:rPr>
                <w:rFonts w:ascii="標楷體" w:eastAsia="標楷體" w:hAnsi="標楷體" w:hint="eastAsia"/>
              </w:rPr>
              <w:t>物力</w:t>
            </w:r>
            <w:r w:rsidRPr="0086623D">
              <w:rPr>
                <w:rFonts w:ascii="標楷體" w:eastAsia="標楷體" w:hAnsi="標楷體"/>
              </w:rPr>
              <w:t>資源</w:t>
            </w: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愛的書庫</w:t>
            </w:r>
          </w:p>
        </w:tc>
        <w:tc>
          <w:tcPr>
            <w:tcW w:w="1294" w:type="dxa"/>
          </w:tcPr>
          <w:p w:rsidR="002804DE" w:rsidRPr="0086623D" w:rsidRDefault="002804DE" w:rsidP="002804DE">
            <w:pPr>
              <w:rPr>
                <w:rFonts w:hint="eastAsia"/>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各領域</w:t>
            </w:r>
          </w:p>
        </w:tc>
      </w:tr>
      <w:tr w:rsidR="0086623D" w:rsidRPr="0086623D" w:rsidTr="002804DE">
        <w:trPr>
          <w:cantSplit/>
        </w:trPr>
        <w:tc>
          <w:tcPr>
            <w:tcW w:w="1280" w:type="dxa"/>
            <w:vMerge/>
            <w:vAlign w:val="center"/>
          </w:tcPr>
          <w:p w:rsidR="002804DE" w:rsidRPr="0086623D" w:rsidRDefault="002804DE" w:rsidP="002804DE">
            <w:pPr>
              <w:rPr>
                <w:rFonts w:ascii="標楷體" w:eastAsia="標楷體" w:hAnsi="標楷體"/>
              </w:rPr>
            </w:pP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玉山圖書館</w:t>
            </w:r>
          </w:p>
        </w:tc>
        <w:tc>
          <w:tcPr>
            <w:tcW w:w="1294" w:type="dxa"/>
          </w:tcPr>
          <w:p w:rsidR="002804DE" w:rsidRPr="0086623D" w:rsidRDefault="002804DE" w:rsidP="002804DE">
            <w:pPr>
              <w:rPr>
                <w:rFonts w:hint="eastAsia"/>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各領域</w:t>
            </w:r>
          </w:p>
        </w:tc>
      </w:tr>
      <w:tr w:rsidR="0086623D" w:rsidRPr="0086623D" w:rsidTr="002804DE">
        <w:trPr>
          <w:cantSplit/>
        </w:trPr>
        <w:tc>
          <w:tcPr>
            <w:tcW w:w="1280" w:type="dxa"/>
            <w:vMerge/>
            <w:vAlign w:val="center"/>
          </w:tcPr>
          <w:p w:rsidR="002804DE" w:rsidRPr="0086623D" w:rsidRDefault="002804DE" w:rsidP="002804DE">
            <w:pPr>
              <w:rPr>
                <w:rFonts w:ascii="標楷體" w:eastAsia="標楷體" w:hAnsi="標楷體"/>
              </w:rPr>
            </w:pP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湯爺爺贈書</w:t>
            </w:r>
          </w:p>
        </w:tc>
        <w:tc>
          <w:tcPr>
            <w:tcW w:w="1294" w:type="dxa"/>
          </w:tcPr>
          <w:p w:rsidR="002804DE" w:rsidRPr="0086623D" w:rsidRDefault="002804DE" w:rsidP="002804DE">
            <w:pPr>
              <w:rPr>
                <w:rFonts w:hint="eastAsia"/>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各領域</w:t>
            </w:r>
          </w:p>
        </w:tc>
      </w:tr>
      <w:tr w:rsidR="0086623D" w:rsidRPr="0086623D" w:rsidTr="002804DE">
        <w:trPr>
          <w:cantSplit/>
        </w:trPr>
        <w:tc>
          <w:tcPr>
            <w:tcW w:w="1280" w:type="dxa"/>
            <w:vMerge w:val="restart"/>
            <w:vAlign w:val="center"/>
          </w:tcPr>
          <w:p w:rsidR="002804DE" w:rsidRPr="0086623D" w:rsidRDefault="002804DE" w:rsidP="002804DE">
            <w:pPr>
              <w:jc w:val="center"/>
              <w:rPr>
                <w:rFonts w:ascii="標楷體" w:eastAsia="標楷體" w:hAnsi="標楷體"/>
              </w:rPr>
            </w:pPr>
            <w:r w:rsidRPr="0086623D">
              <w:rPr>
                <w:rFonts w:ascii="標楷體" w:eastAsia="標楷體" w:hAnsi="標楷體" w:hint="eastAsia"/>
              </w:rPr>
              <w:t>環境</w:t>
            </w:r>
            <w:r w:rsidRPr="0086623D">
              <w:rPr>
                <w:rFonts w:ascii="標楷體" w:eastAsia="標楷體" w:hAnsi="標楷體"/>
              </w:rPr>
              <w:t>資源</w:t>
            </w:r>
          </w:p>
        </w:tc>
        <w:tc>
          <w:tcPr>
            <w:tcW w:w="3533" w:type="dxa"/>
          </w:tcPr>
          <w:p w:rsidR="002804DE" w:rsidRPr="0086623D" w:rsidRDefault="00BB221D" w:rsidP="002804DE">
            <w:pPr>
              <w:jc w:val="both"/>
              <w:rPr>
                <w:rFonts w:ascii="標楷體" w:eastAsia="標楷體" w:hAnsi="標楷體"/>
              </w:rPr>
            </w:pPr>
            <w:r w:rsidRPr="0086623D">
              <w:rPr>
                <w:rFonts w:ascii="標楷體" w:eastAsia="標楷體" w:hAnsi="標楷體" w:hint="eastAsia"/>
              </w:rPr>
              <w:t>仁義潭水庫</w:t>
            </w:r>
          </w:p>
        </w:tc>
        <w:tc>
          <w:tcPr>
            <w:tcW w:w="1294" w:type="dxa"/>
          </w:tcPr>
          <w:p w:rsidR="002804DE" w:rsidRPr="0086623D" w:rsidRDefault="002804DE" w:rsidP="002804DE">
            <w:pPr>
              <w:rPr>
                <w:rFonts w:hint="eastAsia"/>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生活、自然、社會及綜合</w:t>
            </w:r>
          </w:p>
        </w:tc>
      </w:tr>
      <w:tr w:rsidR="0086623D" w:rsidRPr="0086623D" w:rsidTr="002804DE">
        <w:trPr>
          <w:cantSplit/>
        </w:trPr>
        <w:tc>
          <w:tcPr>
            <w:tcW w:w="1280" w:type="dxa"/>
            <w:vMerge/>
            <w:vAlign w:val="center"/>
          </w:tcPr>
          <w:p w:rsidR="002804DE" w:rsidRPr="0086623D" w:rsidRDefault="002804DE" w:rsidP="002804DE">
            <w:pPr>
              <w:rPr>
                <w:rFonts w:ascii="標楷體" w:eastAsia="標楷體" w:hAnsi="標楷體"/>
              </w:rPr>
            </w:pP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半天岩紫雲寺文化古蹟</w:t>
            </w:r>
          </w:p>
        </w:tc>
        <w:tc>
          <w:tcPr>
            <w:tcW w:w="1294"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社會領域</w:t>
            </w:r>
          </w:p>
        </w:tc>
      </w:tr>
      <w:tr w:rsidR="0086623D" w:rsidRPr="0086623D" w:rsidTr="002804DE">
        <w:trPr>
          <w:cantSplit/>
        </w:trPr>
        <w:tc>
          <w:tcPr>
            <w:tcW w:w="1280" w:type="dxa"/>
            <w:vMerge/>
            <w:vAlign w:val="center"/>
          </w:tcPr>
          <w:p w:rsidR="002804DE" w:rsidRPr="0086623D" w:rsidRDefault="002804DE" w:rsidP="002804DE">
            <w:pPr>
              <w:rPr>
                <w:rFonts w:ascii="標楷體" w:eastAsia="標楷體" w:hAnsi="標楷體"/>
              </w:rPr>
            </w:pPr>
          </w:p>
        </w:tc>
        <w:tc>
          <w:tcPr>
            <w:tcW w:w="3533"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童年渡假村</w:t>
            </w:r>
          </w:p>
        </w:tc>
        <w:tc>
          <w:tcPr>
            <w:tcW w:w="1294"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1-6年級</w:t>
            </w:r>
          </w:p>
        </w:tc>
        <w:tc>
          <w:tcPr>
            <w:tcW w:w="3521" w:type="dxa"/>
          </w:tcPr>
          <w:p w:rsidR="002804DE" w:rsidRPr="0086623D" w:rsidRDefault="002804DE" w:rsidP="002804DE">
            <w:pPr>
              <w:jc w:val="both"/>
              <w:rPr>
                <w:rFonts w:ascii="標楷體" w:eastAsia="標楷體" w:hAnsi="標楷體"/>
              </w:rPr>
            </w:pPr>
            <w:r w:rsidRPr="0086623D">
              <w:rPr>
                <w:rFonts w:ascii="標楷體" w:eastAsia="標楷體" w:hAnsi="標楷體" w:hint="eastAsia"/>
              </w:rPr>
              <w:t>自然領域</w:t>
            </w:r>
          </w:p>
        </w:tc>
      </w:tr>
      <w:tr w:rsidR="0086623D" w:rsidRPr="0086623D" w:rsidTr="002804DE">
        <w:trPr>
          <w:cantSplit/>
        </w:trPr>
        <w:tc>
          <w:tcPr>
            <w:tcW w:w="1280" w:type="dxa"/>
            <w:vMerge w:val="restart"/>
            <w:vAlign w:val="center"/>
          </w:tcPr>
          <w:p w:rsidR="00BB221D" w:rsidRPr="0086623D" w:rsidRDefault="00BB221D" w:rsidP="002804DE">
            <w:pPr>
              <w:jc w:val="center"/>
              <w:rPr>
                <w:rFonts w:ascii="標楷體" w:eastAsia="標楷體" w:hAnsi="標楷體"/>
              </w:rPr>
            </w:pPr>
            <w:r w:rsidRPr="0086623D">
              <w:rPr>
                <w:rFonts w:ascii="標楷體" w:eastAsia="標楷體" w:hAnsi="標楷體" w:hint="eastAsia"/>
              </w:rPr>
              <w:t>社區</w:t>
            </w:r>
            <w:r w:rsidRPr="0086623D">
              <w:rPr>
                <w:rFonts w:ascii="標楷體" w:eastAsia="標楷體" w:hAnsi="標楷體"/>
              </w:rPr>
              <w:t>資源</w:t>
            </w:r>
          </w:p>
        </w:tc>
        <w:tc>
          <w:tcPr>
            <w:tcW w:w="3533"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鄉立圖書館</w:t>
            </w:r>
          </w:p>
        </w:tc>
        <w:tc>
          <w:tcPr>
            <w:tcW w:w="1294" w:type="dxa"/>
          </w:tcPr>
          <w:p w:rsidR="00BB221D" w:rsidRPr="0086623D" w:rsidRDefault="00BB221D" w:rsidP="002804DE">
            <w:pPr>
              <w:rPr>
                <w:rFonts w:hint="eastAsia"/>
              </w:rPr>
            </w:pPr>
            <w:r w:rsidRPr="0086623D">
              <w:rPr>
                <w:rFonts w:ascii="標楷體" w:eastAsia="標楷體" w:hAnsi="標楷體" w:hint="eastAsia"/>
              </w:rPr>
              <w:t>1-6年級</w:t>
            </w:r>
          </w:p>
        </w:tc>
        <w:tc>
          <w:tcPr>
            <w:tcW w:w="3521"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各領域</w:t>
            </w:r>
          </w:p>
        </w:tc>
      </w:tr>
      <w:tr w:rsidR="0086623D" w:rsidRPr="0086623D" w:rsidTr="002804DE">
        <w:trPr>
          <w:cantSplit/>
        </w:trPr>
        <w:tc>
          <w:tcPr>
            <w:tcW w:w="1280" w:type="dxa"/>
            <w:vMerge/>
          </w:tcPr>
          <w:p w:rsidR="00BB221D" w:rsidRPr="0086623D" w:rsidRDefault="00BB221D" w:rsidP="002804DE">
            <w:pPr>
              <w:jc w:val="both"/>
              <w:rPr>
                <w:rFonts w:ascii="標楷體" w:eastAsia="標楷體" w:hAnsi="標楷體"/>
              </w:rPr>
            </w:pPr>
          </w:p>
        </w:tc>
        <w:tc>
          <w:tcPr>
            <w:tcW w:w="3533"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樹木銀行</w:t>
            </w:r>
          </w:p>
        </w:tc>
        <w:tc>
          <w:tcPr>
            <w:tcW w:w="1294"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1-6年級</w:t>
            </w:r>
          </w:p>
        </w:tc>
        <w:tc>
          <w:tcPr>
            <w:tcW w:w="3521"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自然領域</w:t>
            </w:r>
          </w:p>
        </w:tc>
      </w:tr>
      <w:tr w:rsidR="0086623D" w:rsidRPr="0086623D" w:rsidTr="002804DE">
        <w:trPr>
          <w:cantSplit/>
        </w:trPr>
        <w:tc>
          <w:tcPr>
            <w:tcW w:w="1280" w:type="dxa"/>
            <w:vMerge/>
          </w:tcPr>
          <w:p w:rsidR="00BB221D" w:rsidRPr="0086623D" w:rsidRDefault="00BB221D" w:rsidP="002804DE">
            <w:pPr>
              <w:jc w:val="both"/>
              <w:rPr>
                <w:rFonts w:ascii="標楷體" w:eastAsia="標楷體" w:hAnsi="標楷體"/>
              </w:rPr>
            </w:pPr>
          </w:p>
        </w:tc>
        <w:tc>
          <w:tcPr>
            <w:tcW w:w="3533"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柿餅工廠</w:t>
            </w:r>
          </w:p>
        </w:tc>
        <w:tc>
          <w:tcPr>
            <w:tcW w:w="1294"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1-6年級</w:t>
            </w:r>
          </w:p>
        </w:tc>
        <w:tc>
          <w:tcPr>
            <w:tcW w:w="3521" w:type="dxa"/>
          </w:tcPr>
          <w:p w:rsidR="00BB221D" w:rsidRPr="0086623D" w:rsidRDefault="00BB221D" w:rsidP="002804DE">
            <w:pPr>
              <w:jc w:val="both"/>
              <w:rPr>
                <w:rFonts w:ascii="標楷體" w:eastAsia="標楷體" w:hAnsi="標楷體"/>
              </w:rPr>
            </w:pPr>
            <w:r w:rsidRPr="0086623D">
              <w:rPr>
                <w:rFonts w:ascii="標楷體" w:eastAsia="標楷體" w:hAnsi="標楷體" w:hint="eastAsia"/>
              </w:rPr>
              <w:t>自然領域、校本課程</w:t>
            </w:r>
          </w:p>
        </w:tc>
      </w:tr>
      <w:tr w:rsidR="0086623D" w:rsidRPr="0086623D" w:rsidTr="002804DE">
        <w:trPr>
          <w:cantSplit/>
        </w:trPr>
        <w:tc>
          <w:tcPr>
            <w:tcW w:w="1280" w:type="dxa"/>
            <w:vMerge/>
          </w:tcPr>
          <w:p w:rsidR="00BB221D" w:rsidRPr="0086623D" w:rsidRDefault="00BB221D" w:rsidP="00BB221D">
            <w:pPr>
              <w:jc w:val="both"/>
              <w:rPr>
                <w:rFonts w:ascii="標楷體" w:eastAsia="標楷體" w:hAnsi="標楷體"/>
              </w:rPr>
            </w:pPr>
          </w:p>
        </w:tc>
        <w:tc>
          <w:tcPr>
            <w:tcW w:w="3533" w:type="dxa"/>
          </w:tcPr>
          <w:p w:rsidR="00BB221D" w:rsidRPr="0086623D" w:rsidRDefault="00BB221D" w:rsidP="00BB221D">
            <w:pPr>
              <w:jc w:val="both"/>
              <w:rPr>
                <w:rFonts w:ascii="標楷體" w:eastAsia="標楷體" w:hAnsi="標楷體"/>
              </w:rPr>
            </w:pPr>
            <w:r w:rsidRPr="0086623D">
              <w:rPr>
                <w:rFonts w:ascii="標楷體" w:eastAsia="標楷體" w:hAnsi="標楷體" w:hint="eastAsia"/>
              </w:rPr>
              <w:t>好柿抵嘉生態農場</w:t>
            </w:r>
          </w:p>
        </w:tc>
        <w:tc>
          <w:tcPr>
            <w:tcW w:w="1294" w:type="dxa"/>
          </w:tcPr>
          <w:p w:rsidR="00BB221D" w:rsidRPr="0086623D" w:rsidRDefault="00BB221D" w:rsidP="00BB221D">
            <w:pPr>
              <w:jc w:val="both"/>
              <w:rPr>
                <w:rFonts w:ascii="標楷體" w:eastAsia="標楷體" w:hAnsi="標楷體"/>
              </w:rPr>
            </w:pPr>
            <w:r w:rsidRPr="0086623D">
              <w:rPr>
                <w:rFonts w:ascii="標楷體" w:eastAsia="標楷體" w:hAnsi="標楷體" w:hint="eastAsia"/>
              </w:rPr>
              <w:t>1-6年級</w:t>
            </w:r>
          </w:p>
        </w:tc>
        <w:tc>
          <w:tcPr>
            <w:tcW w:w="3521" w:type="dxa"/>
          </w:tcPr>
          <w:p w:rsidR="00BB221D" w:rsidRPr="0086623D" w:rsidRDefault="00BB221D" w:rsidP="00BB221D">
            <w:pPr>
              <w:jc w:val="both"/>
              <w:rPr>
                <w:rFonts w:ascii="標楷體" w:eastAsia="標楷體" w:hAnsi="標楷體"/>
              </w:rPr>
            </w:pPr>
            <w:r w:rsidRPr="0086623D">
              <w:rPr>
                <w:rFonts w:ascii="標楷體" w:eastAsia="標楷體" w:hAnsi="標楷體" w:hint="eastAsia"/>
              </w:rPr>
              <w:t>自然領域、校本課程</w:t>
            </w:r>
          </w:p>
        </w:tc>
      </w:tr>
    </w:tbl>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671F73" w:rsidRDefault="00671F73" w:rsidP="005E7C4D">
      <w:pPr>
        <w:jc w:val="both"/>
        <w:rPr>
          <w:rFonts w:ascii="標楷體" w:eastAsia="標楷體" w:hAnsi="標楷體"/>
          <w:sz w:val="28"/>
          <w:szCs w:val="28"/>
          <w:bdr w:val="single" w:sz="4" w:space="0" w:color="auto"/>
        </w:rPr>
      </w:pPr>
    </w:p>
    <w:p w:rsidR="005E7C4D" w:rsidRPr="0086623D" w:rsidRDefault="0093398D" w:rsidP="005E7C4D">
      <w:pPr>
        <w:jc w:val="both"/>
        <w:rPr>
          <w:rFonts w:eastAsia="標楷體" w:hint="eastAsia"/>
          <w:b/>
          <w:sz w:val="36"/>
          <w:szCs w:val="36"/>
        </w:rPr>
      </w:pPr>
      <w:r w:rsidRPr="0086623D">
        <w:rPr>
          <w:rFonts w:ascii="標楷體" w:eastAsia="標楷體" w:hAnsi="標楷體" w:hint="eastAsia"/>
          <w:sz w:val="28"/>
          <w:szCs w:val="28"/>
          <w:bdr w:val="single" w:sz="4" w:space="0" w:color="auto"/>
        </w:rPr>
        <w:lastRenderedPageBreak/>
        <w:t>附件四</w:t>
      </w:r>
      <w:r w:rsidR="00325249" w:rsidRPr="0086623D">
        <w:rPr>
          <w:rFonts w:eastAsia="標楷體" w:hint="eastAsia"/>
          <w:b/>
          <w:sz w:val="36"/>
          <w:szCs w:val="36"/>
        </w:rPr>
        <w:t xml:space="preserve">  </w:t>
      </w:r>
    </w:p>
    <w:p w:rsidR="00641B9E" w:rsidRPr="0086623D" w:rsidRDefault="00641B9E" w:rsidP="0069317F">
      <w:pPr>
        <w:snapToGrid w:val="0"/>
        <w:spacing w:line="480" w:lineRule="atLeast"/>
        <w:ind w:leftChars="-1" w:left="-2" w:firstLine="2"/>
        <w:jc w:val="center"/>
        <w:rPr>
          <w:rFonts w:ascii="標楷體" w:eastAsia="標楷體" w:hAnsi="標楷體"/>
          <w:b/>
        </w:rPr>
      </w:pPr>
      <w:r w:rsidRPr="0086623D">
        <w:rPr>
          <w:rFonts w:ascii="標楷體" w:eastAsia="標楷體" w:hAnsi="標楷體" w:hint="eastAsia"/>
          <w:b/>
        </w:rPr>
        <w:t>重要教育工作納入課程規劃實施情形-(一)年級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1068"/>
        <w:gridCol w:w="893"/>
        <w:gridCol w:w="2699"/>
        <w:gridCol w:w="1170"/>
        <w:gridCol w:w="2126"/>
      </w:tblGrid>
      <w:tr w:rsidR="0086623D" w:rsidRPr="0086623D" w:rsidTr="00641B9E">
        <w:trPr>
          <w:jc w:val="center"/>
        </w:trPr>
        <w:tc>
          <w:tcPr>
            <w:tcW w:w="2464" w:type="dxa"/>
            <w:vMerge w:val="restart"/>
            <w:vAlign w:val="center"/>
          </w:tcPr>
          <w:p w:rsidR="00641B9E" w:rsidRPr="0086623D" w:rsidRDefault="00641B9E" w:rsidP="00641B9E">
            <w:pPr>
              <w:spacing w:beforeLines="150" w:before="540"/>
              <w:jc w:val="center"/>
              <w:rPr>
                <w:rFonts w:ascii="標楷體" w:eastAsia="標楷體" w:hAnsi="標楷體"/>
              </w:rPr>
            </w:pPr>
            <w:r w:rsidRPr="0086623D">
              <w:rPr>
                <w:rFonts w:ascii="標楷體" w:eastAsia="標楷體" w:hAnsi="標楷體" w:hint="eastAsia"/>
              </w:rPr>
              <w:t>107學年度</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重要教育工作</w:t>
            </w:r>
          </w:p>
        </w:tc>
        <w:tc>
          <w:tcPr>
            <w:tcW w:w="5830" w:type="dxa"/>
            <w:gridSpan w:val="4"/>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納入課程規劃實施情形</w:t>
            </w:r>
          </w:p>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（請視實際情形自行增列，內容須與各年級彈性學習節數或領域課程計畫相符）</w:t>
            </w:r>
          </w:p>
        </w:tc>
        <w:tc>
          <w:tcPr>
            <w:tcW w:w="2126" w:type="dxa"/>
            <w:vMerge w:val="restart"/>
            <w:vAlign w:val="center"/>
          </w:tcPr>
          <w:p w:rsidR="00641B9E" w:rsidRPr="0086623D" w:rsidRDefault="00641B9E" w:rsidP="00641B9E">
            <w:pPr>
              <w:spacing w:beforeLines="250" w:before="900"/>
              <w:jc w:val="center"/>
              <w:rPr>
                <w:rFonts w:ascii="標楷體" w:eastAsia="標楷體" w:hAnsi="標楷體"/>
              </w:rPr>
            </w:pPr>
            <w:r w:rsidRPr="0086623D">
              <w:rPr>
                <w:rFonts w:ascii="標楷體" w:eastAsia="標楷體" w:hAnsi="標楷體" w:hint="eastAsia"/>
              </w:rPr>
              <w:t>備   註</w:t>
            </w:r>
          </w:p>
        </w:tc>
      </w:tr>
      <w:tr w:rsidR="0086623D" w:rsidRPr="0086623D" w:rsidTr="00641B9E">
        <w:trPr>
          <w:jc w:val="center"/>
        </w:trPr>
        <w:tc>
          <w:tcPr>
            <w:tcW w:w="2464"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學期</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年級</w:t>
            </w:r>
          </w:p>
        </w:tc>
        <w:tc>
          <w:tcPr>
            <w:tcW w:w="2699"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彈性學習節數或領域別</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週次</w:t>
            </w:r>
          </w:p>
        </w:tc>
        <w:tc>
          <w:tcPr>
            <w:tcW w:w="2126" w:type="dxa"/>
            <w:vMerge/>
            <w:vAlign w:val="center"/>
          </w:tcPr>
          <w:p w:rsidR="00641B9E" w:rsidRPr="0086623D" w:rsidRDefault="00641B9E" w:rsidP="00641B9E">
            <w:pPr>
              <w:spacing w:beforeLines="100" w:before="360"/>
              <w:ind w:firstLine="480"/>
              <w:jc w:val="center"/>
              <w:rPr>
                <w:rFonts w:ascii="標楷體" w:eastAsia="標楷體" w:hAnsi="標楷體"/>
              </w:rPr>
            </w:pPr>
          </w:p>
        </w:tc>
      </w:tr>
      <w:tr w:rsidR="0086623D" w:rsidRPr="0086623D" w:rsidTr="00641B9E">
        <w:trPr>
          <w:trHeight w:val="345"/>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實施書法課程或活動</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彈性（閱讀）</w:t>
            </w:r>
          </w:p>
        </w:tc>
        <w:tc>
          <w:tcPr>
            <w:tcW w:w="1170"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9-12</w:t>
            </w:r>
          </w:p>
        </w:tc>
        <w:tc>
          <w:tcPr>
            <w:tcW w:w="2126" w:type="dxa"/>
            <w:vMerge w:val="restart"/>
            <w:vAlign w:val="center"/>
          </w:tcPr>
          <w:p w:rsidR="00641B9E" w:rsidRPr="0086623D" w:rsidRDefault="0069317F" w:rsidP="00B26BB3">
            <w:pPr>
              <w:spacing w:beforeLines="100" w:before="360"/>
              <w:rPr>
                <w:rFonts w:ascii="標楷體" w:eastAsia="標楷體" w:hAnsi="標楷體"/>
              </w:rPr>
            </w:pPr>
            <w:r>
              <w:rPr>
                <w:rFonts w:ascii="標楷體" w:eastAsia="標楷體" w:hAnsi="標楷體" w:hint="eastAsia"/>
              </w:rPr>
              <w:t>每週</w:t>
            </w:r>
            <w:r w:rsidR="00B26BB3">
              <w:rPr>
                <w:rFonts w:ascii="標楷體" w:eastAsia="標楷體" w:hAnsi="標楷體" w:hint="eastAsia"/>
              </w:rPr>
              <w:t>1</w:t>
            </w:r>
            <w:r>
              <w:rPr>
                <w:rFonts w:ascii="標楷體" w:eastAsia="標楷體" w:hAnsi="標楷體" w:hint="eastAsia"/>
              </w:rPr>
              <w:t>節課，每學期4節課</w:t>
            </w:r>
          </w:p>
        </w:tc>
      </w:tr>
      <w:tr w:rsidR="0086623D" w:rsidRPr="0086623D" w:rsidTr="00641B9E">
        <w:trPr>
          <w:trHeight w:val="192"/>
          <w:jc w:val="center"/>
        </w:trPr>
        <w:tc>
          <w:tcPr>
            <w:tcW w:w="2464"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彈性（閱讀）</w:t>
            </w:r>
          </w:p>
        </w:tc>
        <w:tc>
          <w:tcPr>
            <w:tcW w:w="1170"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1-4</w:t>
            </w:r>
          </w:p>
        </w:tc>
        <w:tc>
          <w:tcPr>
            <w:tcW w:w="2126" w:type="dxa"/>
            <w:vMerge/>
            <w:vAlign w:val="center"/>
          </w:tcPr>
          <w:p w:rsidR="00641B9E" w:rsidRPr="0086623D" w:rsidRDefault="00641B9E" w:rsidP="00641B9E">
            <w:pPr>
              <w:spacing w:beforeLines="100" w:before="360"/>
              <w:rPr>
                <w:rFonts w:ascii="標楷體" w:eastAsia="標楷體" w:hAnsi="標楷體"/>
              </w:rPr>
            </w:pPr>
          </w:p>
        </w:tc>
      </w:tr>
      <w:tr w:rsidR="0086623D" w:rsidRPr="0086623D" w:rsidTr="00641B9E">
        <w:trPr>
          <w:trHeight w:val="345"/>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環境教育-校本課程</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生活</w:t>
            </w:r>
          </w:p>
        </w:tc>
        <w:tc>
          <w:tcPr>
            <w:tcW w:w="1170"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5-7</w:t>
            </w:r>
          </w:p>
        </w:tc>
        <w:tc>
          <w:tcPr>
            <w:tcW w:w="212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841"/>
          <w:jc w:val="center"/>
        </w:trPr>
        <w:tc>
          <w:tcPr>
            <w:tcW w:w="2464"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生活</w:t>
            </w:r>
          </w:p>
        </w:tc>
        <w:tc>
          <w:tcPr>
            <w:tcW w:w="1170"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3、8、14</w:t>
            </w:r>
          </w:p>
        </w:tc>
        <w:tc>
          <w:tcPr>
            <w:tcW w:w="2126" w:type="dxa"/>
            <w:vMerge/>
            <w:vAlign w:val="center"/>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trHeight w:val="962"/>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性別平等教育</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6、7、10、11</w:t>
            </w:r>
          </w:p>
        </w:tc>
        <w:tc>
          <w:tcPr>
            <w:tcW w:w="212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每學期至少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jc w:val="center"/>
        </w:trPr>
        <w:tc>
          <w:tcPr>
            <w:tcW w:w="2464"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4、5、6、8</w:t>
            </w:r>
          </w:p>
        </w:tc>
        <w:tc>
          <w:tcPr>
            <w:tcW w:w="2126"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255"/>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cs="細明體" w:hint="eastAsia"/>
                <w:kern w:val="0"/>
              </w:rPr>
              <w:t>性侵害犯罪</w:t>
            </w:r>
            <w:r w:rsidRPr="0086623D">
              <w:rPr>
                <w:rFonts w:ascii="標楷體" w:eastAsia="標楷體" w:hAnsi="標楷體" w:hint="eastAsia"/>
              </w:rPr>
              <w:t>防治課程</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12、13</w:t>
            </w:r>
          </w:p>
        </w:tc>
        <w:tc>
          <w:tcPr>
            <w:tcW w:w="2126"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285"/>
          <w:jc w:val="center"/>
        </w:trPr>
        <w:tc>
          <w:tcPr>
            <w:tcW w:w="2464" w:type="dxa"/>
            <w:vMerge/>
            <w:vAlign w:val="center"/>
          </w:tcPr>
          <w:p w:rsidR="00641B9E" w:rsidRPr="0086623D" w:rsidRDefault="00641B9E" w:rsidP="00641B9E">
            <w:pPr>
              <w:spacing w:beforeLines="100" w:before="360"/>
              <w:rPr>
                <w:rFonts w:ascii="標楷體" w:eastAsia="標楷體" w:hAnsi="標楷體" w:cs="細明體"/>
                <w:kern w:val="0"/>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9、10</w:t>
            </w:r>
          </w:p>
        </w:tc>
        <w:tc>
          <w:tcPr>
            <w:tcW w:w="2126"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285"/>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家庭教育課程</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2、4</w:t>
            </w:r>
          </w:p>
        </w:tc>
        <w:tc>
          <w:tcPr>
            <w:tcW w:w="2126"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270"/>
          <w:jc w:val="center"/>
        </w:trPr>
        <w:tc>
          <w:tcPr>
            <w:tcW w:w="2464"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2、3</w:t>
            </w:r>
          </w:p>
        </w:tc>
        <w:tc>
          <w:tcPr>
            <w:tcW w:w="2126"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285"/>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家庭暴力防治課程</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健康與體育</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15、16</w:t>
            </w:r>
          </w:p>
        </w:tc>
        <w:tc>
          <w:tcPr>
            <w:tcW w:w="2126"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270"/>
          <w:jc w:val="center"/>
        </w:trPr>
        <w:tc>
          <w:tcPr>
            <w:tcW w:w="2464"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tcBorders>
              <w:bottom w:val="single" w:sz="4" w:space="0" w:color="auto"/>
            </w:tcBorders>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11、13</w:t>
            </w:r>
          </w:p>
        </w:tc>
        <w:tc>
          <w:tcPr>
            <w:tcW w:w="2126"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962"/>
          <w:jc w:val="center"/>
        </w:trPr>
        <w:tc>
          <w:tcPr>
            <w:tcW w:w="2464"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法治教育</w:t>
            </w:r>
          </w:p>
        </w:tc>
        <w:tc>
          <w:tcPr>
            <w:tcW w:w="1068" w:type="dxa"/>
            <w:vAlign w:val="center"/>
          </w:tcPr>
          <w:p w:rsidR="00641B9E" w:rsidRPr="0086623D" w:rsidRDefault="00641B9E" w:rsidP="00641B9E">
            <w:pPr>
              <w:spacing w:beforeLines="100" w:before="360"/>
              <w:ind w:firstLine="480"/>
              <w:jc w:val="both"/>
              <w:rPr>
                <w:rFonts w:ascii="標楷體" w:eastAsia="標楷體" w:hAnsi="標楷體"/>
              </w:rPr>
            </w:pPr>
          </w:p>
        </w:tc>
        <w:tc>
          <w:tcPr>
            <w:tcW w:w="893" w:type="dxa"/>
            <w:vAlign w:val="center"/>
          </w:tcPr>
          <w:p w:rsidR="00641B9E" w:rsidRPr="0086623D" w:rsidRDefault="00641B9E" w:rsidP="00641B9E">
            <w:pPr>
              <w:spacing w:beforeLines="100" w:before="360"/>
              <w:ind w:firstLine="480"/>
              <w:jc w:val="both"/>
              <w:rPr>
                <w:rFonts w:ascii="標楷體" w:eastAsia="標楷體" w:hAnsi="標楷體"/>
              </w:rPr>
            </w:pPr>
          </w:p>
        </w:tc>
        <w:tc>
          <w:tcPr>
            <w:tcW w:w="2699" w:type="dxa"/>
            <w:tcBorders>
              <w:tl2br w:val="single" w:sz="4" w:space="0" w:color="auto"/>
            </w:tcBorders>
            <w:vAlign w:val="center"/>
          </w:tcPr>
          <w:p w:rsidR="00641B9E" w:rsidRPr="0086623D" w:rsidRDefault="00641B9E" w:rsidP="00641B9E">
            <w:pPr>
              <w:spacing w:beforeLines="100" w:before="360"/>
              <w:ind w:leftChars="-11" w:hangingChars="11" w:hanging="26"/>
              <w:jc w:val="both"/>
              <w:rPr>
                <w:rFonts w:ascii="標楷體" w:eastAsia="標楷體" w:hAnsi="標楷體"/>
              </w:rPr>
            </w:pPr>
          </w:p>
        </w:tc>
        <w:tc>
          <w:tcPr>
            <w:tcW w:w="1170" w:type="dxa"/>
            <w:vAlign w:val="center"/>
          </w:tcPr>
          <w:p w:rsidR="00641B9E" w:rsidRPr="0086623D" w:rsidRDefault="00641B9E" w:rsidP="00641B9E">
            <w:pPr>
              <w:spacing w:beforeLines="100" w:before="360"/>
              <w:ind w:firstLine="480"/>
              <w:jc w:val="both"/>
              <w:rPr>
                <w:rFonts w:ascii="標楷體" w:eastAsia="標楷體" w:hAnsi="標楷體"/>
              </w:rPr>
            </w:pPr>
          </w:p>
        </w:tc>
        <w:tc>
          <w:tcPr>
            <w:tcW w:w="2126" w:type="dxa"/>
            <w:vAlign w:val="center"/>
          </w:tcPr>
          <w:p w:rsidR="00641B9E" w:rsidRPr="0086623D" w:rsidRDefault="00641B9E" w:rsidP="00641B9E">
            <w:pPr>
              <w:jc w:val="both"/>
              <w:rPr>
                <w:rFonts w:ascii="標楷體" w:eastAsia="標楷體" w:hAnsi="標楷體"/>
              </w:rPr>
            </w:pPr>
            <w:r w:rsidRPr="0086623D">
              <w:rPr>
                <w:rFonts w:ascii="標楷體" w:eastAsia="標楷體" w:hAnsi="標楷體" w:hint="eastAsia"/>
              </w:rPr>
              <w:t>(國中八年級</w:t>
            </w:r>
            <w:r w:rsidRPr="0086623D">
              <w:rPr>
                <w:rFonts w:ascii="標楷體" w:eastAsia="標楷體" w:hAnsi="標楷體"/>
              </w:rPr>
              <w:t>)</w:t>
            </w:r>
          </w:p>
          <w:p w:rsidR="00641B9E" w:rsidRPr="0086623D" w:rsidRDefault="00641B9E" w:rsidP="00641B9E">
            <w:pPr>
              <w:jc w:val="both"/>
              <w:rPr>
                <w:rFonts w:ascii="標楷體" w:eastAsia="標楷體" w:hAnsi="標楷體"/>
              </w:rPr>
            </w:pPr>
            <w:r w:rsidRPr="0086623D">
              <w:rPr>
                <w:rFonts w:ascii="標楷體" w:eastAsia="標楷體" w:hAnsi="標楷體" w:hint="eastAsia"/>
              </w:rPr>
              <w:t>每學年度3小時</w:t>
            </w:r>
          </w:p>
        </w:tc>
      </w:tr>
      <w:tr w:rsidR="00641B9E" w:rsidRPr="0086623D" w:rsidTr="00641B9E">
        <w:trPr>
          <w:trHeight w:val="285"/>
          <w:jc w:val="center"/>
        </w:trPr>
        <w:tc>
          <w:tcPr>
            <w:tcW w:w="246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全民國防教育</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w:t>
            </w:r>
          </w:p>
        </w:tc>
        <w:tc>
          <w:tcPr>
            <w:tcW w:w="2699" w:type="dxa"/>
            <w:vAlign w:val="center"/>
          </w:tcPr>
          <w:p w:rsidR="00641B9E" w:rsidRPr="0086623D" w:rsidRDefault="00641B9E" w:rsidP="00641B9E">
            <w:pPr>
              <w:ind w:leftChars="-11" w:hangingChars="11" w:hanging="26"/>
              <w:jc w:val="center"/>
              <w:rPr>
                <w:rFonts w:ascii="標楷體" w:eastAsia="標楷體" w:hAnsi="標楷體"/>
              </w:rPr>
            </w:pPr>
            <w:r w:rsidRPr="0086623D">
              <w:rPr>
                <w:rFonts w:ascii="標楷體" w:eastAsia="標楷體" w:hAnsi="標楷體" w:hint="eastAsia"/>
              </w:rPr>
              <w:t>綜合活動</w:t>
            </w:r>
          </w:p>
        </w:tc>
        <w:tc>
          <w:tcPr>
            <w:tcW w:w="1170"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17、18</w:t>
            </w:r>
          </w:p>
        </w:tc>
        <w:tc>
          <w:tcPr>
            <w:tcW w:w="2126"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bCs/>
              </w:rPr>
              <w:t>每學年實施4小時</w:t>
            </w:r>
          </w:p>
        </w:tc>
      </w:tr>
    </w:tbl>
    <w:p w:rsidR="00641B9E" w:rsidRDefault="00641B9E" w:rsidP="00641B9E">
      <w:pPr>
        <w:snapToGrid w:val="0"/>
        <w:spacing w:line="480" w:lineRule="atLeast"/>
        <w:ind w:leftChars="-1" w:left="-2" w:firstLine="2"/>
        <w:jc w:val="both"/>
        <w:rPr>
          <w:rFonts w:ascii="標楷體" w:eastAsia="標楷體" w:hAnsi="標楷體"/>
          <w:b/>
        </w:rPr>
      </w:pPr>
    </w:p>
    <w:p w:rsidR="00671F73" w:rsidRDefault="00671F73" w:rsidP="00641B9E">
      <w:pPr>
        <w:snapToGrid w:val="0"/>
        <w:spacing w:line="480" w:lineRule="atLeast"/>
        <w:ind w:leftChars="-1" w:left="-2" w:firstLine="2"/>
        <w:jc w:val="both"/>
        <w:rPr>
          <w:rFonts w:ascii="標楷體" w:eastAsia="標楷體" w:hAnsi="標楷體"/>
          <w:b/>
        </w:rPr>
      </w:pPr>
    </w:p>
    <w:p w:rsidR="00641B9E" w:rsidRPr="0069317F" w:rsidRDefault="00641B9E" w:rsidP="0069317F">
      <w:pPr>
        <w:snapToGrid w:val="0"/>
        <w:spacing w:afterLines="50" w:after="180" w:line="480" w:lineRule="atLeast"/>
        <w:jc w:val="center"/>
        <w:rPr>
          <w:rFonts w:ascii="標楷體" w:eastAsia="標楷體" w:hAnsi="標楷體"/>
          <w:b/>
        </w:rPr>
      </w:pPr>
      <w:r w:rsidRPr="0069317F">
        <w:rPr>
          <w:rFonts w:ascii="標楷體" w:eastAsia="標楷體" w:hAnsi="標楷體" w:hint="eastAsia"/>
          <w:b/>
        </w:rPr>
        <w:lastRenderedPageBreak/>
        <w:t>重要教育工作納入課程規劃實施情形-2年級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701"/>
        <w:gridCol w:w="1168"/>
        <w:gridCol w:w="2124"/>
      </w:tblGrid>
      <w:tr w:rsidR="0086623D" w:rsidRPr="0086623D" w:rsidTr="00641B9E">
        <w:trPr>
          <w:jc w:val="center"/>
        </w:trPr>
        <w:tc>
          <w:tcPr>
            <w:tcW w:w="2466" w:type="dxa"/>
            <w:vMerge w:val="restart"/>
            <w:vAlign w:val="center"/>
          </w:tcPr>
          <w:p w:rsidR="00641B9E" w:rsidRPr="0086623D" w:rsidRDefault="00641B9E" w:rsidP="00641B9E">
            <w:pPr>
              <w:spacing w:beforeLines="150" w:before="540"/>
              <w:jc w:val="center"/>
              <w:rPr>
                <w:rFonts w:ascii="標楷體" w:eastAsia="標楷體" w:hAnsi="標楷體"/>
              </w:rPr>
            </w:pPr>
            <w:r w:rsidRPr="0086623D">
              <w:rPr>
                <w:rFonts w:ascii="標楷體" w:eastAsia="標楷體" w:hAnsi="標楷體" w:hint="eastAsia"/>
              </w:rPr>
              <w:t>107學年度</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重要教育工作</w:t>
            </w:r>
          </w:p>
        </w:tc>
        <w:tc>
          <w:tcPr>
            <w:tcW w:w="5830" w:type="dxa"/>
            <w:gridSpan w:val="4"/>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納入課程規劃實施情形</w:t>
            </w:r>
          </w:p>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641B9E" w:rsidRPr="0086623D" w:rsidRDefault="00641B9E" w:rsidP="00641B9E">
            <w:pPr>
              <w:spacing w:beforeLines="250" w:before="900"/>
              <w:jc w:val="center"/>
              <w:rPr>
                <w:rFonts w:ascii="標楷體" w:eastAsia="標楷體" w:hAnsi="標楷體"/>
              </w:rPr>
            </w:pPr>
            <w:r w:rsidRPr="0086623D">
              <w:rPr>
                <w:rFonts w:ascii="標楷體" w:eastAsia="標楷體" w:hAnsi="標楷體" w:hint="eastAsia"/>
              </w:rPr>
              <w:t>備   註</w:t>
            </w:r>
          </w:p>
        </w:tc>
      </w:tr>
      <w:tr w:rsidR="0086623D" w:rsidRPr="0086623D" w:rsidTr="00641B9E">
        <w:trPr>
          <w:jc w:val="center"/>
        </w:trPr>
        <w:tc>
          <w:tcPr>
            <w:tcW w:w="2466"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學期</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年級</w:t>
            </w:r>
          </w:p>
        </w:tc>
        <w:tc>
          <w:tcPr>
            <w:tcW w:w="2701"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彈性學習節數或領域別</w:t>
            </w:r>
          </w:p>
        </w:tc>
        <w:tc>
          <w:tcPr>
            <w:tcW w:w="11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週次</w:t>
            </w:r>
          </w:p>
        </w:tc>
        <w:tc>
          <w:tcPr>
            <w:tcW w:w="2124" w:type="dxa"/>
            <w:vMerge/>
          </w:tcPr>
          <w:p w:rsidR="00641B9E" w:rsidRPr="0086623D" w:rsidRDefault="00641B9E" w:rsidP="00641B9E">
            <w:pPr>
              <w:spacing w:beforeLines="100" w:before="360"/>
              <w:ind w:firstLine="480"/>
              <w:jc w:val="center"/>
              <w:rPr>
                <w:rFonts w:ascii="標楷體" w:eastAsia="標楷體" w:hAnsi="標楷體"/>
              </w:rPr>
            </w:pPr>
          </w:p>
        </w:tc>
      </w:tr>
      <w:tr w:rsidR="0086623D" w:rsidRPr="0086623D" w:rsidTr="00641B9E">
        <w:trPr>
          <w:trHeight w:val="345"/>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實施書法課程或活動</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彈性課程</w:t>
            </w:r>
          </w:p>
        </w:tc>
        <w:tc>
          <w:tcPr>
            <w:tcW w:w="11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1.2.3.4</w:t>
            </w:r>
          </w:p>
        </w:tc>
        <w:tc>
          <w:tcPr>
            <w:tcW w:w="2124" w:type="dxa"/>
            <w:vMerge w:val="restart"/>
            <w:vAlign w:val="center"/>
          </w:tcPr>
          <w:p w:rsidR="00641B9E" w:rsidRPr="0086623D" w:rsidRDefault="0069317F" w:rsidP="00557A5E">
            <w:pPr>
              <w:spacing w:beforeLines="100" w:before="360"/>
              <w:rPr>
                <w:rFonts w:ascii="標楷體" w:eastAsia="標楷體" w:hAnsi="標楷體"/>
              </w:rPr>
            </w:pPr>
            <w:r>
              <w:rPr>
                <w:rFonts w:ascii="標楷體" w:eastAsia="標楷體" w:hAnsi="標楷體" w:hint="eastAsia"/>
              </w:rPr>
              <w:t>每週</w:t>
            </w:r>
            <w:r w:rsidR="00557A5E">
              <w:rPr>
                <w:rFonts w:ascii="標楷體" w:eastAsia="標楷體" w:hAnsi="標楷體" w:hint="eastAsia"/>
              </w:rPr>
              <w:t>1</w:t>
            </w:r>
            <w:r>
              <w:rPr>
                <w:rFonts w:ascii="標楷體" w:eastAsia="標楷體" w:hAnsi="標楷體" w:hint="eastAsia"/>
              </w:rPr>
              <w:t>節課，每學期4節課</w:t>
            </w:r>
          </w:p>
        </w:tc>
      </w:tr>
      <w:tr w:rsidR="0086623D" w:rsidRPr="0086623D" w:rsidTr="00641B9E">
        <w:trPr>
          <w:trHeight w:val="345"/>
          <w:jc w:val="center"/>
        </w:trPr>
        <w:tc>
          <w:tcPr>
            <w:tcW w:w="2466" w:type="dxa"/>
            <w:vMerge/>
            <w:vAlign w:val="center"/>
          </w:tcPr>
          <w:p w:rsidR="00641B9E" w:rsidRPr="0086623D" w:rsidRDefault="00641B9E" w:rsidP="00641B9E">
            <w:pPr>
              <w:spacing w:beforeLines="100" w:before="36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彈性課程</w:t>
            </w:r>
          </w:p>
        </w:tc>
        <w:tc>
          <w:tcPr>
            <w:tcW w:w="11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4.5.6.7</w:t>
            </w:r>
          </w:p>
        </w:tc>
        <w:tc>
          <w:tcPr>
            <w:tcW w:w="2124" w:type="dxa"/>
            <w:vMerge/>
            <w:vAlign w:val="center"/>
          </w:tcPr>
          <w:p w:rsidR="00641B9E" w:rsidRPr="0086623D" w:rsidRDefault="00641B9E" w:rsidP="00641B9E">
            <w:pPr>
              <w:spacing w:beforeLines="100" w:before="360"/>
              <w:rPr>
                <w:rFonts w:ascii="標楷體" w:eastAsia="標楷體" w:hAnsi="標楷體"/>
              </w:rPr>
            </w:pPr>
          </w:p>
        </w:tc>
      </w:tr>
      <w:tr w:rsidR="0086623D" w:rsidRPr="0086623D" w:rsidTr="00641B9E">
        <w:trPr>
          <w:trHeight w:val="637"/>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環境教育</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生活領域</w:t>
            </w:r>
          </w:p>
        </w:tc>
        <w:tc>
          <w:tcPr>
            <w:tcW w:w="11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6.7.8.9</w:t>
            </w:r>
          </w:p>
        </w:tc>
        <w:tc>
          <w:tcPr>
            <w:tcW w:w="212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每學年共6小時</w:t>
            </w:r>
          </w:p>
        </w:tc>
      </w:tr>
      <w:tr w:rsidR="0086623D" w:rsidRPr="0086623D" w:rsidTr="00641B9E">
        <w:trPr>
          <w:trHeight w:val="760"/>
          <w:jc w:val="center"/>
        </w:trPr>
        <w:tc>
          <w:tcPr>
            <w:tcW w:w="2466"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生活領域</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2.3.14.15</w:t>
            </w:r>
          </w:p>
        </w:tc>
        <w:tc>
          <w:tcPr>
            <w:tcW w:w="2124" w:type="dxa"/>
            <w:vMerge/>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性別平等教育</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vAlign w:val="center"/>
          </w:tcPr>
          <w:p w:rsidR="00641B9E" w:rsidRPr="0086623D" w:rsidRDefault="00641B9E" w:rsidP="00641B9E">
            <w:pPr>
              <w:spacing w:beforeLines="100" w:before="360"/>
              <w:jc w:val="center"/>
              <w:rPr>
                <w:rFonts w:ascii="標楷體" w:eastAsia="標楷體" w:hAnsi="標楷體"/>
                <w:b/>
              </w:rPr>
            </w:pPr>
            <w:r w:rsidRPr="0086623D">
              <w:rPr>
                <w:rFonts w:ascii="標楷體" w:eastAsia="標楷體" w:hAnsi="標楷體" w:hint="eastAsia"/>
                <w:b/>
              </w:rPr>
              <w:t>6.7.10.11</w:t>
            </w:r>
          </w:p>
        </w:tc>
        <w:tc>
          <w:tcPr>
            <w:tcW w:w="2124"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每學期4小時</w:t>
            </w:r>
          </w:p>
        </w:tc>
      </w:tr>
      <w:tr w:rsidR="0086623D" w:rsidRPr="0086623D" w:rsidTr="00641B9E">
        <w:trPr>
          <w:jc w:val="center"/>
        </w:trPr>
        <w:tc>
          <w:tcPr>
            <w:tcW w:w="2466" w:type="dxa"/>
            <w:vMerge/>
            <w:vAlign w:val="center"/>
          </w:tcPr>
          <w:p w:rsidR="00641B9E" w:rsidRPr="0086623D" w:rsidRDefault="00641B9E" w:rsidP="00641B9E">
            <w:pPr>
              <w:spacing w:beforeLines="100" w:before="36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vAlign w:val="center"/>
          </w:tcPr>
          <w:p w:rsidR="00641B9E" w:rsidRPr="0086623D" w:rsidRDefault="00641B9E" w:rsidP="00641B9E">
            <w:pPr>
              <w:spacing w:beforeLines="100" w:before="360"/>
              <w:jc w:val="center"/>
              <w:rPr>
                <w:rFonts w:ascii="標楷體" w:eastAsia="標楷體" w:hAnsi="標楷體"/>
                <w:b/>
              </w:rPr>
            </w:pPr>
            <w:r w:rsidRPr="0086623D">
              <w:rPr>
                <w:rFonts w:ascii="標楷體" w:eastAsia="標楷體" w:hAnsi="標楷體" w:hint="eastAsia"/>
                <w:b/>
              </w:rPr>
              <w:t>4.5.6.8</w:t>
            </w:r>
          </w:p>
        </w:tc>
        <w:tc>
          <w:tcPr>
            <w:tcW w:w="2124"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290"/>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cs="細明體" w:hint="eastAsia"/>
                <w:kern w:val="0"/>
              </w:rPr>
              <w:t>性侵害犯罪</w:t>
            </w:r>
            <w:r w:rsidRPr="0086623D">
              <w:rPr>
                <w:rFonts w:ascii="標楷體" w:eastAsia="標楷體" w:hAnsi="標楷體" w:hint="eastAsia"/>
              </w:rPr>
              <w:t>防治課程</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12.13</w:t>
            </w:r>
          </w:p>
        </w:tc>
        <w:tc>
          <w:tcPr>
            <w:tcW w:w="2124"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每學年共4小時</w:t>
            </w:r>
          </w:p>
        </w:tc>
      </w:tr>
      <w:tr w:rsidR="0086623D" w:rsidRPr="0086623D" w:rsidTr="00641B9E">
        <w:trPr>
          <w:trHeight w:val="420"/>
          <w:jc w:val="center"/>
        </w:trPr>
        <w:tc>
          <w:tcPr>
            <w:tcW w:w="2466" w:type="dxa"/>
            <w:vMerge/>
            <w:vAlign w:val="center"/>
          </w:tcPr>
          <w:p w:rsidR="00641B9E" w:rsidRPr="0086623D" w:rsidRDefault="00641B9E" w:rsidP="00641B9E">
            <w:pPr>
              <w:spacing w:beforeLines="100" w:before="360"/>
              <w:jc w:val="center"/>
              <w:rPr>
                <w:rFonts w:ascii="標楷體" w:eastAsia="標楷體" w:hAnsi="標楷體" w:cs="細明體"/>
                <w:kern w:val="0"/>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9.10</w:t>
            </w:r>
          </w:p>
        </w:tc>
        <w:tc>
          <w:tcPr>
            <w:tcW w:w="2124"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440"/>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家庭教育課程</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2.4</w:t>
            </w:r>
          </w:p>
        </w:tc>
        <w:tc>
          <w:tcPr>
            <w:tcW w:w="2124"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每學年共4小時</w:t>
            </w:r>
          </w:p>
        </w:tc>
      </w:tr>
      <w:tr w:rsidR="0086623D" w:rsidRPr="0086623D" w:rsidTr="00641B9E">
        <w:trPr>
          <w:trHeight w:val="280"/>
          <w:jc w:val="center"/>
        </w:trPr>
        <w:tc>
          <w:tcPr>
            <w:tcW w:w="2466" w:type="dxa"/>
            <w:vMerge/>
            <w:vAlign w:val="center"/>
          </w:tcPr>
          <w:p w:rsidR="00641B9E" w:rsidRPr="0086623D" w:rsidRDefault="00641B9E" w:rsidP="00641B9E">
            <w:pPr>
              <w:spacing w:beforeLines="100" w:before="36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2.3</w:t>
            </w:r>
          </w:p>
        </w:tc>
        <w:tc>
          <w:tcPr>
            <w:tcW w:w="2124"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430"/>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家庭暴力防治課程</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15.16</w:t>
            </w:r>
          </w:p>
        </w:tc>
        <w:tc>
          <w:tcPr>
            <w:tcW w:w="2124"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每學年共4小時</w:t>
            </w:r>
          </w:p>
        </w:tc>
      </w:tr>
      <w:tr w:rsidR="0086623D" w:rsidRPr="0086623D" w:rsidTr="00641B9E">
        <w:trPr>
          <w:trHeight w:val="290"/>
          <w:jc w:val="center"/>
        </w:trPr>
        <w:tc>
          <w:tcPr>
            <w:tcW w:w="2466" w:type="dxa"/>
            <w:vMerge/>
            <w:vAlign w:val="center"/>
          </w:tcPr>
          <w:p w:rsidR="00641B9E" w:rsidRPr="0086623D" w:rsidRDefault="00641B9E" w:rsidP="00641B9E">
            <w:pPr>
              <w:spacing w:beforeLines="100" w:before="36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11.13</w:t>
            </w:r>
          </w:p>
        </w:tc>
        <w:tc>
          <w:tcPr>
            <w:tcW w:w="2124"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962"/>
          <w:jc w:val="center"/>
        </w:trPr>
        <w:tc>
          <w:tcPr>
            <w:tcW w:w="2466"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法治教育</w:t>
            </w:r>
          </w:p>
        </w:tc>
        <w:tc>
          <w:tcPr>
            <w:tcW w:w="1068" w:type="dxa"/>
          </w:tcPr>
          <w:p w:rsidR="00641B9E" w:rsidRPr="0086623D" w:rsidRDefault="00641B9E" w:rsidP="00641B9E">
            <w:pPr>
              <w:spacing w:beforeLines="100" w:before="360"/>
              <w:ind w:firstLine="480"/>
              <w:jc w:val="center"/>
              <w:rPr>
                <w:rFonts w:ascii="標楷體" w:eastAsia="標楷體" w:hAnsi="標楷體"/>
              </w:rPr>
            </w:pPr>
          </w:p>
        </w:tc>
        <w:tc>
          <w:tcPr>
            <w:tcW w:w="893" w:type="dxa"/>
          </w:tcPr>
          <w:p w:rsidR="00641B9E" w:rsidRPr="0086623D" w:rsidRDefault="00641B9E" w:rsidP="00641B9E">
            <w:pPr>
              <w:spacing w:beforeLines="100" w:before="360"/>
              <w:ind w:firstLine="480"/>
              <w:jc w:val="both"/>
              <w:rPr>
                <w:rFonts w:ascii="標楷體" w:eastAsia="標楷體" w:hAnsi="標楷體"/>
              </w:rPr>
            </w:pPr>
          </w:p>
        </w:tc>
        <w:tc>
          <w:tcPr>
            <w:tcW w:w="2701" w:type="dxa"/>
          </w:tcPr>
          <w:p w:rsidR="00641B9E" w:rsidRPr="0086623D" w:rsidRDefault="00641B9E" w:rsidP="00641B9E">
            <w:pPr>
              <w:spacing w:beforeLines="100" w:before="360"/>
              <w:ind w:firstLine="480"/>
              <w:jc w:val="both"/>
              <w:rPr>
                <w:rFonts w:ascii="標楷體" w:eastAsia="標楷體" w:hAnsi="標楷體"/>
              </w:rPr>
            </w:pPr>
          </w:p>
        </w:tc>
        <w:tc>
          <w:tcPr>
            <w:tcW w:w="1168" w:type="dxa"/>
          </w:tcPr>
          <w:p w:rsidR="00641B9E" w:rsidRPr="0086623D" w:rsidRDefault="00641B9E" w:rsidP="00641B9E">
            <w:pPr>
              <w:spacing w:beforeLines="100" w:before="360"/>
              <w:ind w:firstLine="480"/>
              <w:jc w:val="both"/>
              <w:rPr>
                <w:rFonts w:ascii="標楷體" w:eastAsia="標楷體" w:hAnsi="標楷體"/>
              </w:rPr>
            </w:pPr>
          </w:p>
        </w:tc>
        <w:tc>
          <w:tcPr>
            <w:tcW w:w="2124" w:type="dxa"/>
          </w:tcPr>
          <w:p w:rsidR="00641B9E" w:rsidRPr="0086623D" w:rsidRDefault="00641B9E" w:rsidP="00641B9E">
            <w:pPr>
              <w:jc w:val="both"/>
              <w:rPr>
                <w:rFonts w:ascii="標楷體" w:eastAsia="標楷體" w:hAnsi="標楷體"/>
              </w:rPr>
            </w:pPr>
            <w:r w:rsidRPr="0086623D">
              <w:rPr>
                <w:rFonts w:ascii="標楷體" w:eastAsia="標楷體" w:hAnsi="標楷體" w:hint="eastAsia"/>
              </w:rPr>
              <w:t>(國中八年級</w:t>
            </w:r>
            <w:r w:rsidRPr="0086623D">
              <w:rPr>
                <w:rFonts w:ascii="標楷體" w:eastAsia="標楷體" w:hAnsi="標楷體"/>
              </w:rPr>
              <w:t>)</w:t>
            </w:r>
          </w:p>
          <w:p w:rsidR="00641B9E" w:rsidRPr="0086623D" w:rsidRDefault="00641B9E" w:rsidP="00641B9E">
            <w:pPr>
              <w:jc w:val="both"/>
              <w:rPr>
                <w:rFonts w:ascii="標楷體" w:eastAsia="標楷體" w:hAnsi="標楷體"/>
              </w:rPr>
            </w:pPr>
            <w:r w:rsidRPr="0086623D">
              <w:rPr>
                <w:rFonts w:ascii="標楷體" w:eastAsia="標楷體" w:hAnsi="標楷體" w:hint="eastAsia"/>
              </w:rPr>
              <w:t>每學年度3小時</w:t>
            </w:r>
          </w:p>
        </w:tc>
      </w:tr>
      <w:tr w:rsidR="0086623D" w:rsidRPr="0086623D" w:rsidTr="00641B9E">
        <w:trPr>
          <w:trHeight w:val="370"/>
          <w:jc w:val="center"/>
        </w:trPr>
        <w:tc>
          <w:tcPr>
            <w:tcW w:w="2466"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全民國防教育</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17.18</w:t>
            </w:r>
          </w:p>
        </w:tc>
        <w:tc>
          <w:tcPr>
            <w:tcW w:w="2124" w:type="dxa"/>
            <w:vMerge w:val="restart"/>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bCs/>
              </w:rPr>
              <w:t>每學年實施4小時</w:t>
            </w:r>
          </w:p>
        </w:tc>
      </w:tr>
      <w:tr w:rsidR="00641B9E" w:rsidRPr="0086623D" w:rsidTr="00641B9E">
        <w:trPr>
          <w:trHeight w:val="350"/>
          <w:jc w:val="center"/>
        </w:trPr>
        <w:tc>
          <w:tcPr>
            <w:tcW w:w="2466" w:type="dxa"/>
            <w:vMerge/>
            <w:vAlign w:val="center"/>
          </w:tcPr>
          <w:p w:rsidR="00641B9E" w:rsidRPr="0086623D" w:rsidRDefault="00641B9E" w:rsidP="00641B9E">
            <w:pPr>
              <w:spacing w:beforeLines="100" w:before="36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2</w:t>
            </w:r>
          </w:p>
        </w:tc>
        <w:tc>
          <w:tcPr>
            <w:tcW w:w="2701" w:type="dxa"/>
            <w:vAlign w:val="center"/>
          </w:tcPr>
          <w:p w:rsidR="00641B9E" w:rsidRPr="0086623D" w:rsidRDefault="00641B9E" w:rsidP="00641B9E">
            <w:pPr>
              <w:spacing w:beforeLines="100" w:before="360"/>
              <w:ind w:firstLine="480"/>
              <w:jc w:val="center"/>
              <w:rPr>
                <w:rFonts w:ascii="標楷體" w:eastAsia="標楷體" w:hAnsi="標楷體"/>
              </w:rPr>
            </w:pPr>
            <w:r w:rsidRPr="0086623D">
              <w:rPr>
                <w:rFonts w:ascii="標楷體" w:eastAsia="標楷體" w:hAnsi="標楷體" w:hint="eastAsia"/>
              </w:rPr>
              <w:t>綜合領域</w:t>
            </w:r>
          </w:p>
        </w:tc>
        <w:tc>
          <w:tcPr>
            <w:tcW w:w="11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15.16</w:t>
            </w:r>
          </w:p>
        </w:tc>
        <w:tc>
          <w:tcPr>
            <w:tcW w:w="2124" w:type="dxa"/>
            <w:vMerge/>
          </w:tcPr>
          <w:p w:rsidR="00641B9E" w:rsidRPr="0086623D" w:rsidRDefault="00641B9E" w:rsidP="00641B9E">
            <w:pPr>
              <w:spacing w:beforeLines="100" w:before="360"/>
              <w:jc w:val="center"/>
              <w:rPr>
                <w:rFonts w:ascii="標楷體" w:eastAsia="標楷體" w:hAnsi="標楷體"/>
                <w:bCs/>
              </w:rPr>
            </w:pPr>
          </w:p>
        </w:tc>
      </w:tr>
    </w:tbl>
    <w:p w:rsidR="00641B9E" w:rsidRPr="0086623D" w:rsidRDefault="00641B9E" w:rsidP="00671F73">
      <w:pPr>
        <w:snapToGrid w:val="0"/>
        <w:spacing w:line="480" w:lineRule="atLeast"/>
        <w:jc w:val="center"/>
        <w:rPr>
          <w:rFonts w:ascii="標楷體" w:eastAsia="標楷體" w:hAnsi="標楷體"/>
          <w:b/>
        </w:rPr>
      </w:pPr>
      <w:r w:rsidRPr="0086623D">
        <w:rPr>
          <w:rFonts w:ascii="標楷體" w:eastAsia="標楷體" w:hAnsi="標楷體" w:hint="eastAsia"/>
          <w:b/>
        </w:rPr>
        <w:lastRenderedPageBreak/>
        <w:t>重要教育工作納入課程規劃實施情形-(三)年級</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5"/>
        <w:gridCol w:w="1054"/>
        <w:gridCol w:w="882"/>
        <w:gridCol w:w="2591"/>
        <w:gridCol w:w="1229"/>
        <w:gridCol w:w="2097"/>
      </w:tblGrid>
      <w:tr w:rsidR="0086623D" w:rsidRPr="0086623D" w:rsidTr="00641B9E">
        <w:trPr>
          <w:trHeight w:val="1477"/>
          <w:jc w:val="center"/>
        </w:trPr>
        <w:tc>
          <w:tcPr>
            <w:tcW w:w="2435" w:type="dxa"/>
            <w:vMerge w:val="restart"/>
            <w:vAlign w:val="center"/>
          </w:tcPr>
          <w:p w:rsidR="00641B9E" w:rsidRPr="0086623D" w:rsidRDefault="00641B9E" w:rsidP="00641B9E">
            <w:pPr>
              <w:spacing w:beforeLines="150" w:before="540"/>
              <w:jc w:val="center"/>
              <w:rPr>
                <w:rFonts w:ascii="標楷體" w:eastAsia="標楷體" w:hAnsi="標楷體"/>
              </w:rPr>
            </w:pPr>
            <w:r w:rsidRPr="0086623D">
              <w:rPr>
                <w:rFonts w:ascii="標楷體" w:eastAsia="標楷體" w:hAnsi="標楷體" w:hint="eastAsia"/>
              </w:rPr>
              <w:t>107學年度</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重要教育工作</w:t>
            </w:r>
          </w:p>
        </w:tc>
        <w:tc>
          <w:tcPr>
            <w:tcW w:w="5756" w:type="dxa"/>
            <w:gridSpan w:val="4"/>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納入課程規劃實施情形</w:t>
            </w:r>
          </w:p>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（請視實際情形自行增列，內容須與各年級彈性學習節數或領域課程計畫相符）</w:t>
            </w:r>
          </w:p>
        </w:tc>
        <w:tc>
          <w:tcPr>
            <w:tcW w:w="2097" w:type="dxa"/>
            <w:vMerge w:val="restart"/>
            <w:vAlign w:val="center"/>
          </w:tcPr>
          <w:p w:rsidR="00641B9E" w:rsidRPr="0086623D" w:rsidRDefault="00641B9E" w:rsidP="00641B9E">
            <w:pPr>
              <w:spacing w:beforeLines="250" w:before="900"/>
              <w:jc w:val="center"/>
              <w:rPr>
                <w:rFonts w:ascii="標楷體" w:eastAsia="標楷體" w:hAnsi="標楷體"/>
              </w:rPr>
            </w:pPr>
            <w:r w:rsidRPr="0086623D">
              <w:rPr>
                <w:rFonts w:ascii="標楷體" w:eastAsia="標楷體" w:hAnsi="標楷體" w:hint="eastAsia"/>
              </w:rPr>
              <w:t>備   註</w:t>
            </w:r>
          </w:p>
        </w:tc>
      </w:tr>
      <w:tr w:rsidR="0086623D" w:rsidRPr="0086623D" w:rsidTr="00641B9E">
        <w:trPr>
          <w:trHeight w:val="1140"/>
          <w:jc w:val="center"/>
        </w:trPr>
        <w:tc>
          <w:tcPr>
            <w:tcW w:w="2435"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54"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學期</w:t>
            </w:r>
          </w:p>
        </w:tc>
        <w:tc>
          <w:tcPr>
            <w:tcW w:w="882"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年級</w:t>
            </w:r>
          </w:p>
        </w:tc>
        <w:tc>
          <w:tcPr>
            <w:tcW w:w="2591"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彈性學習節數或領域別</w:t>
            </w:r>
          </w:p>
        </w:tc>
        <w:tc>
          <w:tcPr>
            <w:tcW w:w="1229"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週次</w:t>
            </w:r>
          </w:p>
        </w:tc>
        <w:tc>
          <w:tcPr>
            <w:tcW w:w="2097" w:type="dxa"/>
            <w:vMerge/>
          </w:tcPr>
          <w:p w:rsidR="00641B9E" w:rsidRPr="0086623D" w:rsidRDefault="00641B9E" w:rsidP="00641B9E">
            <w:pPr>
              <w:spacing w:beforeLines="100" w:before="360"/>
              <w:ind w:firstLine="480"/>
              <w:jc w:val="center"/>
              <w:rPr>
                <w:rFonts w:ascii="標楷體" w:eastAsia="標楷體" w:hAnsi="標楷體"/>
              </w:rPr>
            </w:pPr>
          </w:p>
        </w:tc>
      </w:tr>
      <w:tr w:rsidR="0086623D" w:rsidRPr="0086623D" w:rsidTr="00641B9E">
        <w:trPr>
          <w:trHeight w:val="544"/>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實施書法課程或活動</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彈性閱讀</w:t>
            </w:r>
          </w:p>
        </w:tc>
        <w:tc>
          <w:tcPr>
            <w:tcW w:w="1229"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3、5</w:t>
            </w:r>
          </w:p>
        </w:tc>
        <w:tc>
          <w:tcPr>
            <w:tcW w:w="2097" w:type="dxa"/>
            <w:vMerge w:val="restart"/>
            <w:vAlign w:val="center"/>
          </w:tcPr>
          <w:p w:rsidR="00641B9E" w:rsidRPr="0086623D" w:rsidRDefault="0069317F" w:rsidP="00641B9E">
            <w:pPr>
              <w:spacing w:beforeLines="100" w:before="360"/>
              <w:rPr>
                <w:rFonts w:ascii="標楷體" w:eastAsia="標楷體" w:hAnsi="標楷體"/>
              </w:rPr>
            </w:pPr>
            <w:r>
              <w:rPr>
                <w:rFonts w:ascii="標楷體" w:eastAsia="標楷體" w:hAnsi="標楷體" w:hint="eastAsia"/>
              </w:rPr>
              <w:t>每週二節課，每學期4節課</w:t>
            </w: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藝術與人文</w:t>
            </w:r>
          </w:p>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彈性閱讀</w:t>
            </w:r>
          </w:p>
        </w:tc>
        <w:tc>
          <w:tcPr>
            <w:tcW w:w="1229"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3、5</w:t>
            </w:r>
          </w:p>
        </w:tc>
        <w:tc>
          <w:tcPr>
            <w:tcW w:w="2097" w:type="dxa"/>
            <w:vMerge/>
            <w:vAlign w:val="center"/>
          </w:tcPr>
          <w:p w:rsidR="00641B9E" w:rsidRPr="0086623D" w:rsidRDefault="00641B9E" w:rsidP="00641B9E">
            <w:pPr>
              <w:spacing w:beforeLines="100" w:before="360"/>
              <w:rPr>
                <w:rFonts w:ascii="標楷體" w:eastAsia="標楷體" w:hAnsi="標楷體"/>
              </w:rPr>
            </w:pPr>
          </w:p>
        </w:tc>
      </w:tr>
      <w:tr w:rsidR="0086623D" w:rsidRPr="0086623D" w:rsidTr="00641B9E">
        <w:trPr>
          <w:trHeight w:val="544"/>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環境教育</w:t>
            </w:r>
          </w:p>
          <w:p w:rsidR="00641B9E" w:rsidRPr="0086623D" w:rsidRDefault="00641B9E" w:rsidP="00641B9E">
            <w:pPr>
              <w:pStyle w:val="afc"/>
              <w:spacing w:beforeLines="100" w:before="360"/>
              <w:ind w:leftChars="0" w:left="360"/>
              <w:rPr>
                <w:rFonts w:ascii="標楷體" w:eastAsia="標楷體" w:hAnsi="標楷體"/>
              </w:rPr>
            </w:pPr>
            <w:r w:rsidRPr="0086623D">
              <w:rPr>
                <w:rFonts w:ascii="標楷體" w:eastAsia="標楷體" w:hAnsi="標楷體" w:hint="eastAsia"/>
              </w:rPr>
              <w:t>1.番路滿柿香</w:t>
            </w:r>
          </w:p>
          <w:p w:rsidR="00641B9E" w:rsidRPr="0086623D" w:rsidRDefault="00641B9E" w:rsidP="00641B9E">
            <w:pPr>
              <w:pStyle w:val="afc"/>
              <w:spacing w:beforeLines="100" w:before="360"/>
              <w:ind w:leftChars="0" w:left="360"/>
              <w:rPr>
                <w:rFonts w:ascii="標楷體" w:eastAsia="標楷體" w:hAnsi="標楷體"/>
              </w:rPr>
            </w:pPr>
            <w:r w:rsidRPr="0086623D">
              <w:rPr>
                <w:rFonts w:ascii="標楷體" w:eastAsia="標楷體" w:hAnsi="標楷體" w:hint="eastAsia"/>
              </w:rPr>
              <w:t>2.生態校本課程</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彈性閱讀</w:t>
            </w:r>
          </w:p>
        </w:tc>
        <w:tc>
          <w:tcPr>
            <w:tcW w:w="1229"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3、4</w:t>
            </w:r>
          </w:p>
        </w:tc>
        <w:tc>
          <w:tcPr>
            <w:tcW w:w="2097"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彈性閱讀</w:t>
            </w:r>
          </w:p>
        </w:tc>
        <w:tc>
          <w:tcPr>
            <w:tcW w:w="1229" w:type="dxa"/>
            <w:vAlign w:val="center"/>
          </w:tcPr>
          <w:p w:rsidR="00641B9E" w:rsidRPr="0086623D" w:rsidRDefault="00641B9E" w:rsidP="00641B9E">
            <w:pPr>
              <w:spacing w:line="360" w:lineRule="exact"/>
              <w:rPr>
                <w:rFonts w:ascii="標楷體" w:eastAsia="標楷體" w:hAnsi="標楷體"/>
              </w:rPr>
            </w:pPr>
            <w:r w:rsidRPr="0086623D">
              <w:rPr>
                <w:rFonts w:ascii="標楷體" w:eastAsia="標楷體" w:hAnsi="標楷體" w:hint="eastAsia"/>
              </w:rPr>
              <w:t>11、12、18、19</w:t>
            </w:r>
          </w:p>
        </w:tc>
        <w:tc>
          <w:tcPr>
            <w:tcW w:w="2097" w:type="dxa"/>
            <w:vMerge/>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彈性課程</w:t>
            </w:r>
          </w:p>
        </w:tc>
        <w:tc>
          <w:tcPr>
            <w:tcW w:w="1229" w:type="dxa"/>
            <w:vAlign w:val="center"/>
          </w:tcPr>
          <w:p w:rsidR="00641B9E" w:rsidRPr="0086623D" w:rsidRDefault="00641B9E" w:rsidP="00641B9E">
            <w:pPr>
              <w:spacing w:line="360" w:lineRule="exact"/>
              <w:rPr>
                <w:rFonts w:ascii="標楷體" w:eastAsia="標楷體" w:hAnsi="標楷體"/>
              </w:rPr>
            </w:pPr>
            <w:r w:rsidRPr="0086623D">
              <w:rPr>
                <w:rFonts w:ascii="標楷體" w:eastAsia="標楷體" w:hAnsi="標楷體" w:hint="eastAsia"/>
              </w:rPr>
              <w:t>9、10</w:t>
            </w:r>
          </w:p>
        </w:tc>
        <w:tc>
          <w:tcPr>
            <w:tcW w:w="2097" w:type="dxa"/>
            <w:vMerge/>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彈性課程</w:t>
            </w:r>
          </w:p>
        </w:tc>
        <w:tc>
          <w:tcPr>
            <w:tcW w:w="1229" w:type="dxa"/>
            <w:vAlign w:val="center"/>
          </w:tcPr>
          <w:p w:rsidR="00641B9E" w:rsidRPr="0086623D" w:rsidRDefault="00641B9E" w:rsidP="00641B9E">
            <w:pPr>
              <w:spacing w:line="360" w:lineRule="exact"/>
              <w:rPr>
                <w:rFonts w:ascii="標楷體" w:eastAsia="標楷體" w:hAnsi="標楷體"/>
              </w:rPr>
            </w:pPr>
            <w:r w:rsidRPr="0086623D">
              <w:rPr>
                <w:rFonts w:ascii="標楷體" w:eastAsia="標楷體" w:hAnsi="標楷體" w:hint="eastAsia"/>
              </w:rPr>
              <w:t>6、7、14、15、20、21</w:t>
            </w:r>
          </w:p>
        </w:tc>
        <w:tc>
          <w:tcPr>
            <w:tcW w:w="2097" w:type="dxa"/>
            <w:vMerge/>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trHeight w:val="544"/>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性別平等教育</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6、7、10、</w:t>
            </w:r>
          </w:p>
          <w:p w:rsidR="00641B9E" w:rsidRPr="0086623D" w:rsidRDefault="00641B9E" w:rsidP="00641B9E">
            <w:pPr>
              <w:spacing w:line="360" w:lineRule="exact"/>
              <w:rPr>
                <w:rFonts w:ascii="標楷體" w:eastAsia="標楷體" w:hAnsi="標楷體"/>
              </w:rPr>
            </w:pPr>
            <w:r w:rsidRPr="0086623D">
              <w:rPr>
                <w:rFonts w:ascii="標楷體" w:eastAsia="標楷體" w:hAnsi="標楷體" w:hint="eastAsia"/>
              </w:rPr>
              <w:t>11</w:t>
            </w:r>
          </w:p>
        </w:tc>
        <w:tc>
          <w:tcPr>
            <w:tcW w:w="2097"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每學期至少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4、5、6、</w:t>
            </w:r>
          </w:p>
          <w:p w:rsidR="00641B9E" w:rsidRPr="0086623D" w:rsidRDefault="00641B9E" w:rsidP="00641B9E">
            <w:pPr>
              <w:spacing w:line="360" w:lineRule="exact"/>
              <w:rPr>
                <w:rFonts w:ascii="標楷體" w:eastAsia="標楷體" w:hAnsi="標楷體"/>
              </w:rPr>
            </w:pPr>
            <w:r w:rsidRPr="0086623D">
              <w:rPr>
                <w:rFonts w:ascii="標楷體" w:eastAsia="標楷體" w:hAnsi="標楷體" w:hint="eastAsia"/>
              </w:rPr>
              <w:t>8</w:t>
            </w:r>
          </w:p>
        </w:tc>
        <w:tc>
          <w:tcPr>
            <w:tcW w:w="2097"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544"/>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cs="細明體" w:hint="eastAsia"/>
                <w:kern w:val="0"/>
              </w:rPr>
              <w:t>性侵害犯罪</w:t>
            </w:r>
            <w:r w:rsidRPr="0086623D">
              <w:rPr>
                <w:rFonts w:ascii="標楷體" w:eastAsia="標楷體" w:hAnsi="標楷體" w:hint="eastAsia"/>
              </w:rPr>
              <w:t>防治課程</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12,13</w:t>
            </w:r>
          </w:p>
        </w:tc>
        <w:tc>
          <w:tcPr>
            <w:tcW w:w="2097"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jc w:val="center"/>
              <w:rPr>
                <w:rFonts w:ascii="標楷體" w:eastAsia="標楷體" w:hAnsi="標楷體" w:cs="細明體"/>
                <w:kern w:val="0"/>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9,10</w:t>
            </w:r>
          </w:p>
        </w:tc>
        <w:tc>
          <w:tcPr>
            <w:tcW w:w="2097"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544"/>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家庭教育課程</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ind w:firstLine="480"/>
              <w:jc w:val="both"/>
              <w:rPr>
                <w:rFonts w:ascii="標楷體" w:eastAsia="標楷體" w:hAnsi="標楷體"/>
              </w:rPr>
            </w:pPr>
            <w:r w:rsidRPr="0086623D">
              <w:rPr>
                <w:rFonts w:ascii="標楷體" w:eastAsia="標楷體" w:hAnsi="標楷體" w:hint="eastAsia"/>
              </w:rPr>
              <w:t>2、4</w:t>
            </w:r>
          </w:p>
        </w:tc>
        <w:tc>
          <w:tcPr>
            <w:tcW w:w="2097"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ind w:firstLine="480"/>
              <w:jc w:val="both"/>
              <w:rPr>
                <w:rFonts w:ascii="標楷體" w:eastAsia="標楷體" w:hAnsi="標楷體"/>
              </w:rPr>
            </w:pPr>
            <w:r w:rsidRPr="0086623D">
              <w:rPr>
                <w:rFonts w:ascii="標楷體" w:eastAsia="標楷體" w:hAnsi="標楷體" w:hint="eastAsia"/>
              </w:rPr>
              <w:t>2、3</w:t>
            </w:r>
          </w:p>
        </w:tc>
        <w:tc>
          <w:tcPr>
            <w:tcW w:w="2097"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C5D59">
        <w:trPr>
          <w:trHeight w:val="781"/>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家庭暴力防治課程</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15,16</w:t>
            </w:r>
          </w:p>
        </w:tc>
        <w:tc>
          <w:tcPr>
            <w:tcW w:w="2097"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544"/>
          <w:jc w:val="center"/>
        </w:trPr>
        <w:tc>
          <w:tcPr>
            <w:tcW w:w="2435" w:type="dxa"/>
            <w:vMerge/>
            <w:vAlign w:val="center"/>
          </w:tcPr>
          <w:p w:rsidR="00641B9E" w:rsidRPr="0086623D" w:rsidRDefault="00641B9E" w:rsidP="00641B9E">
            <w:pPr>
              <w:spacing w:beforeLines="100" w:before="360"/>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11,13</w:t>
            </w:r>
          </w:p>
        </w:tc>
        <w:tc>
          <w:tcPr>
            <w:tcW w:w="2097" w:type="dxa"/>
            <w:vMerge/>
          </w:tcPr>
          <w:p w:rsidR="00641B9E" w:rsidRPr="0086623D" w:rsidRDefault="00641B9E" w:rsidP="00641B9E">
            <w:pPr>
              <w:jc w:val="both"/>
              <w:rPr>
                <w:rFonts w:ascii="標楷體" w:eastAsia="標楷體" w:hAnsi="標楷體"/>
              </w:rPr>
            </w:pPr>
          </w:p>
        </w:tc>
      </w:tr>
      <w:tr w:rsidR="0086623D" w:rsidRPr="0086623D" w:rsidTr="00641B9E">
        <w:trPr>
          <w:trHeight w:val="360"/>
          <w:jc w:val="center"/>
        </w:trPr>
        <w:tc>
          <w:tcPr>
            <w:tcW w:w="2435" w:type="dxa"/>
            <w:vMerge w:val="restart"/>
            <w:vAlign w:val="center"/>
          </w:tcPr>
          <w:p w:rsidR="00641B9E" w:rsidRPr="0086623D" w:rsidRDefault="00641B9E" w:rsidP="00641B9E">
            <w:pPr>
              <w:spacing w:beforeLines="50" w:before="180" w:line="240" w:lineRule="exact"/>
              <w:jc w:val="center"/>
              <w:rPr>
                <w:rFonts w:ascii="標楷體" w:eastAsia="標楷體" w:hAnsi="標楷體"/>
              </w:rPr>
            </w:pPr>
            <w:r w:rsidRPr="0086623D">
              <w:rPr>
                <w:rFonts w:ascii="標楷體" w:eastAsia="標楷體" w:hAnsi="標楷體" w:hint="eastAsia"/>
              </w:rPr>
              <w:t>法治教育</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hint="eastAsia"/>
              </w:rPr>
              <w:t>1.5</w:t>
            </w:r>
          </w:p>
        </w:tc>
        <w:tc>
          <w:tcPr>
            <w:tcW w:w="2591" w:type="dxa"/>
            <w:vMerge w:val="restart"/>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ind w:firstLine="480"/>
              <w:jc w:val="center"/>
              <w:rPr>
                <w:rFonts w:ascii="標楷體" w:eastAsia="標楷體" w:hAnsi="標楷體"/>
              </w:rPr>
            </w:pPr>
            <w:r w:rsidRPr="0086623D">
              <w:rPr>
                <w:rFonts w:ascii="標楷體" w:eastAsia="標楷體" w:hAnsi="標楷體" w:hint="eastAsia"/>
              </w:rPr>
              <w:t>1</w:t>
            </w:r>
          </w:p>
        </w:tc>
        <w:tc>
          <w:tcPr>
            <w:tcW w:w="2097" w:type="dxa"/>
            <w:vMerge w:val="restart"/>
          </w:tcPr>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(國中八年級</w:t>
            </w:r>
            <w:r w:rsidRPr="0086623D">
              <w:rPr>
                <w:rFonts w:ascii="標楷體" w:eastAsia="標楷體" w:hAnsi="標楷體"/>
              </w:rPr>
              <w:t>)</w:t>
            </w:r>
          </w:p>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每學年度3小時</w:t>
            </w:r>
          </w:p>
        </w:tc>
      </w:tr>
      <w:tr w:rsidR="0086623D" w:rsidRPr="0086623D" w:rsidTr="00641B9E">
        <w:trPr>
          <w:trHeight w:val="360"/>
          <w:jc w:val="center"/>
        </w:trPr>
        <w:tc>
          <w:tcPr>
            <w:tcW w:w="2435" w:type="dxa"/>
            <w:vMerge/>
            <w:vAlign w:val="center"/>
          </w:tcPr>
          <w:p w:rsidR="00641B9E" w:rsidRPr="0086623D" w:rsidRDefault="00641B9E" w:rsidP="00641B9E">
            <w:pPr>
              <w:spacing w:beforeLines="50" w:before="180" w:line="240" w:lineRule="exact"/>
              <w:jc w:val="center"/>
              <w:rPr>
                <w:rFonts w:ascii="標楷體" w:eastAsia="標楷體" w:hAnsi="標楷體"/>
              </w:rPr>
            </w:pP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下</w:t>
            </w:r>
          </w:p>
        </w:tc>
        <w:tc>
          <w:tcPr>
            <w:tcW w:w="882"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1.5</w:t>
            </w:r>
          </w:p>
        </w:tc>
        <w:tc>
          <w:tcPr>
            <w:tcW w:w="2591" w:type="dxa"/>
            <w:vMerge/>
          </w:tcPr>
          <w:p w:rsidR="00641B9E" w:rsidRPr="0086623D" w:rsidRDefault="00641B9E" w:rsidP="00641B9E">
            <w:pPr>
              <w:spacing w:line="360" w:lineRule="exact"/>
              <w:jc w:val="both"/>
              <w:rPr>
                <w:rFonts w:ascii="標楷體" w:eastAsia="標楷體" w:hAnsi="標楷體"/>
              </w:rPr>
            </w:pPr>
          </w:p>
        </w:tc>
        <w:tc>
          <w:tcPr>
            <w:tcW w:w="1229" w:type="dxa"/>
          </w:tcPr>
          <w:p w:rsidR="00641B9E" w:rsidRPr="0086623D" w:rsidRDefault="00641B9E" w:rsidP="00641B9E">
            <w:pPr>
              <w:spacing w:line="360" w:lineRule="exact"/>
              <w:ind w:firstLine="480"/>
              <w:jc w:val="center"/>
              <w:rPr>
                <w:rFonts w:ascii="標楷體" w:eastAsia="標楷體" w:hAnsi="標楷體"/>
              </w:rPr>
            </w:pPr>
            <w:r w:rsidRPr="0086623D">
              <w:rPr>
                <w:rFonts w:ascii="標楷體" w:eastAsia="標楷體" w:hAnsi="標楷體" w:hint="eastAsia"/>
              </w:rPr>
              <w:t>1</w:t>
            </w:r>
          </w:p>
        </w:tc>
        <w:tc>
          <w:tcPr>
            <w:tcW w:w="2097" w:type="dxa"/>
            <w:vMerge/>
          </w:tcPr>
          <w:p w:rsidR="00641B9E" w:rsidRPr="0086623D" w:rsidRDefault="00641B9E" w:rsidP="00641B9E">
            <w:pPr>
              <w:spacing w:line="360" w:lineRule="exact"/>
              <w:jc w:val="both"/>
              <w:rPr>
                <w:rFonts w:ascii="標楷體" w:eastAsia="標楷體" w:hAnsi="標楷體"/>
              </w:rPr>
            </w:pPr>
          </w:p>
        </w:tc>
      </w:tr>
      <w:tr w:rsidR="00641B9E" w:rsidRPr="0086623D" w:rsidTr="00641B9E">
        <w:trPr>
          <w:trHeight w:val="544"/>
          <w:jc w:val="center"/>
        </w:trPr>
        <w:tc>
          <w:tcPr>
            <w:tcW w:w="2435"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全民國防教育</w:t>
            </w:r>
          </w:p>
        </w:tc>
        <w:tc>
          <w:tcPr>
            <w:tcW w:w="1054" w:type="dxa"/>
            <w:vAlign w:val="center"/>
          </w:tcPr>
          <w:p w:rsidR="00641B9E" w:rsidRPr="0086623D" w:rsidRDefault="00641B9E" w:rsidP="00641B9E">
            <w:pPr>
              <w:spacing w:line="360" w:lineRule="exact"/>
              <w:jc w:val="center"/>
              <w:rPr>
                <w:rFonts w:ascii="標楷體" w:eastAsia="標楷體" w:hAnsi="標楷體"/>
              </w:rPr>
            </w:pPr>
            <w:r w:rsidRPr="0086623D">
              <w:rPr>
                <w:rFonts w:ascii="標楷體" w:eastAsia="標楷體" w:hAnsi="標楷體" w:hint="eastAsia"/>
              </w:rPr>
              <w:t>上</w:t>
            </w:r>
          </w:p>
        </w:tc>
        <w:tc>
          <w:tcPr>
            <w:tcW w:w="882" w:type="dxa"/>
            <w:vAlign w:val="center"/>
          </w:tcPr>
          <w:p w:rsidR="00641B9E" w:rsidRPr="0086623D" w:rsidRDefault="00641B9E" w:rsidP="00641B9E">
            <w:pPr>
              <w:jc w:val="center"/>
              <w:rPr>
                <w:rFonts w:hint="eastAsia"/>
              </w:rPr>
            </w:pPr>
            <w:r w:rsidRPr="0086623D">
              <w:rPr>
                <w:rFonts w:ascii="標楷體" w:eastAsia="標楷體" w:hAnsi="標楷體" w:hint="eastAsia"/>
              </w:rPr>
              <w:t>3</w:t>
            </w:r>
          </w:p>
        </w:tc>
        <w:tc>
          <w:tcPr>
            <w:tcW w:w="2591" w:type="dxa"/>
            <w:vAlign w:val="center"/>
          </w:tcPr>
          <w:p w:rsidR="00641B9E" w:rsidRPr="0086623D" w:rsidRDefault="00641B9E" w:rsidP="00641B9E">
            <w:pPr>
              <w:spacing w:line="360" w:lineRule="exact"/>
              <w:ind w:firstLine="482"/>
              <w:jc w:val="center"/>
              <w:rPr>
                <w:rFonts w:ascii="標楷體" w:eastAsia="標楷體" w:hAnsi="標楷體"/>
              </w:rPr>
            </w:pPr>
            <w:r w:rsidRPr="0086623D">
              <w:rPr>
                <w:rFonts w:ascii="標楷體" w:eastAsia="標楷體" w:hAnsi="標楷體" w:hint="eastAsia"/>
              </w:rPr>
              <w:t>綜合領域</w:t>
            </w:r>
          </w:p>
        </w:tc>
        <w:tc>
          <w:tcPr>
            <w:tcW w:w="1229" w:type="dxa"/>
          </w:tcPr>
          <w:p w:rsidR="00641B9E" w:rsidRPr="0086623D" w:rsidRDefault="00641B9E" w:rsidP="00641B9E">
            <w:pPr>
              <w:spacing w:line="360" w:lineRule="exact"/>
              <w:jc w:val="both"/>
              <w:rPr>
                <w:rFonts w:ascii="標楷體" w:eastAsia="標楷體" w:hAnsi="標楷體"/>
              </w:rPr>
            </w:pPr>
            <w:r w:rsidRPr="0086623D">
              <w:rPr>
                <w:rFonts w:ascii="標楷體" w:eastAsia="標楷體" w:hAnsi="標楷體" w:hint="eastAsia"/>
              </w:rPr>
              <w:t>17、18</w:t>
            </w:r>
          </w:p>
        </w:tc>
        <w:tc>
          <w:tcPr>
            <w:tcW w:w="2097"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bCs/>
              </w:rPr>
              <w:t>每學年實施4小時</w:t>
            </w:r>
          </w:p>
        </w:tc>
      </w:tr>
    </w:tbl>
    <w:p w:rsidR="00641B9E" w:rsidRPr="0086623D" w:rsidRDefault="00641B9E" w:rsidP="00641B9E">
      <w:pPr>
        <w:snapToGrid w:val="0"/>
        <w:spacing w:line="480" w:lineRule="atLeast"/>
        <w:ind w:leftChars="-1" w:left="-2" w:firstLine="2"/>
        <w:jc w:val="both"/>
        <w:rPr>
          <w:rFonts w:ascii="標楷體" w:eastAsia="標楷體" w:hAnsi="標楷體"/>
          <w:b/>
        </w:rPr>
      </w:pPr>
    </w:p>
    <w:p w:rsidR="00641B9E" w:rsidRPr="0086623D" w:rsidRDefault="00641B9E" w:rsidP="00671F73">
      <w:pPr>
        <w:snapToGrid w:val="0"/>
        <w:spacing w:line="480" w:lineRule="atLeast"/>
        <w:jc w:val="center"/>
        <w:rPr>
          <w:rFonts w:ascii="標楷體" w:eastAsia="標楷體" w:hAnsi="標楷體"/>
          <w:b/>
        </w:rPr>
      </w:pPr>
      <w:r w:rsidRPr="0086623D">
        <w:rPr>
          <w:rFonts w:ascii="標楷體" w:eastAsia="標楷體" w:hAnsi="標楷體" w:hint="eastAsia"/>
          <w:b/>
        </w:rPr>
        <w:lastRenderedPageBreak/>
        <w:t>重要教育工作納入課程規劃實施情形-四年級</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1036"/>
        <w:gridCol w:w="867"/>
        <w:gridCol w:w="1754"/>
        <w:gridCol w:w="1701"/>
        <w:gridCol w:w="2363"/>
      </w:tblGrid>
      <w:tr w:rsidR="0086623D" w:rsidRPr="0086623D" w:rsidTr="00641B9E">
        <w:trPr>
          <w:trHeight w:val="79"/>
          <w:jc w:val="center"/>
        </w:trPr>
        <w:tc>
          <w:tcPr>
            <w:tcW w:w="2393" w:type="dxa"/>
            <w:vMerge w:val="restart"/>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rPr>
              <w:t>10</w:t>
            </w:r>
            <w:r w:rsidRPr="0086623D">
              <w:rPr>
                <w:rFonts w:ascii="標楷體" w:eastAsia="標楷體" w:hAnsi="標楷體" w:hint="eastAsia"/>
              </w:rPr>
              <w:t>7學年度</w:t>
            </w:r>
          </w:p>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重要教育工作</w:t>
            </w:r>
          </w:p>
        </w:tc>
        <w:tc>
          <w:tcPr>
            <w:tcW w:w="5358" w:type="dxa"/>
            <w:gridSpan w:val="4"/>
          </w:tcPr>
          <w:p w:rsidR="00641B9E" w:rsidRPr="0086623D" w:rsidRDefault="00641B9E" w:rsidP="00641B9E">
            <w:pPr>
              <w:spacing w:beforeLines="50" w:before="180"/>
              <w:ind w:firstLine="480"/>
              <w:jc w:val="center"/>
              <w:rPr>
                <w:rFonts w:ascii="標楷體" w:eastAsia="標楷體" w:hAnsi="標楷體"/>
              </w:rPr>
            </w:pPr>
            <w:r w:rsidRPr="0086623D">
              <w:rPr>
                <w:rFonts w:ascii="標楷體" w:eastAsia="標楷體" w:hAnsi="標楷體" w:hint="eastAsia"/>
              </w:rPr>
              <w:t>納入課程規劃實施情形</w:t>
            </w:r>
          </w:p>
          <w:p w:rsidR="00641B9E" w:rsidRPr="0086623D" w:rsidRDefault="00641B9E" w:rsidP="00641B9E">
            <w:pPr>
              <w:spacing w:beforeLines="50" w:before="180"/>
              <w:ind w:firstLine="480"/>
              <w:jc w:val="center"/>
              <w:rPr>
                <w:rFonts w:ascii="標楷體" w:eastAsia="標楷體" w:hAnsi="標楷體"/>
              </w:rPr>
            </w:pPr>
            <w:r w:rsidRPr="0086623D">
              <w:rPr>
                <w:rFonts w:ascii="標楷體" w:eastAsia="標楷體" w:hAnsi="標楷體" w:hint="eastAsia"/>
              </w:rPr>
              <w:t>（請視實際情形自行增列，內容須與各年級彈性學習節數或領域課程計畫相符）</w:t>
            </w:r>
          </w:p>
        </w:tc>
        <w:tc>
          <w:tcPr>
            <w:tcW w:w="2363" w:type="dxa"/>
            <w:vMerge w:val="restart"/>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備</w:t>
            </w:r>
            <w:r w:rsidRPr="0086623D">
              <w:rPr>
                <w:rFonts w:ascii="標楷體" w:eastAsia="標楷體" w:hAnsi="標楷體"/>
              </w:rPr>
              <w:t xml:space="preserve">   </w:t>
            </w:r>
            <w:r w:rsidRPr="0086623D">
              <w:rPr>
                <w:rFonts w:ascii="標楷體" w:eastAsia="標楷體" w:hAnsi="標楷體" w:hint="eastAsia"/>
              </w:rPr>
              <w:t>註</w:t>
            </w:r>
          </w:p>
        </w:tc>
      </w:tr>
      <w:tr w:rsidR="0086623D" w:rsidRPr="0086623D" w:rsidTr="00641B9E">
        <w:trPr>
          <w:trHeight w:val="79"/>
          <w:jc w:val="center"/>
        </w:trPr>
        <w:tc>
          <w:tcPr>
            <w:tcW w:w="2393" w:type="dxa"/>
            <w:vMerge/>
            <w:vAlign w:val="center"/>
          </w:tcPr>
          <w:p w:rsidR="00641B9E" w:rsidRPr="0086623D" w:rsidRDefault="00641B9E" w:rsidP="00641B9E">
            <w:pPr>
              <w:spacing w:beforeLines="50" w:before="180"/>
              <w:ind w:firstLine="480"/>
              <w:jc w:val="center"/>
              <w:rPr>
                <w:rFonts w:ascii="標楷體" w:eastAsia="標楷體" w:hAnsi="標楷體"/>
              </w:rPr>
            </w:pPr>
          </w:p>
        </w:tc>
        <w:tc>
          <w:tcPr>
            <w:tcW w:w="1036" w:type="dxa"/>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學期</w:t>
            </w:r>
          </w:p>
        </w:tc>
        <w:tc>
          <w:tcPr>
            <w:tcW w:w="867" w:type="dxa"/>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年級</w:t>
            </w:r>
          </w:p>
        </w:tc>
        <w:tc>
          <w:tcPr>
            <w:tcW w:w="1754" w:type="dxa"/>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彈性學習節數或領域別</w:t>
            </w:r>
          </w:p>
        </w:tc>
        <w:tc>
          <w:tcPr>
            <w:tcW w:w="1701" w:type="dxa"/>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週次</w:t>
            </w:r>
          </w:p>
        </w:tc>
        <w:tc>
          <w:tcPr>
            <w:tcW w:w="2363" w:type="dxa"/>
            <w:vMerge/>
          </w:tcPr>
          <w:p w:rsidR="00641B9E" w:rsidRPr="0086623D" w:rsidRDefault="00641B9E" w:rsidP="00641B9E">
            <w:pPr>
              <w:spacing w:beforeLines="50" w:before="180"/>
              <w:ind w:firstLine="480"/>
              <w:jc w:val="center"/>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實施書法課程或活動</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彈性閱讀</w:t>
            </w:r>
          </w:p>
        </w:tc>
        <w:tc>
          <w:tcPr>
            <w:tcW w:w="1701"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4、5</w:t>
            </w:r>
          </w:p>
        </w:tc>
        <w:tc>
          <w:tcPr>
            <w:tcW w:w="2363" w:type="dxa"/>
            <w:vMerge w:val="restart"/>
            <w:vAlign w:val="center"/>
          </w:tcPr>
          <w:p w:rsidR="00641B9E" w:rsidRPr="0086623D" w:rsidRDefault="0069317F" w:rsidP="00641B9E">
            <w:pPr>
              <w:spacing w:beforeLines="50" w:before="180"/>
              <w:rPr>
                <w:rFonts w:ascii="標楷體" w:eastAsia="標楷體" w:hAnsi="標楷體"/>
              </w:rPr>
            </w:pPr>
            <w:r>
              <w:rPr>
                <w:rFonts w:ascii="標楷體" w:eastAsia="標楷體" w:hAnsi="標楷體" w:hint="eastAsia"/>
              </w:rPr>
              <w:t>每週二節課，每學期4節課</w:t>
            </w:r>
          </w:p>
        </w:tc>
      </w:tr>
      <w:tr w:rsidR="0086623D" w:rsidRPr="0086623D" w:rsidTr="00641B9E">
        <w:trPr>
          <w:trHeight w:val="586"/>
          <w:jc w:val="center"/>
        </w:trPr>
        <w:tc>
          <w:tcPr>
            <w:tcW w:w="2393" w:type="dxa"/>
            <w:vMerge/>
            <w:vAlign w:val="center"/>
          </w:tcPr>
          <w:p w:rsidR="00641B9E" w:rsidRPr="0086623D" w:rsidRDefault="00641B9E" w:rsidP="00641B9E">
            <w:pPr>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彈性閱讀</w:t>
            </w:r>
          </w:p>
        </w:tc>
        <w:tc>
          <w:tcPr>
            <w:tcW w:w="1701"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4、5</w:t>
            </w:r>
          </w:p>
        </w:tc>
        <w:tc>
          <w:tcPr>
            <w:tcW w:w="2363" w:type="dxa"/>
            <w:vMerge/>
            <w:vAlign w:val="center"/>
          </w:tcPr>
          <w:p w:rsidR="00641B9E" w:rsidRPr="0086623D" w:rsidRDefault="00641B9E" w:rsidP="00641B9E">
            <w:pPr>
              <w:spacing w:beforeLines="50" w:before="180"/>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環境教育</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1.番路滿柿香</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2.生態校本課程</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1.彈性閱讀</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2.彈性閱讀</w:t>
            </w:r>
          </w:p>
        </w:tc>
        <w:tc>
          <w:tcPr>
            <w:tcW w:w="1701"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9、10</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(3、4、11、12、15、16)</w:t>
            </w:r>
          </w:p>
        </w:tc>
        <w:tc>
          <w:tcPr>
            <w:tcW w:w="2363" w:type="dxa"/>
            <w:vMerge w:val="restart"/>
            <w:vAlign w:val="center"/>
          </w:tcPr>
          <w:p w:rsidR="00641B9E" w:rsidRPr="0086623D" w:rsidRDefault="00641B9E" w:rsidP="00641B9E">
            <w:pPr>
              <w:spacing w:beforeLines="50" w:before="180"/>
              <w:rPr>
                <w:rFonts w:ascii="標楷體" w:eastAsia="標楷體" w:hAnsi="標楷體"/>
              </w:rPr>
            </w:pPr>
            <w:r w:rsidRPr="0086623D">
              <w:rPr>
                <w:rFonts w:ascii="標楷體" w:eastAsia="標楷體" w:hAnsi="標楷體" w:hint="eastAsia"/>
              </w:rPr>
              <w:t>每學年至少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trHeight w:val="586"/>
          <w:jc w:val="center"/>
        </w:trPr>
        <w:tc>
          <w:tcPr>
            <w:tcW w:w="2393" w:type="dxa"/>
            <w:vMerge/>
            <w:vAlign w:val="center"/>
          </w:tcPr>
          <w:p w:rsidR="00641B9E" w:rsidRPr="0086623D" w:rsidRDefault="00641B9E" w:rsidP="00641B9E">
            <w:pPr>
              <w:ind w:firstLine="480"/>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1.藝術與人文</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2.彈性閱讀</w:t>
            </w:r>
          </w:p>
        </w:tc>
        <w:tc>
          <w:tcPr>
            <w:tcW w:w="1701"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14</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〈3、4、10、11、16、17〉</w:t>
            </w:r>
          </w:p>
        </w:tc>
        <w:tc>
          <w:tcPr>
            <w:tcW w:w="2363" w:type="dxa"/>
            <w:vMerge/>
          </w:tcPr>
          <w:p w:rsidR="00641B9E" w:rsidRPr="0086623D" w:rsidRDefault="00641B9E" w:rsidP="00641B9E">
            <w:pPr>
              <w:spacing w:beforeLines="50" w:before="180"/>
              <w:ind w:firstLine="480"/>
              <w:jc w:val="both"/>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性別平等教育</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6.7.10.11</w:t>
            </w:r>
          </w:p>
        </w:tc>
        <w:tc>
          <w:tcPr>
            <w:tcW w:w="2363" w:type="dxa"/>
            <w:vMerge w:val="restart"/>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每學期至少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trHeight w:val="586"/>
          <w:jc w:val="center"/>
        </w:trPr>
        <w:tc>
          <w:tcPr>
            <w:tcW w:w="2393" w:type="dxa"/>
            <w:vMerge/>
            <w:vAlign w:val="center"/>
          </w:tcPr>
          <w:p w:rsidR="00641B9E" w:rsidRPr="0086623D" w:rsidRDefault="00641B9E" w:rsidP="00641B9E">
            <w:pPr>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4.5.6.8</w:t>
            </w:r>
          </w:p>
        </w:tc>
        <w:tc>
          <w:tcPr>
            <w:tcW w:w="2363" w:type="dxa"/>
            <w:vMerge/>
          </w:tcPr>
          <w:p w:rsidR="00641B9E" w:rsidRPr="0086623D" w:rsidRDefault="00641B9E" w:rsidP="00641B9E">
            <w:pPr>
              <w:spacing w:beforeLines="50" w:before="180"/>
              <w:jc w:val="both"/>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cs="細明體"/>
                <w:kern w:val="0"/>
              </w:rPr>
            </w:pPr>
            <w:r w:rsidRPr="0086623D">
              <w:rPr>
                <w:rFonts w:ascii="標楷體" w:eastAsia="標楷體" w:hAnsi="標楷體" w:cs="細明體" w:hint="eastAsia"/>
                <w:kern w:val="0"/>
              </w:rPr>
              <w:t>性侵害犯罪</w:t>
            </w:r>
            <w:r w:rsidRPr="0086623D">
              <w:rPr>
                <w:rFonts w:ascii="標楷體" w:eastAsia="標楷體" w:hAnsi="標楷體" w:hint="eastAsia"/>
              </w:rPr>
              <w:t>防治課程</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Chars="100" w:firstLine="240"/>
              <w:jc w:val="center"/>
              <w:rPr>
                <w:rFonts w:ascii="標楷體" w:eastAsia="標楷體" w:hAnsi="標楷體"/>
              </w:rPr>
            </w:pPr>
            <w:r w:rsidRPr="0086623D">
              <w:rPr>
                <w:rFonts w:ascii="標楷體" w:eastAsia="標楷體" w:hAnsi="標楷體" w:hint="eastAsia"/>
              </w:rPr>
              <w:t>12.13</w:t>
            </w:r>
          </w:p>
        </w:tc>
        <w:tc>
          <w:tcPr>
            <w:tcW w:w="2363" w:type="dxa"/>
            <w:vMerge w:val="restart"/>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每學年至少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trHeight w:val="586"/>
          <w:jc w:val="center"/>
        </w:trPr>
        <w:tc>
          <w:tcPr>
            <w:tcW w:w="2393" w:type="dxa"/>
            <w:vMerge/>
            <w:vAlign w:val="center"/>
          </w:tcPr>
          <w:p w:rsidR="00641B9E" w:rsidRPr="0086623D" w:rsidRDefault="00641B9E" w:rsidP="00641B9E">
            <w:pPr>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Chars="100" w:firstLine="240"/>
              <w:jc w:val="center"/>
              <w:rPr>
                <w:rFonts w:ascii="標楷體" w:eastAsia="標楷體" w:hAnsi="標楷體"/>
              </w:rPr>
            </w:pPr>
            <w:r w:rsidRPr="0086623D">
              <w:rPr>
                <w:rFonts w:ascii="標楷體" w:eastAsia="標楷體" w:hAnsi="標楷體" w:hint="eastAsia"/>
              </w:rPr>
              <w:t>9.10</w:t>
            </w:r>
          </w:p>
        </w:tc>
        <w:tc>
          <w:tcPr>
            <w:tcW w:w="2363" w:type="dxa"/>
            <w:vMerge/>
          </w:tcPr>
          <w:p w:rsidR="00641B9E" w:rsidRPr="0086623D" w:rsidRDefault="00641B9E" w:rsidP="00641B9E">
            <w:pPr>
              <w:spacing w:beforeLines="50" w:before="180"/>
              <w:jc w:val="both"/>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家庭教育課程</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2.4</w:t>
            </w:r>
          </w:p>
        </w:tc>
        <w:tc>
          <w:tcPr>
            <w:tcW w:w="2363" w:type="dxa"/>
            <w:vMerge w:val="restart"/>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每學年至少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trHeight w:val="586"/>
          <w:jc w:val="center"/>
        </w:trPr>
        <w:tc>
          <w:tcPr>
            <w:tcW w:w="2393" w:type="dxa"/>
            <w:vMerge/>
            <w:vAlign w:val="center"/>
          </w:tcPr>
          <w:p w:rsidR="00641B9E" w:rsidRPr="0086623D" w:rsidRDefault="00641B9E" w:rsidP="00641B9E">
            <w:pPr>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2.3</w:t>
            </w:r>
          </w:p>
        </w:tc>
        <w:tc>
          <w:tcPr>
            <w:tcW w:w="2363" w:type="dxa"/>
            <w:vMerge/>
          </w:tcPr>
          <w:p w:rsidR="00641B9E" w:rsidRPr="0086623D" w:rsidRDefault="00641B9E" w:rsidP="00641B9E">
            <w:pPr>
              <w:spacing w:beforeLines="50" w:before="180"/>
              <w:jc w:val="both"/>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家庭暴力防治課程</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Chars="100" w:firstLine="240"/>
              <w:jc w:val="center"/>
              <w:rPr>
                <w:rFonts w:ascii="標楷體" w:eastAsia="標楷體" w:hAnsi="標楷體"/>
              </w:rPr>
            </w:pPr>
            <w:r w:rsidRPr="0086623D">
              <w:rPr>
                <w:rFonts w:ascii="標楷體" w:eastAsia="標楷體" w:hAnsi="標楷體" w:hint="eastAsia"/>
              </w:rPr>
              <w:t>15.16</w:t>
            </w:r>
          </w:p>
        </w:tc>
        <w:tc>
          <w:tcPr>
            <w:tcW w:w="2363" w:type="dxa"/>
            <w:vMerge w:val="restart"/>
            <w:vAlign w:val="center"/>
          </w:tcPr>
          <w:p w:rsidR="00641B9E" w:rsidRPr="0086623D" w:rsidRDefault="00641B9E" w:rsidP="00641B9E">
            <w:pPr>
              <w:spacing w:beforeLines="50" w:before="180"/>
              <w:jc w:val="center"/>
              <w:rPr>
                <w:rFonts w:ascii="標楷體" w:eastAsia="標楷體" w:hAnsi="標楷體"/>
              </w:rPr>
            </w:pPr>
            <w:r w:rsidRPr="0086623D">
              <w:rPr>
                <w:rFonts w:ascii="標楷體" w:eastAsia="標楷體" w:hAnsi="標楷體" w:hint="eastAsia"/>
              </w:rPr>
              <w:t>每學年至少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trHeight w:val="586"/>
          <w:jc w:val="center"/>
        </w:trPr>
        <w:tc>
          <w:tcPr>
            <w:tcW w:w="2393" w:type="dxa"/>
            <w:vMerge/>
            <w:vAlign w:val="center"/>
          </w:tcPr>
          <w:p w:rsidR="00641B9E" w:rsidRPr="0086623D" w:rsidRDefault="00641B9E" w:rsidP="00641B9E">
            <w:pPr>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Chars="100" w:firstLine="240"/>
              <w:jc w:val="center"/>
              <w:rPr>
                <w:rFonts w:ascii="標楷體" w:eastAsia="標楷體" w:hAnsi="標楷體"/>
              </w:rPr>
            </w:pPr>
            <w:r w:rsidRPr="0086623D">
              <w:rPr>
                <w:rFonts w:ascii="標楷體" w:eastAsia="標楷體" w:hAnsi="標楷體" w:hint="eastAsia"/>
              </w:rPr>
              <w:t>11.13</w:t>
            </w:r>
          </w:p>
        </w:tc>
        <w:tc>
          <w:tcPr>
            <w:tcW w:w="2363" w:type="dxa"/>
            <w:vMerge/>
          </w:tcPr>
          <w:p w:rsidR="00641B9E" w:rsidRPr="0086623D" w:rsidRDefault="00641B9E" w:rsidP="00641B9E">
            <w:pPr>
              <w:spacing w:beforeLines="50" w:before="180"/>
              <w:jc w:val="both"/>
              <w:rPr>
                <w:rFonts w:ascii="標楷體" w:eastAsia="標楷體" w:hAnsi="標楷體"/>
              </w:rPr>
            </w:pPr>
          </w:p>
        </w:tc>
      </w:tr>
      <w:tr w:rsidR="0086623D" w:rsidRPr="0086623D" w:rsidTr="00641B9E">
        <w:trPr>
          <w:trHeight w:val="586"/>
          <w:jc w:val="center"/>
        </w:trPr>
        <w:tc>
          <w:tcPr>
            <w:tcW w:w="23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高齡教育</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4</w:t>
            </w:r>
          </w:p>
        </w:tc>
        <w:tc>
          <w:tcPr>
            <w:tcW w:w="1754" w:type="dxa"/>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綜合</w:t>
            </w:r>
          </w:p>
        </w:tc>
        <w:tc>
          <w:tcPr>
            <w:tcW w:w="1701" w:type="dxa"/>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1</w:t>
            </w:r>
          </w:p>
        </w:tc>
        <w:tc>
          <w:tcPr>
            <w:tcW w:w="2363" w:type="dxa"/>
          </w:tcPr>
          <w:p w:rsidR="00641B9E" w:rsidRPr="0086623D" w:rsidRDefault="00641B9E" w:rsidP="00641B9E">
            <w:pPr>
              <w:spacing w:beforeLines="50" w:before="180"/>
              <w:jc w:val="both"/>
              <w:rPr>
                <w:rFonts w:ascii="標楷體" w:eastAsia="標楷體" w:hAnsi="標楷體"/>
              </w:rPr>
            </w:pPr>
          </w:p>
        </w:tc>
      </w:tr>
      <w:tr w:rsidR="0086623D" w:rsidRPr="0086623D" w:rsidTr="00641B9E">
        <w:trPr>
          <w:trHeight w:val="586"/>
          <w:jc w:val="center"/>
        </w:trPr>
        <w:tc>
          <w:tcPr>
            <w:tcW w:w="2393" w:type="dxa"/>
            <w:vMerge w:val="restart"/>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全民國防教育</w:t>
            </w: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17、18</w:t>
            </w:r>
          </w:p>
        </w:tc>
        <w:tc>
          <w:tcPr>
            <w:tcW w:w="2363" w:type="dxa"/>
            <w:vMerge w:val="restart"/>
            <w:vAlign w:val="center"/>
          </w:tcPr>
          <w:p w:rsidR="00641B9E" w:rsidRPr="0086623D" w:rsidRDefault="00641B9E" w:rsidP="00641B9E">
            <w:pPr>
              <w:spacing w:beforeLines="50" w:before="180"/>
              <w:jc w:val="center"/>
              <w:rPr>
                <w:rFonts w:ascii="標楷體" w:eastAsia="標楷體" w:hAnsi="標楷體"/>
                <w:bCs/>
              </w:rPr>
            </w:pPr>
            <w:r w:rsidRPr="0086623D">
              <w:rPr>
                <w:rFonts w:ascii="標楷體" w:eastAsia="標楷體" w:hAnsi="標楷體" w:hint="eastAsia"/>
                <w:bCs/>
              </w:rPr>
              <w:t>每學年實施</w:t>
            </w:r>
            <w:r w:rsidRPr="0086623D">
              <w:rPr>
                <w:rFonts w:ascii="標楷體" w:eastAsia="標楷體" w:hAnsi="標楷體"/>
                <w:bCs/>
              </w:rPr>
              <w:t>4</w:t>
            </w:r>
            <w:r w:rsidRPr="0086623D">
              <w:rPr>
                <w:rFonts w:ascii="標楷體" w:eastAsia="標楷體" w:hAnsi="標楷體" w:hint="eastAsia"/>
                <w:bCs/>
              </w:rPr>
              <w:t>小時</w:t>
            </w:r>
          </w:p>
        </w:tc>
      </w:tr>
      <w:tr w:rsidR="00641B9E" w:rsidRPr="0086623D" w:rsidTr="00641B9E">
        <w:trPr>
          <w:trHeight w:val="586"/>
          <w:jc w:val="center"/>
        </w:trPr>
        <w:tc>
          <w:tcPr>
            <w:tcW w:w="2393" w:type="dxa"/>
            <w:vMerge/>
            <w:vAlign w:val="center"/>
          </w:tcPr>
          <w:p w:rsidR="00641B9E" w:rsidRPr="0086623D" w:rsidRDefault="00641B9E" w:rsidP="00641B9E">
            <w:pPr>
              <w:jc w:val="center"/>
              <w:rPr>
                <w:rFonts w:ascii="標楷體" w:eastAsia="標楷體" w:hAnsi="標楷體"/>
              </w:rPr>
            </w:pPr>
          </w:p>
        </w:tc>
        <w:tc>
          <w:tcPr>
            <w:tcW w:w="1036"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67"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rPr>
              <w:t>4</w:t>
            </w:r>
          </w:p>
        </w:tc>
        <w:tc>
          <w:tcPr>
            <w:tcW w:w="1754"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綜合領域</w:t>
            </w:r>
          </w:p>
        </w:tc>
        <w:tc>
          <w:tcPr>
            <w:tcW w:w="1701" w:type="dxa"/>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15、16</w:t>
            </w:r>
          </w:p>
        </w:tc>
        <w:tc>
          <w:tcPr>
            <w:tcW w:w="2363" w:type="dxa"/>
            <w:vMerge/>
          </w:tcPr>
          <w:p w:rsidR="00641B9E" w:rsidRPr="0086623D" w:rsidRDefault="00641B9E" w:rsidP="00641B9E">
            <w:pPr>
              <w:spacing w:beforeLines="50" w:before="180"/>
              <w:jc w:val="both"/>
              <w:rPr>
                <w:rFonts w:ascii="標楷體" w:eastAsia="標楷體" w:hAnsi="標楷體"/>
              </w:rPr>
            </w:pPr>
          </w:p>
        </w:tc>
      </w:tr>
    </w:tbl>
    <w:p w:rsidR="00671F73" w:rsidRDefault="00671F73" w:rsidP="0069317F">
      <w:pPr>
        <w:snapToGrid w:val="0"/>
        <w:spacing w:line="480" w:lineRule="atLeast"/>
        <w:jc w:val="both"/>
        <w:rPr>
          <w:rFonts w:ascii="標楷體" w:eastAsia="標楷體" w:hAnsi="標楷體"/>
          <w:b/>
        </w:rPr>
      </w:pPr>
    </w:p>
    <w:p w:rsidR="0069317F" w:rsidRDefault="0069317F" w:rsidP="0069317F">
      <w:pPr>
        <w:snapToGrid w:val="0"/>
        <w:spacing w:line="480" w:lineRule="atLeast"/>
        <w:jc w:val="both"/>
        <w:rPr>
          <w:rFonts w:ascii="標楷體" w:eastAsia="標楷體" w:hAnsi="標楷體"/>
          <w:b/>
        </w:rPr>
      </w:pPr>
    </w:p>
    <w:p w:rsidR="0069317F" w:rsidRPr="0086623D" w:rsidRDefault="0069317F" w:rsidP="0069317F">
      <w:pPr>
        <w:snapToGrid w:val="0"/>
        <w:spacing w:line="480" w:lineRule="atLeast"/>
        <w:jc w:val="both"/>
        <w:rPr>
          <w:rFonts w:ascii="標楷體" w:eastAsia="標楷體" w:hAnsi="標楷體" w:hint="eastAsia"/>
          <w:b/>
        </w:rPr>
      </w:pPr>
    </w:p>
    <w:p w:rsidR="00641B9E" w:rsidRPr="0086623D" w:rsidRDefault="00641B9E" w:rsidP="00671F73">
      <w:pPr>
        <w:snapToGrid w:val="0"/>
        <w:spacing w:line="480" w:lineRule="atLeast"/>
        <w:ind w:leftChars="-1" w:left="-2" w:firstLine="2"/>
        <w:jc w:val="center"/>
        <w:rPr>
          <w:rFonts w:ascii="標楷體" w:eastAsia="標楷體" w:hAnsi="標楷體"/>
          <w:b/>
        </w:rPr>
      </w:pPr>
      <w:r w:rsidRPr="0086623D">
        <w:rPr>
          <w:rFonts w:ascii="標楷體" w:eastAsia="標楷體" w:hAnsi="標楷體" w:hint="eastAsia"/>
          <w:b/>
        </w:rPr>
        <w:lastRenderedPageBreak/>
        <w:t>重要教育工作納入課程規劃實施情形-(五)年級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701"/>
        <w:gridCol w:w="1168"/>
        <w:gridCol w:w="2124"/>
      </w:tblGrid>
      <w:tr w:rsidR="0086623D" w:rsidRPr="0086623D" w:rsidTr="00641B9E">
        <w:trPr>
          <w:jc w:val="center"/>
        </w:trPr>
        <w:tc>
          <w:tcPr>
            <w:tcW w:w="2466" w:type="dxa"/>
            <w:vMerge w:val="restart"/>
            <w:vAlign w:val="center"/>
          </w:tcPr>
          <w:p w:rsidR="00641B9E" w:rsidRPr="0086623D" w:rsidRDefault="00641B9E" w:rsidP="00641B9E">
            <w:pPr>
              <w:spacing w:beforeLines="150" w:before="540"/>
              <w:jc w:val="center"/>
              <w:rPr>
                <w:rFonts w:ascii="標楷體" w:eastAsia="標楷體" w:hAnsi="標楷體"/>
              </w:rPr>
            </w:pPr>
            <w:r w:rsidRPr="0086623D">
              <w:rPr>
                <w:rFonts w:ascii="標楷體" w:eastAsia="標楷體" w:hAnsi="標楷體" w:hint="eastAsia"/>
              </w:rPr>
              <w:t>107學年度</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重要教育工作</w:t>
            </w:r>
          </w:p>
        </w:tc>
        <w:tc>
          <w:tcPr>
            <w:tcW w:w="5830" w:type="dxa"/>
            <w:gridSpan w:val="4"/>
            <w:vAlign w:val="center"/>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納入課程規劃實施情形</w:t>
            </w:r>
          </w:p>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641B9E" w:rsidRPr="0086623D" w:rsidRDefault="00641B9E" w:rsidP="00641B9E">
            <w:pPr>
              <w:spacing w:beforeLines="250" w:before="900"/>
              <w:jc w:val="center"/>
              <w:rPr>
                <w:rFonts w:ascii="標楷體" w:eastAsia="標楷體" w:hAnsi="標楷體"/>
              </w:rPr>
            </w:pPr>
            <w:r w:rsidRPr="0086623D">
              <w:rPr>
                <w:rFonts w:ascii="標楷體" w:eastAsia="標楷體" w:hAnsi="標楷體" w:hint="eastAsia"/>
              </w:rPr>
              <w:t>備   註</w:t>
            </w:r>
          </w:p>
        </w:tc>
      </w:tr>
      <w:tr w:rsidR="0086623D" w:rsidRPr="0086623D" w:rsidTr="00641B9E">
        <w:trPr>
          <w:jc w:val="center"/>
        </w:trPr>
        <w:tc>
          <w:tcPr>
            <w:tcW w:w="2466"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學期</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年級</w:t>
            </w:r>
          </w:p>
        </w:tc>
        <w:tc>
          <w:tcPr>
            <w:tcW w:w="2701"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彈性學習節數或領域別</w:t>
            </w:r>
          </w:p>
        </w:tc>
        <w:tc>
          <w:tcPr>
            <w:tcW w:w="11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週次</w:t>
            </w:r>
          </w:p>
        </w:tc>
        <w:tc>
          <w:tcPr>
            <w:tcW w:w="2124" w:type="dxa"/>
            <w:vMerge/>
            <w:vAlign w:val="center"/>
          </w:tcPr>
          <w:p w:rsidR="00641B9E" w:rsidRPr="0086623D" w:rsidRDefault="00641B9E" w:rsidP="00641B9E">
            <w:pPr>
              <w:spacing w:beforeLines="100" w:before="360"/>
              <w:ind w:firstLine="480"/>
              <w:jc w:val="center"/>
              <w:rPr>
                <w:rFonts w:ascii="標楷體" w:eastAsia="標楷體" w:hAnsi="標楷體"/>
              </w:rPr>
            </w:pPr>
          </w:p>
        </w:tc>
      </w:tr>
      <w:tr w:rsidR="0086623D" w:rsidRPr="0086623D" w:rsidTr="00641B9E">
        <w:trPr>
          <w:trHeight w:val="345"/>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實施書法課程或活動</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ind w:firstLine="480"/>
              <w:rPr>
                <w:rFonts w:ascii="標楷體" w:eastAsia="標楷體" w:hAnsi="標楷體"/>
              </w:rPr>
            </w:pPr>
            <w:r w:rsidRPr="0086623D">
              <w:rPr>
                <w:rFonts w:ascii="標楷體" w:eastAsia="標楷體" w:hAnsi="標楷體" w:hint="eastAsia"/>
              </w:rPr>
              <w:t>彈性（國語）</w:t>
            </w:r>
          </w:p>
        </w:tc>
        <w:tc>
          <w:tcPr>
            <w:tcW w:w="1168" w:type="dxa"/>
            <w:vAlign w:val="center"/>
          </w:tcPr>
          <w:p w:rsidR="00641B9E" w:rsidRPr="0086623D" w:rsidRDefault="00641B9E" w:rsidP="00641B9E">
            <w:pPr>
              <w:rPr>
                <w:rFonts w:ascii="標楷體" w:eastAsia="標楷體" w:hAnsi="標楷體"/>
              </w:rPr>
            </w:pPr>
            <w:r w:rsidRPr="0086623D">
              <w:rPr>
                <w:rFonts w:ascii="標楷體" w:eastAsia="標楷體" w:hAnsi="標楷體"/>
              </w:rPr>
              <w:t>16</w:t>
            </w:r>
            <w:r w:rsidR="008944FA">
              <w:rPr>
                <w:rFonts w:ascii="標楷體" w:eastAsia="標楷體" w:hAnsi="標楷體" w:hint="eastAsia"/>
              </w:rPr>
              <w:t>、17</w:t>
            </w:r>
          </w:p>
        </w:tc>
        <w:tc>
          <w:tcPr>
            <w:tcW w:w="2124" w:type="dxa"/>
            <w:vMerge w:val="restart"/>
            <w:vAlign w:val="center"/>
          </w:tcPr>
          <w:p w:rsidR="00641B9E" w:rsidRPr="0086623D" w:rsidRDefault="0069317F" w:rsidP="00641B9E">
            <w:pPr>
              <w:spacing w:beforeLines="100" w:before="360"/>
              <w:rPr>
                <w:rFonts w:ascii="標楷體" w:eastAsia="標楷體" w:hAnsi="標楷體"/>
              </w:rPr>
            </w:pPr>
            <w:r>
              <w:rPr>
                <w:rFonts w:ascii="標楷體" w:eastAsia="標楷體" w:hAnsi="標楷體" w:hint="eastAsia"/>
              </w:rPr>
              <w:t>每週二節課，每學期4節課</w:t>
            </w:r>
          </w:p>
        </w:tc>
      </w:tr>
      <w:tr w:rsidR="0086623D" w:rsidRPr="0086623D" w:rsidTr="00641B9E">
        <w:trPr>
          <w:trHeight w:val="345"/>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ind w:firstLine="480"/>
              <w:rPr>
                <w:rFonts w:ascii="標楷體" w:eastAsia="標楷體" w:hAnsi="標楷體"/>
              </w:rPr>
            </w:pPr>
            <w:r w:rsidRPr="0086623D">
              <w:rPr>
                <w:rFonts w:ascii="標楷體" w:eastAsia="標楷體" w:hAnsi="標楷體" w:hint="eastAsia"/>
              </w:rPr>
              <w:t>彈性（國語）</w:t>
            </w:r>
          </w:p>
        </w:tc>
        <w:tc>
          <w:tcPr>
            <w:tcW w:w="1168" w:type="dxa"/>
            <w:vAlign w:val="center"/>
          </w:tcPr>
          <w:p w:rsidR="00641B9E" w:rsidRPr="0086623D" w:rsidRDefault="00641B9E" w:rsidP="00641B9E">
            <w:pPr>
              <w:rPr>
                <w:rFonts w:ascii="標楷體" w:eastAsia="標楷體" w:hAnsi="標楷體"/>
              </w:rPr>
            </w:pPr>
            <w:r w:rsidRPr="0086623D">
              <w:rPr>
                <w:rFonts w:ascii="標楷體" w:eastAsia="標楷體" w:hAnsi="標楷體" w:hint="eastAsia"/>
              </w:rPr>
              <w:t>16</w:t>
            </w:r>
            <w:r w:rsidR="008944FA">
              <w:rPr>
                <w:rFonts w:ascii="標楷體" w:eastAsia="標楷體" w:hAnsi="標楷體" w:hint="eastAsia"/>
              </w:rPr>
              <w:t>、17</w:t>
            </w:r>
          </w:p>
        </w:tc>
        <w:tc>
          <w:tcPr>
            <w:tcW w:w="2124" w:type="dxa"/>
            <w:vMerge/>
            <w:vAlign w:val="center"/>
          </w:tcPr>
          <w:p w:rsidR="00641B9E" w:rsidRPr="0086623D" w:rsidRDefault="00641B9E" w:rsidP="00641B9E">
            <w:pPr>
              <w:spacing w:beforeLines="100" w:before="360"/>
              <w:rPr>
                <w:rFonts w:ascii="標楷體" w:eastAsia="標楷體" w:hAnsi="標楷體"/>
              </w:rPr>
            </w:pPr>
          </w:p>
        </w:tc>
      </w:tr>
      <w:tr w:rsidR="0086623D" w:rsidRPr="0086623D" w:rsidTr="00641B9E">
        <w:trPr>
          <w:trHeight w:val="345"/>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環境教育-校本課程</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ind w:firstLine="480"/>
              <w:rPr>
                <w:rFonts w:ascii="標楷體" w:eastAsia="標楷體" w:hAnsi="標楷體"/>
              </w:rPr>
            </w:pPr>
            <w:r w:rsidRPr="0086623D">
              <w:rPr>
                <w:rFonts w:ascii="標楷體" w:eastAsia="標楷體" w:hAnsi="標楷體" w:hint="eastAsia"/>
              </w:rPr>
              <w:t>校本課程</w:t>
            </w:r>
          </w:p>
        </w:tc>
        <w:tc>
          <w:tcPr>
            <w:tcW w:w="1168" w:type="dxa"/>
            <w:vAlign w:val="center"/>
          </w:tcPr>
          <w:p w:rsidR="00641B9E" w:rsidRPr="0086623D" w:rsidRDefault="00641B9E" w:rsidP="00641B9E">
            <w:pPr>
              <w:rPr>
                <w:rFonts w:ascii="標楷體" w:eastAsia="標楷體" w:hAnsi="標楷體"/>
              </w:rPr>
            </w:pPr>
            <w:r w:rsidRPr="0086623D">
              <w:rPr>
                <w:rFonts w:ascii="標楷體" w:eastAsia="標楷體" w:hAnsi="標楷體" w:hint="eastAsia"/>
              </w:rPr>
              <w:t>10</w:t>
            </w:r>
          </w:p>
        </w:tc>
        <w:tc>
          <w:tcPr>
            <w:tcW w:w="2124"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685"/>
          <w:jc w:val="center"/>
        </w:trPr>
        <w:tc>
          <w:tcPr>
            <w:tcW w:w="2466"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ind w:firstLine="480"/>
              <w:rPr>
                <w:rFonts w:ascii="標楷體" w:eastAsia="標楷體" w:hAnsi="標楷體"/>
              </w:rPr>
            </w:pPr>
            <w:r w:rsidRPr="0086623D">
              <w:rPr>
                <w:rFonts w:ascii="標楷體" w:eastAsia="標楷體" w:hAnsi="標楷體" w:hint="eastAsia"/>
              </w:rPr>
              <w:t>校本課程</w:t>
            </w:r>
          </w:p>
        </w:tc>
        <w:tc>
          <w:tcPr>
            <w:tcW w:w="1168" w:type="dxa"/>
            <w:vAlign w:val="center"/>
          </w:tcPr>
          <w:p w:rsidR="00641B9E" w:rsidRPr="0086623D" w:rsidRDefault="00641B9E" w:rsidP="00641B9E">
            <w:pPr>
              <w:rPr>
                <w:rFonts w:ascii="標楷體" w:eastAsia="標楷體" w:hAnsi="標楷體"/>
              </w:rPr>
            </w:pPr>
            <w:r w:rsidRPr="0086623D">
              <w:rPr>
                <w:rFonts w:ascii="標楷體" w:eastAsia="標楷體" w:hAnsi="標楷體" w:hint="eastAsia"/>
              </w:rPr>
              <w:t>5、11、17</w:t>
            </w:r>
          </w:p>
        </w:tc>
        <w:tc>
          <w:tcPr>
            <w:tcW w:w="2124" w:type="dxa"/>
            <w:vMerge/>
            <w:vAlign w:val="center"/>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trHeight w:val="962"/>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性別平等教育</w:t>
            </w: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rPr>
                <w:rFonts w:ascii="標楷體" w:eastAsia="標楷體" w:hAnsi="標楷體"/>
              </w:rPr>
            </w:pPr>
            <w:r w:rsidRPr="0086623D">
              <w:rPr>
                <w:rFonts w:ascii="標楷體" w:eastAsia="標楷體" w:hAnsi="標楷體" w:hint="eastAsia"/>
              </w:rPr>
              <w:t>10、11</w:t>
            </w:r>
          </w:p>
          <w:p w:rsidR="00641B9E" w:rsidRPr="0086623D" w:rsidRDefault="00641B9E" w:rsidP="00641B9E">
            <w:pPr>
              <w:rPr>
                <w:rFonts w:ascii="標楷體" w:eastAsia="標楷體" w:hAnsi="標楷體"/>
              </w:rPr>
            </w:pPr>
            <w:r w:rsidRPr="0086623D">
              <w:rPr>
                <w:rFonts w:ascii="標楷體" w:eastAsia="標楷體" w:hAnsi="標楷體" w:hint="eastAsia"/>
              </w:rPr>
              <w:t>12、13</w:t>
            </w:r>
          </w:p>
        </w:tc>
        <w:tc>
          <w:tcPr>
            <w:tcW w:w="2124"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每學期至少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rPr>
                <w:rFonts w:ascii="標楷體" w:eastAsia="標楷體" w:hAnsi="標楷體"/>
              </w:rPr>
            </w:pPr>
            <w:r w:rsidRPr="0086623D">
              <w:rPr>
                <w:rFonts w:ascii="標楷體" w:eastAsia="標楷體" w:hAnsi="標楷體" w:hint="eastAsia"/>
              </w:rPr>
              <w:t>6、8</w:t>
            </w:r>
          </w:p>
          <w:p w:rsidR="00641B9E" w:rsidRPr="0086623D" w:rsidRDefault="00641B9E" w:rsidP="00641B9E">
            <w:pPr>
              <w:rPr>
                <w:rFonts w:ascii="標楷體" w:eastAsia="標楷體" w:hAnsi="標楷體"/>
              </w:rPr>
            </w:pPr>
            <w:r w:rsidRPr="0086623D">
              <w:rPr>
                <w:rFonts w:ascii="標楷體" w:eastAsia="標楷體" w:hAnsi="標楷體" w:hint="eastAsia"/>
              </w:rPr>
              <w:t>9、10</w:t>
            </w:r>
          </w:p>
        </w:tc>
        <w:tc>
          <w:tcPr>
            <w:tcW w:w="2124"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170"/>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cs="細明體" w:hint="eastAsia"/>
                <w:kern w:val="0"/>
              </w:rPr>
              <w:t>性侵害犯罪</w:t>
            </w:r>
            <w:r w:rsidRPr="0086623D">
              <w:rPr>
                <w:rFonts w:ascii="標楷體" w:eastAsia="標楷體" w:hAnsi="標楷體" w:hint="eastAsia"/>
              </w:rPr>
              <w:t>防治課程</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15、16</w:t>
            </w:r>
          </w:p>
        </w:tc>
        <w:tc>
          <w:tcPr>
            <w:tcW w:w="2124"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170"/>
          <w:jc w:val="center"/>
        </w:trPr>
        <w:tc>
          <w:tcPr>
            <w:tcW w:w="2466" w:type="dxa"/>
            <w:vMerge/>
            <w:vAlign w:val="center"/>
          </w:tcPr>
          <w:p w:rsidR="00641B9E" w:rsidRPr="0086623D" w:rsidRDefault="00641B9E" w:rsidP="00641B9E">
            <w:pPr>
              <w:spacing w:beforeLines="100" w:before="360"/>
              <w:rPr>
                <w:rFonts w:ascii="標楷體" w:eastAsia="標楷體" w:hAnsi="標楷體" w:cs="細明體"/>
                <w:kern w:val="0"/>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11、12</w:t>
            </w:r>
          </w:p>
        </w:tc>
        <w:tc>
          <w:tcPr>
            <w:tcW w:w="2124"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家庭教育課程</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2、3</w:t>
            </w:r>
          </w:p>
        </w:tc>
        <w:tc>
          <w:tcPr>
            <w:tcW w:w="2124"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2、3</w:t>
            </w:r>
          </w:p>
        </w:tc>
        <w:tc>
          <w:tcPr>
            <w:tcW w:w="2124"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家庭暴力防治課程</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健康教育</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16、17</w:t>
            </w:r>
          </w:p>
        </w:tc>
        <w:tc>
          <w:tcPr>
            <w:tcW w:w="2124"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健康教育</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16、17</w:t>
            </w:r>
          </w:p>
        </w:tc>
        <w:tc>
          <w:tcPr>
            <w:tcW w:w="2124" w:type="dxa"/>
            <w:vMerge/>
            <w:vAlign w:val="center"/>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118"/>
          <w:jc w:val="center"/>
        </w:trPr>
        <w:tc>
          <w:tcPr>
            <w:tcW w:w="2466"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法治教育</w:t>
            </w:r>
          </w:p>
        </w:tc>
        <w:tc>
          <w:tcPr>
            <w:tcW w:w="1068" w:type="dxa"/>
            <w:vAlign w:val="center"/>
          </w:tcPr>
          <w:p w:rsidR="00641B9E" w:rsidRPr="0086623D" w:rsidRDefault="00641B9E" w:rsidP="00641B9E">
            <w:pPr>
              <w:spacing w:beforeLines="100" w:before="360"/>
              <w:ind w:firstLine="480"/>
              <w:jc w:val="center"/>
              <w:rPr>
                <w:rFonts w:ascii="標楷體" w:eastAsia="標楷體" w:hAnsi="標楷體"/>
              </w:rPr>
            </w:pPr>
          </w:p>
        </w:tc>
        <w:tc>
          <w:tcPr>
            <w:tcW w:w="893" w:type="dxa"/>
            <w:vAlign w:val="center"/>
          </w:tcPr>
          <w:p w:rsidR="00641B9E" w:rsidRPr="0086623D" w:rsidRDefault="00641B9E" w:rsidP="00641B9E">
            <w:pPr>
              <w:spacing w:beforeLines="100" w:before="360"/>
              <w:ind w:firstLine="480"/>
              <w:jc w:val="center"/>
              <w:rPr>
                <w:rFonts w:ascii="標楷體" w:eastAsia="標楷體" w:hAnsi="標楷體"/>
              </w:rPr>
            </w:pPr>
          </w:p>
        </w:tc>
        <w:tc>
          <w:tcPr>
            <w:tcW w:w="2701" w:type="dxa"/>
            <w:vAlign w:val="center"/>
          </w:tcPr>
          <w:p w:rsidR="00641B9E" w:rsidRPr="0086623D" w:rsidRDefault="00641B9E" w:rsidP="00641B9E">
            <w:pPr>
              <w:spacing w:beforeLines="100" w:before="360"/>
              <w:ind w:firstLine="480"/>
              <w:rPr>
                <w:rFonts w:ascii="標楷體" w:eastAsia="標楷體" w:hAnsi="標楷體"/>
              </w:rPr>
            </w:pPr>
          </w:p>
        </w:tc>
        <w:tc>
          <w:tcPr>
            <w:tcW w:w="1168" w:type="dxa"/>
            <w:vAlign w:val="center"/>
          </w:tcPr>
          <w:p w:rsidR="00641B9E" w:rsidRPr="0086623D" w:rsidRDefault="00641B9E" w:rsidP="00641B9E">
            <w:pPr>
              <w:spacing w:beforeLines="100" w:before="360"/>
              <w:ind w:firstLine="480"/>
              <w:rPr>
                <w:rFonts w:ascii="標楷體" w:eastAsia="標楷體" w:hAnsi="標楷體"/>
              </w:rPr>
            </w:pPr>
          </w:p>
        </w:tc>
        <w:tc>
          <w:tcPr>
            <w:tcW w:w="2124" w:type="dxa"/>
            <w:vAlign w:val="center"/>
          </w:tcPr>
          <w:p w:rsidR="00641B9E" w:rsidRPr="0086623D" w:rsidRDefault="00641B9E" w:rsidP="00641B9E">
            <w:pPr>
              <w:jc w:val="both"/>
              <w:rPr>
                <w:rFonts w:ascii="標楷體" w:eastAsia="標楷體" w:hAnsi="標楷體"/>
              </w:rPr>
            </w:pPr>
            <w:r w:rsidRPr="0086623D">
              <w:rPr>
                <w:rFonts w:ascii="標楷體" w:eastAsia="標楷體" w:hAnsi="標楷體" w:hint="eastAsia"/>
              </w:rPr>
              <w:t>(國中八年級</w:t>
            </w:r>
            <w:r w:rsidRPr="0086623D">
              <w:rPr>
                <w:rFonts w:ascii="標楷體" w:eastAsia="標楷體" w:hAnsi="標楷體"/>
              </w:rPr>
              <w:t>)</w:t>
            </w:r>
          </w:p>
          <w:p w:rsidR="00641B9E" w:rsidRPr="0086623D" w:rsidRDefault="00641B9E" w:rsidP="00641B9E">
            <w:pPr>
              <w:jc w:val="both"/>
              <w:rPr>
                <w:rFonts w:ascii="標楷體" w:eastAsia="標楷體" w:hAnsi="標楷體"/>
              </w:rPr>
            </w:pPr>
            <w:r w:rsidRPr="0086623D">
              <w:rPr>
                <w:rFonts w:ascii="標楷體" w:eastAsia="標楷體" w:hAnsi="標楷體" w:hint="eastAsia"/>
              </w:rPr>
              <w:t>每學年度3小時</w:t>
            </w:r>
          </w:p>
        </w:tc>
      </w:tr>
      <w:tr w:rsidR="0086623D" w:rsidRPr="0086623D" w:rsidTr="00641B9E">
        <w:trPr>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全民國防教育</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16</w:t>
            </w:r>
          </w:p>
        </w:tc>
        <w:tc>
          <w:tcPr>
            <w:tcW w:w="2124" w:type="dxa"/>
            <w:vMerge w:val="restart"/>
            <w:vAlign w:val="center"/>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bCs/>
              </w:rPr>
              <w:t>每學年實施4小時</w:t>
            </w:r>
          </w:p>
        </w:tc>
      </w:tr>
      <w:tr w:rsidR="00641B9E" w:rsidRPr="0086623D" w:rsidTr="00641B9E">
        <w:trPr>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5</w:t>
            </w:r>
          </w:p>
        </w:tc>
        <w:tc>
          <w:tcPr>
            <w:tcW w:w="2701"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w:t>
            </w:r>
          </w:p>
        </w:tc>
        <w:tc>
          <w:tcPr>
            <w:tcW w:w="1168"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16</w:t>
            </w:r>
          </w:p>
        </w:tc>
        <w:tc>
          <w:tcPr>
            <w:tcW w:w="2124" w:type="dxa"/>
            <w:vMerge/>
            <w:vAlign w:val="center"/>
          </w:tcPr>
          <w:p w:rsidR="00641B9E" w:rsidRPr="0086623D" w:rsidRDefault="00641B9E" w:rsidP="00641B9E">
            <w:pPr>
              <w:spacing w:beforeLines="100" w:before="360"/>
              <w:jc w:val="both"/>
              <w:rPr>
                <w:rFonts w:ascii="標楷體" w:eastAsia="標楷體" w:hAnsi="標楷體"/>
                <w:bCs/>
              </w:rPr>
            </w:pPr>
          </w:p>
        </w:tc>
      </w:tr>
    </w:tbl>
    <w:p w:rsidR="00671F73" w:rsidRDefault="00671F73" w:rsidP="0069317F">
      <w:pPr>
        <w:snapToGrid w:val="0"/>
        <w:spacing w:line="480" w:lineRule="atLeast"/>
        <w:jc w:val="both"/>
        <w:rPr>
          <w:rFonts w:ascii="標楷體" w:eastAsia="標楷體" w:hAnsi="標楷體"/>
          <w:b/>
        </w:rPr>
      </w:pPr>
    </w:p>
    <w:p w:rsidR="004175C7" w:rsidRDefault="004175C7" w:rsidP="0069317F">
      <w:pPr>
        <w:snapToGrid w:val="0"/>
        <w:spacing w:line="480" w:lineRule="atLeast"/>
        <w:jc w:val="both"/>
        <w:rPr>
          <w:rFonts w:ascii="標楷體" w:eastAsia="標楷體" w:hAnsi="標楷體"/>
          <w:b/>
        </w:rPr>
      </w:pPr>
    </w:p>
    <w:p w:rsidR="004175C7" w:rsidRPr="0086623D" w:rsidRDefault="004175C7" w:rsidP="0069317F">
      <w:pPr>
        <w:snapToGrid w:val="0"/>
        <w:spacing w:line="480" w:lineRule="atLeast"/>
        <w:jc w:val="both"/>
        <w:rPr>
          <w:rFonts w:ascii="標楷體" w:eastAsia="標楷體" w:hAnsi="標楷體" w:hint="eastAsia"/>
          <w:b/>
        </w:rPr>
      </w:pPr>
    </w:p>
    <w:p w:rsidR="00641B9E" w:rsidRPr="0086623D" w:rsidRDefault="00641B9E" w:rsidP="00671F73">
      <w:pPr>
        <w:snapToGrid w:val="0"/>
        <w:spacing w:line="480" w:lineRule="atLeast"/>
        <w:ind w:leftChars="-1" w:left="-2" w:firstLine="2"/>
        <w:jc w:val="center"/>
        <w:rPr>
          <w:rFonts w:ascii="標楷體" w:eastAsia="標楷體" w:hAnsi="標楷體"/>
          <w:b/>
        </w:rPr>
      </w:pPr>
      <w:r w:rsidRPr="0086623D">
        <w:rPr>
          <w:rFonts w:ascii="標楷體" w:eastAsia="標楷體" w:hAnsi="標楷體" w:hint="eastAsia"/>
          <w:b/>
        </w:rPr>
        <w:lastRenderedPageBreak/>
        <w:t>重要教育工作納入課程規劃實施情形(六年級)</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485"/>
        <w:gridCol w:w="1559"/>
        <w:gridCol w:w="1949"/>
      </w:tblGrid>
      <w:tr w:rsidR="0086623D" w:rsidRPr="0086623D" w:rsidTr="00641B9E">
        <w:trPr>
          <w:jc w:val="center"/>
        </w:trPr>
        <w:tc>
          <w:tcPr>
            <w:tcW w:w="2466" w:type="dxa"/>
            <w:vMerge w:val="restart"/>
            <w:vAlign w:val="center"/>
          </w:tcPr>
          <w:p w:rsidR="00641B9E" w:rsidRPr="0086623D" w:rsidRDefault="00641B9E" w:rsidP="00641B9E">
            <w:pPr>
              <w:spacing w:beforeLines="150" w:before="540"/>
              <w:jc w:val="center"/>
              <w:rPr>
                <w:rFonts w:ascii="標楷體" w:eastAsia="標楷體" w:hAnsi="標楷體"/>
              </w:rPr>
            </w:pPr>
            <w:r w:rsidRPr="0086623D">
              <w:rPr>
                <w:rFonts w:ascii="標楷體" w:eastAsia="標楷體" w:hAnsi="標楷體" w:hint="eastAsia"/>
              </w:rPr>
              <w:t>107學年度</w:t>
            </w:r>
          </w:p>
          <w:p w:rsidR="00641B9E" w:rsidRPr="0086623D" w:rsidRDefault="00641B9E" w:rsidP="00641B9E">
            <w:pPr>
              <w:jc w:val="center"/>
              <w:rPr>
                <w:rFonts w:ascii="標楷體" w:eastAsia="標楷體" w:hAnsi="標楷體"/>
              </w:rPr>
            </w:pPr>
            <w:r w:rsidRPr="0086623D">
              <w:rPr>
                <w:rFonts w:ascii="標楷體" w:eastAsia="標楷體" w:hAnsi="標楷體" w:hint="eastAsia"/>
              </w:rPr>
              <w:t>重要教育工作</w:t>
            </w:r>
          </w:p>
        </w:tc>
        <w:tc>
          <w:tcPr>
            <w:tcW w:w="6005" w:type="dxa"/>
            <w:gridSpan w:val="4"/>
          </w:tcPr>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納入課程規劃實施情形</w:t>
            </w:r>
          </w:p>
          <w:p w:rsidR="00641B9E" w:rsidRPr="0086623D" w:rsidRDefault="00641B9E" w:rsidP="00641B9E">
            <w:pPr>
              <w:ind w:firstLine="480"/>
              <w:jc w:val="center"/>
              <w:rPr>
                <w:rFonts w:ascii="標楷體" w:eastAsia="標楷體" w:hAnsi="標楷體"/>
              </w:rPr>
            </w:pPr>
            <w:r w:rsidRPr="0086623D">
              <w:rPr>
                <w:rFonts w:ascii="標楷體" w:eastAsia="標楷體" w:hAnsi="標楷體" w:hint="eastAsia"/>
              </w:rPr>
              <w:t>（請視實際情形自行增列，內容須與各年級彈性學習節數或領域課程計畫相符）</w:t>
            </w:r>
          </w:p>
        </w:tc>
        <w:tc>
          <w:tcPr>
            <w:tcW w:w="1949" w:type="dxa"/>
            <w:vMerge w:val="restart"/>
            <w:vAlign w:val="center"/>
          </w:tcPr>
          <w:p w:rsidR="00641B9E" w:rsidRPr="0086623D" w:rsidRDefault="00641B9E" w:rsidP="00641B9E">
            <w:pPr>
              <w:spacing w:beforeLines="250" w:before="900"/>
              <w:jc w:val="center"/>
              <w:rPr>
                <w:rFonts w:ascii="標楷體" w:eastAsia="標楷體" w:hAnsi="標楷體"/>
              </w:rPr>
            </w:pPr>
            <w:r w:rsidRPr="0086623D">
              <w:rPr>
                <w:rFonts w:ascii="標楷體" w:eastAsia="標楷體" w:hAnsi="標楷體" w:hint="eastAsia"/>
              </w:rPr>
              <w:t>備   註</w:t>
            </w:r>
          </w:p>
        </w:tc>
      </w:tr>
      <w:tr w:rsidR="0086623D" w:rsidRPr="0086623D" w:rsidTr="00641B9E">
        <w:trPr>
          <w:jc w:val="center"/>
        </w:trPr>
        <w:tc>
          <w:tcPr>
            <w:tcW w:w="2466"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學期</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年級</w:t>
            </w:r>
          </w:p>
        </w:tc>
        <w:tc>
          <w:tcPr>
            <w:tcW w:w="2485"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彈性學習節數或領域別</w:t>
            </w:r>
          </w:p>
        </w:tc>
        <w:tc>
          <w:tcPr>
            <w:tcW w:w="1559"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週次</w:t>
            </w:r>
          </w:p>
        </w:tc>
        <w:tc>
          <w:tcPr>
            <w:tcW w:w="1949" w:type="dxa"/>
            <w:vMerge/>
          </w:tcPr>
          <w:p w:rsidR="00641B9E" w:rsidRPr="0086623D" w:rsidRDefault="00641B9E" w:rsidP="00641B9E">
            <w:pPr>
              <w:spacing w:beforeLines="100" w:before="360"/>
              <w:ind w:firstLine="480"/>
              <w:jc w:val="center"/>
              <w:rPr>
                <w:rFonts w:ascii="標楷體" w:eastAsia="標楷體" w:hAnsi="標楷體"/>
              </w:rPr>
            </w:pPr>
          </w:p>
        </w:tc>
      </w:tr>
      <w:tr w:rsidR="0086623D" w:rsidRPr="0086623D" w:rsidTr="00641B9E">
        <w:trPr>
          <w:trHeight w:val="345"/>
          <w:jc w:val="center"/>
        </w:trPr>
        <w:tc>
          <w:tcPr>
            <w:tcW w:w="2466"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實施書法課程或活動</w:t>
            </w: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w:t>
            </w:r>
          </w:p>
        </w:tc>
        <w:tc>
          <w:tcPr>
            <w:tcW w:w="2485"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國語文(閱讀)</w:t>
            </w:r>
          </w:p>
        </w:tc>
        <w:tc>
          <w:tcPr>
            <w:tcW w:w="1559"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15.16</w:t>
            </w:r>
          </w:p>
        </w:tc>
        <w:tc>
          <w:tcPr>
            <w:tcW w:w="1949" w:type="dxa"/>
            <w:vAlign w:val="center"/>
          </w:tcPr>
          <w:p w:rsidR="00641B9E" w:rsidRPr="0086623D" w:rsidRDefault="0069317F" w:rsidP="00641B9E">
            <w:pPr>
              <w:spacing w:beforeLines="100" w:before="360"/>
              <w:rPr>
                <w:rFonts w:ascii="標楷體" w:eastAsia="標楷體" w:hAnsi="標楷體"/>
              </w:rPr>
            </w:pPr>
            <w:r>
              <w:rPr>
                <w:rFonts w:ascii="標楷體" w:eastAsia="標楷體" w:hAnsi="標楷體" w:hint="eastAsia"/>
              </w:rPr>
              <w:t>每週二節課，每學期4節課</w:t>
            </w:r>
          </w:p>
        </w:tc>
      </w:tr>
      <w:tr w:rsidR="0086623D" w:rsidRPr="0086623D" w:rsidTr="00641B9E">
        <w:trPr>
          <w:trHeight w:val="345"/>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環境教育</w:t>
            </w:r>
          </w:p>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w:t>
            </w:r>
          </w:p>
        </w:tc>
        <w:tc>
          <w:tcPr>
            <w:tcW w:w="2485"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校本課程</w:t>
            </w:r>
          </w:p>
        </w:tc>
        <w:tc>
          <w:tcPr>
            <w:tcW w:w="1559"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5-8/9.10</w:t>
            </w:r>
          </w:p>
        </w:tc>
        <w:tc>
          <w:tcPr>
            <w:tcW w:w="1949"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195"/>
          <w:jc w:val="center"/>
        </w:trPr>
        <w:tc>
          <w:tcPr>
            <w:tcW w:w="2466" w:type="dxa"/>
            <w:vMerge/>
            <w:vAlign w:val="center"/>
          </w:tcPr>
          <w:p w:rsidR="00641B9E" w:rsidRPr="0086623D" w:rsidRDefault="00641B9E" w:rsidP="00641B9E">
            <w:pPr>
              <w:spacing w:beforeLines="100" w:before="360"/>
              <w:ind w:firstLine="480"/>
              <w:jc w:val="center"/>
              <w:rPr>
                <w:rFonts w:ascii="標楷體" w:eastAsia="標楷體" w:hAnsi="標楷體"/>
              </w:rPr>
            </w:pPr>
          </w:p>
        </w:tc>
        <w:tc>
          <w:tcPr>
            <w:tcW w:w="1068"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w:t>
            </w:r>
          </w:p>
        </w:tc>
        <w:tc>
          <w:tcPr>
            <w:tcW w:w="2485"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校本課程</w:t>
            </w:r>
          </w:p>
        </w:tc>
        <w:tc>
          <w:tcPr>
            <w:tcW w:w="1559" w:type="dxa"/>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1-4/9.10</w:t>
            </w:r>
          </w:p>
        </w:tc>
        <w:tc>
          <w:tcPr>
            <w:tcW w:w="1949" w:type="dxa"/>
            <w:vMerge/>
          </w:tcPr>
          <w:p w:rsidR="00641B9E" w:rsidRPr="0086623D" w:rsidRDefault="00641B9E" w:rsidP="00641B9E">
            <w:pPr>
              <w:spacing w:beforeLines="100" w:before="360"/>
              <w:ind w:firstLine="480"/>
              <w:jc w:val="both"/>
              <w:rPr>
                <w:rFonts w:ascii="標楷體" w:eastAsia="標楷體" w:hAnsi="標楷體"/>
              </w:rPr>
            </w:pPr>
          </w:p>
        </w:tc>
      </w:tr>
      <w:tr w:rsidR="0086623D" w:rsidRPr="0086623D" w:rsidTr="00641B9E">
        <w:trPr>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性別平等教育</w:t>
            </w:r>
          </w:p>
        </w:tc>
        <w:tc>
          <w:tcPr>
            <w:tcW w:w="1068"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上</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w:t>
            </w:r>
          </w:p>
        </w:tc>
        <w:tc>
          <w:tcPr>
            <w:tcW w:w="2485"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綜合領域</w:t>
            </w:r>
          </w:p>
        </w:tc>
        <w:tc>
          <w:tcPr>
            <w:tcW w:w="1559"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6.7.10.11</w:t>
            </w:r>
          </w:p>
        </w:tc>
        <w:tc>
          <w:tcPr>
            <w:tcW w:w="1949" w:type="dxa"/>
            <w:vMerge w:val="restart"/>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每學期至少</w:t>
            </w:r>
            <w:r w:rsidRPr="0086623D">
              <w:rPr>
                <w:rFonts w:ascii="標楷體" w:eastAsia="標楷體" w:hAnsi="標楷體"/>
              </w:rPr>
              <w:t>4</w:t>
            </w:r>
            <w:r w:rsidRPr="0086623D">
              <w:rPr>
                <w:rFonts w:ascii="標楷體" w:eastAsia="標楷體" w:hAnsi="標楷體" w:hint="eastAsia"/>
              </w:rPr>
              <w:t>小時</w:t>
            </w:r>
          </w:p>
        </w:tc>
      </w:tr>
      <w:tr w:rsidR="0086623D" w:rsidRPr="0086623D" w:rsidTr="00641B9E">
        <w:trPr>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下</w:t>
            </w:r>
          </w:p>
        </w:tc>
        <w:tc>
          <w:tcPr>
            <w:tcW w:w="893"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6</w:t>
            </w:r>
          </w:p>
        </w:tc>
        <w:tc>
          <w:tcPr>
            <w:tcW w:w="2485" w:type="dxa"/>
            <w:vAlign w:val="center"/>
          </w:tcPr>
          <w:p w:rsidR="00641B9E" w:rsidRPr="0086623D" w:rsidRDefault="00641B9E" w:rsidP="00641B9E">
            <w:pPr>
              <w:spacing w:beforeLines="100" w:before="360"/>
              <w:ind w:firstLine="480"/>
              <w:rPr>
                <w:rFonts w:ascii="標楷體" w:eastAsia="標楷體" w:hAnsi="標楷體"/>
              </w:rPr>
            </w:pPr>
            <w:r w:rsidRPr="0086623D">
              <w:rPr>
                <w:rFonts w:ascii="標楷體" w:eastAsia="標楷體" w:hAnsi="標楷體" w:hint="eastAsia"/>
              </w:rPr>
              <w:t>綜合領域</w:t>
            </w:r>
          </w:p>
        </w:tc>
        <w:tc>
          <w:tcPr>
            <w:tcW w:w="1559" w:type="dxa"/>
            <w:vAlign w:val="center"/>
          </w:tcPr>
          <w:p w:rsidR="00641B9E" w:rsidRPr="0086623D" w:rsidRDefault="00641B9E" w:rsidP="00641B9E">
            <w:pPr>
              <w:spacing w:beforeLines="100" w:before="360"/>
              <w:jc w:val="center"/>
              <w:rPr>
                <w:rFonts w:ascii="標楷體" w:eastAsia="標楷體" w:hAnsi="標楷體"/>
              </w:rPr>
            </w:pPr>
            <w:r w:rsidRPr="0086623D">
              <w:rPr>
                <w:rFonts w:ascii="標楷體" w:eastAsia="標楷體" w:hAnsi="標楷體" w:hint="eastAsia"/>
              </w:rPr>
              <w:t>4.5.6.8</w:t>
            </w:r>
          </w:p>
        </w:tc>
        <w:tc>
          <w:tcPr>
            <w:tcW w:w="1949"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trHeight w:val="170"/>
          <w:jc w:val="center"/>
        </w:trPr>
        <w:tc>
          <w:tcPr>
            <w:tcW w:w="2466" w:type="dxa"/>
            <w:vMerge w:val="restart"/>
          </w:tcPr>
          <w:p w:rsidR="00641B9E" w:rsidRPr="0086623D" w:rsidRDefault="00641B9E" w:rsidP="00641B9E">
            <w:pPr>
              <w:spacing w:beforeLines="100" w:before="360"/>
              <w:rPr>
                <w:rFonts w:ascii="標楷體" w:eastAsia="標楷體" w:hAnsi="標楷體"/>
              </w:rPr>
            </w:pPr>
            <w:r w:rsidRPr="0086623D">
              <w:rPr>
                <w:rFonts w:ascii="標楷體" w:eastAsia="標楷體" w:hAnsi="標楷體" w:cs="細明體" w:hint="eastAsia"/>
                <w:kern w:val="0"/>
              </w:rPr>
              <w:t>性侵害犯罪</w:t>
            </w:r>
            <w:r w:rsidRPr="0086623D">
              <w:rPr>
                <w:rFonts w:ascii="標楷體" w:eastAsia="標楷體" w:hAnsi="標楷體" w:hint="eastAsia"/>
              </w:rPr>
              <w:t>防治課程</w:t>
            </w: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上</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綜合領域</w:t>
            </w:r>
          </w:p>
        </w:tc>
        <w:tc>
          <w:tcPr>
            <w:tcW w:w="1559" w:type="dxa"/>
          </w:tcPr>
          <w:p w:rsidR="00641B9E" w:rsidRPr="0086623D" w:rsidRDefault="00641B9E" w:rsidP="00641B9E">
            <w:pPr>
              <w:spacing w:beforeLines="100" w:before="360"/>
              <w:ind w:firstLineChars="100" w:firstLine="240"/>
              <w:jc w:val="both"/>
              <w:rPr>
                <w:rFonts w:ascii="標楷體" w:eastAsia="標楷體" w:hAnsi="標楷體"/>
              </w:rPr>
            </w:pPr>
            <w:r w:rsidRPr="0086623D">
              <w:rPr>
                <w:rFonts w:ascii="標楷體" w:eastAsia="標楷體" w:hAnsi="標楷體" w:hint="eastAsia"/>
              </w:rPr>
              <w:t>12.13</w:t>
            </w:r>
          </w:p>
        </w:tc>
        <w:tc>
          <w:tcPr>
            <w:tcW w:w="1949"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trHeight w:val="170"/>
          <w:jc w:val="center"/>
        </w:trPr>
        <w:tc>
          <w:tcPr>
            <w:tcW w:w="2466" w:type="dxa"/>
            <w:vMerge/>
          </w:tcPr>
          <w:p w:rsidR="00641B9E" w:rsidRPr="0086623D" w:rsidRDefault="00641B9E" w:rsidP="00641B9E">
            <w:pPr>
              <w:spacing w:beforeLines="100" w:before="360"/>
              <w:rPr>
                <w:rFonts w:ascii="標楷體" w:eastAsia="標楷體" w:hAnsi="標楷體" w:cs="細明體"/>
                <w:kern w:val="0"/>
              </w:rPr>
            </w:pP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下</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綜合領域</w:t>
            </w:r>
          </w:p>
        </w:tc>
        <w:tc>
          <w:tcPr>
            <w:tcW w:w="1559" w:type="dxa"/>
          </w:tcPr>
          <w:p w:rsidR="00641B9E" w:rsidRPr="0086623D" w:rsidRDefault="00641B9E" w:rsidP="00641B9E">
            <w:pPr>
              <w:spacing w:beforeLines="100" w:before="360"/>
              <w:ind w:firstLineChars="100" w:firstLine="240"/>
              <w:jc w:val="both"/>
              <w:rPr>
                <w:rFonts w:ascii="標楷體" w:eastAsia="標楷體" w:hAnsi="標楷體"/>
              </w:rPr>
            </w:pPr>
            <w:r w:rsidRPr="0086623D">
              <w:rPr>
                <w:rFonts w:ascii="標楷體" w:eastAsia="標楷體" w:hAnsi="標楷體" w:hint="eastAsia"/>
              </w:rPr>
              <w:t>9.10</w:t>
            </w:r>
          </w:p>
        </w:tc>
        <w:tc>
          <w:tcPr>
            <w:tcW w:w="1949"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jc w:val="center"/>
        </w:trPr>
        <w:tc>
          <w:tcPr>
            <w:tcW w:w="2466" w:type="dxa"/>
            <w:vMerge w:val="restart"/>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家庭教育課程</w:t>
            </w: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上</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綜合領域</w:t>
            </w:r>
          </w:p>
        </w:tc>
        <w:tc>
          <w:tcPr>
            <w:tcW w:w="1559"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2.4</w:t>
            </w:r>
          </w:p>
        </w:tc>
        <w:tc>
          <w:tcPr>
            <w:tcW w:w="1949"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tc>
      </w:tr>
      <w:tr w:rsidR="0086623D" w:rsidRPr="0086623D" w:rsidTr="00641B9E">
        <w:trPr>
          <w:jc w:val="center"/>
        </w:trPr>
        <w:tc>
          <w:tcPr>
            <w:tcW w:w="2466" w:type="dxa"/>
            <w:vMerge/>
          </w:tcPr>
          <w:p w:rsidR="00641B9E" w:rsidRPr="0086623D" w:rsidRDefault="00641B9E" w:rsidP="00641B9E">
            <w:pPr>
              <w:spacing w:beforeLines="100" w:before="360"/>
              <w:rPr>
                <w:rFonts w:ascii="標楷體" w:eastAsia="標楷體" w:hAnsi="標楷體"/>
              </w:rPr>
            </w:pP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下</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綜合領域</w:t>
            </w:r>
          </w:p>
        </w:tc>
        <w:tc>
          <w:tcPr>
            <w:tcW w:w="1559"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2.3</w:t>
            </w:r>
          </w:p>
        </w:tc>
        <w:tc>
          <w:tcPr>
            <w:tcW w:w="1949" w:type="dxa"/>
            <w:vMerge/>
          </w:tcPr>
          <w:p w:rsidR="00641B9E" w:rsidRPr="0086623D" w:rsidRDefault="00641B9E" w:rsidP="00641B9E">
            <w:pPr>
              <w:spacing w:beforeLines="100" w:before="360"/>
              <w:jc w:val="both"/>
              <w:rPr>
                <w:rFonts w:ascii="標楷體" w:eastAsia="標楷體" w:hAnsi="標楷體"/>
              </w:rPr>
            </w:pPr>
          </w:p>
        </w:tc>
      </w:tr>
      <w:tr w:rsidR="0086623D" w:rsidRPr="0086623D" w:rsidTr="00641B9E">
        <w:trPr>
          <w:jc w:val="center"/>
        </w:trPr>
        <w:tc>
          <w:tcPr>
            <w:tcW w:w="2466" w:type="dxa"/>
            <w:vMerge w:val="restart"/>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家庭暴力防治課程</w:t>
            </w: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上</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綜合領域</w:t>
            </w:r>
          </w:p>
        </w:tc>
        <w:tc>
          <w:tcPr>
            <w:tcW w:w="1559" w:type="dxa"/>
          </w:tcPr>
          <w:p w:rsidR="00641B9E" w:rsidRPr="0086623D" w:rsidRDefault="00641B9E" w:rsidP="00641B9E">
            <w:pPr>
              <w:spacing w:beforeLines="100" w:before="360"/>
              <w:ind w:firstLineChars="100" w:firstLine="240"/>
              <w:jc w:val="both"/>
              <w:rPr>
                <w:rFonts w:ascii="標楷體" w:eastAsia="標楷體" w:hAnsi="標楷體"/>
              </w:rPr>
            </w:pPr>
            <w:r w:rsidRPr="0086623D">
              <w:rPr>
                <w:rFonts w:ascii="標楷體" w:eastAsia="標楷體" w:hAnsi="標楷體" w:hint="eastAsia"/>
              </w:rPr>
              <w:t>15.16</w:t>
            </w:r>
          </w:p>
        </w:tc>
        <w:tc>
          <w:tcPr>
            <w:tcW w:w="1949"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每學年至少4小時</w:t>
            </w:r>
          </w:p>
          <w:p w:rsidR="00641B9E" w:rsidRPr="0086623D" w:rsidRDefault="00641B9E" w:rsidP="00641B9E">
            <w:pPr>
              <w:jc w:val="both"/>
              <w:rPr>
                <w:rFonts w:ascii="標楷體" w:eastAsia="標楷體" w:hAnsi="標楷體"/>
              </w:rPr>
            </w:pPr>
          </w:p>
          <w:p w:rsidR="00641B9E" w:rsidRPr="0086623D" w:rsidRDefault="00641B9E" w:rsidP="00641B9E">
            <w:pPr>
              <w:jc w:val="both"/>
              <w:rPr>
                <w:rFonts w:ascii="標楷體" w:eastAsia="標楷體" w:hAnsi="標楷體"/>
              </w:rPr>
            </w:pPr>
          </w:p>
        </w:tc>
      </w:tr>
      <w:tr w:rsidR="0086623D" w:rsidRPr="0086623D" w:rsidTr="00641B9E">
        <w:trPr>
          <w:trHeight w:val="743"/>
          <w:jc w:val="center"/>
        </w:trPr>
        <w:tc>
          <w:tcPr>
            <w:tcW w:w="2466" w:type="dxa"/>
            <w:vMerge/>
          </w:tcPr>
          <w:p w:rsidR="00641B9E" w:rsidRPr="0086623D" w:rsidRDefault="00641B9E" w:rsidP="00641B9E">
            <w:pPr>
              <w:spacing w:beforeLines="100" w:before="360"/>
              <w:rPr>
                <w:rFonts w:ascii="標楷體" w:eastAsia="標楷體" w:hAnsi="標楷體"/>
              </w:rPr>
            </w:pPr>
          </w:p>
        </w:tc>
        <w:tc>
          <w:tcPr>
            <w:tcW w:w="1068" w:type="dxa"/>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rPr>
              <w:t xml:space="preserve">    下</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綜合領域</w:t>
            </w:r>
          </w:p>
        </w:tc>
        <w:tc>
          <w:tcPr>
            <w:tcW w:w="1559" w:type="dxa"/>
          </w:tcPr>
          <w:p w:rsidR="00641B9E" w:rsidRPr="0086623D" w:rsidRDefault="00641B9E" w:rsidP="00641B9E">
            <w:pPr>
              <w:spacing w:beforeLines="100" w:before="360"/>
              <w:ind w:firstLineChars="100" w:firstLine="240"/>
              <w:jc w:val="both"/>
              <w:rPr>
                <w:rFonts w:ascii="標楷體" w:eastAsia="標楷體" w:hAnsi="標楷體"/>
              </w:rPr>
            </w:pPr>
            <w:r w:rsidRPr="0086623D">
              <w:rPr>
                <w:rFonts w:ascii="標楷體" w:eastAsia="標楷體" w:hAnsi="標楷體" w:hint="eastAsia"/>
              </w:rPr>
              <w:t>11.13</w:t>
            </w:r>
          </w:p>
        </w:tc>
        <w:tc>
          <w:tcPr>
            <w:tcW w:w="1949" w:type="dxa"/>
            <w:vMerge/>
          </w:tcPr>
          <w:p w:rsidR="00641B9E" w:rsidRPr="0086623D" w:rsidRDefault="00641B9E" w:rsidP="00641B9E">
            <w:pPr>
              <w:jc w:val="both"/>
              <w:rPr>
                <w:rFonts w:ascii="標楷體" w:eastAsia="標楷體" w:hAnsi="標楷體"/>
              </w:rPr>
            </w:pPr>
          </w:p>
        </w:tc>
      </w:tr>
      <w:tr w:rsidR="0086623D" w:rsidRPr="0086623D" w:rsidTr="00641B9E">
        <w:trPr>
          <w:jc w:val="center"/>
        </w:trPr>
        <w:tc>
          <w:tcPr>
            <w:tcW w:w="2466" w:type="dxa"/>
            <w:vMerge w:val="restart"/>
            <w:vAlign w:val="center"/>
          </w:tcPr>
          <w:p w:rsidR="00641B9E" w:rsidRPr="0086623D" w:rsidRDefault="00641B9E" w:rsidP="00641B9E">
            <w:pPr>
              <w:spacing w:beforeLines="100" w:before="360"/>
              <w:rPr>
                <w:rFonts w:ascii="標楷體" w:eastAsia="標楷體" w:hAnsi="標楷體"/>
              </w:rPr>
            </w:pPr>
            <w:r w:rsidRPr="0086623D">
              <w:rPr>
                <w:rFonts w:ascii="標楷體" w:eastAsia="標楷體" w:hAnsi="標楷體" w:hint="eastAsia"/>
              </w:rPr>
              <w:t>全民國防教育</w:t>
            </w: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上</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語文、閱讀領域</w:t>
            </w:r>
          </w:p>
        </w:tc>
        <w:tc>
          <w:tcPr>
            <w:tcW w:w="1559"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5.9</w:t>
            </w:r>
          </w:p>
        </w:tc>
        <w:tc>
          <w:tcPr>
            <w:tcW w:w="1949" w:type="dxa"/>
            <w:vMerge w:val="restart"/>
          </w:tcPr>
          <w:p w:rsidR="00641B9E" w:rsidRPr="0086623D" w:rsidRDefault="00641B9E" w:rsidP="00641B9E">
            <w:pPr>
              <w:spacing w:beforeLines="100" w:before="360"/>
              <w:jc w:val="both"/>
              <w:rPr>
                <w:rFonts w:ascii="標楷體" w:eastAsia="標楷體" w:hAnsi="標楷體"/>
              </w:rPr>
            </w:pPr>
            <w:r w:rsidRPr="0086623D">
              <w:rPr>
                <w:rFonts w:ascii="標楷體" w:eastAsia="標楷體" w:hAnsi="標楷體" w:hint="eastAsia"/>
                <w:bCs/>
              </w:rPr>
              <w:t>每學年實施4小時</w:t>
            </w:r>
          </w:p>
        </w:tc>
      </w:tr>
      <w:tr w:rsidR="00641B9E" w:rsidRPr="0086623D" w:rsidTr="00641B9E">
        <w:trPr>
          <w:jc w:val="center"/>
        </w:trPr>
        <w:tc>
          <w:tcPr>
            <w:tcW w:w="2466" w:type="dxa"/>
            <w:vMerge/>
            <w:vAlign w:val="center"/>
          </w:tcPr>
          <w:p w:rsidR="00641B9E" w:rsidRPr="0086623D" w:rsidRDefault="00641B9E" w:rsidP="00641B9E">
            <w:pPr>
              <w:spacing w:beforeLines="100" w:before="360"/>
              <w:rPr>
                <w:rFonts w:ascii="標楷體" w:eastAsia="標楷體" w:hAnsi="標楷體"/>
              </w:rPr>
            </w:pPr>
          </w:p>
        </w:tc>
        <w:tc>
          <w:tcPr>
            <w:tcW w:w="1068"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下</w:t>
            </w:r>
          </w:p>
        </w:tc>
        <w:tc>
          <w:tcPr>
            <w:tcW w:w="893"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2485"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語文、閱讀領域</w:t>
            </w:r>
          </w:p>
        </w:tc>
        <w:tc>
          <w:tcPr>
            <w:tcW w:w="1559" w:type="dxa"/>
          </w:tcPr>
          <w:p w:rsidR="00641B9E" w:rsidRPr="0086623D" w:rsidRDefault="00641B9E" w:rsidP="00641B9E">
            <w:pPr>
              <w:spacing w:beforeLines="100" w:before="360"/>
              <w:ind w:firstLine="480"/>
              <w:jc w:val="both"/>
              <w:rPr>
                <w:rFonts w:ascii="標楷體" w:eastAsia="標楷體" w:hAnsi="標楷體"/>
              </w:rPr>
            </w:pPr>
            <w:r w:rsidRPr="0086623D">
              <w:rPr>
                <w:rFonts w:ascii="標楷體" w:eastAsia="標楷體" w:hAnsi="標楷體" w:hint="eastAsia"/>
              </w:rPr>
              <w:t>6</w:t>
            </w:r>
          </w:p>
        </w:tc>
        <w:tc>
          <w:tcPr>
            <w:tcW w:w="1949" w:type="dxa"/>
            <w:vMerge/>
          </w:tcPr>
          <w:p w:rsidR="00641B9E" w:rsidRPr="0086623D" w:rsidRDefault="00641B9E" w:rsidP="00641B9E">
            <w:pPr>
              <w:spacing w:beforeLines="100" w:before="360"/>
              <w:jc w:val="both"/>
              <w:rPr>
                <w:rFonts w:ascii="標楷體" w:eastAsia="標楷體" w:hAnsi="標楷體"/>
                <w:bCs/>
              </w:rPr>
            </w:pPr>
          </w:p>
        </w:tc>
      </w:tr>
    </w:tbl>
    <w:p w:rsidR="00641B9E" w:rsidRPr="0086623D" w:rsidRDefault="00641B9E" w:rsidP="006C5D59">
      <w:pPr>
        <w:snapToGrid w:val="0"/>
        <w:spacing w:line="480" w:lineRule="atLeast"/>
        <w:jc w:val="both"/>
        <w:rPr>
          <w:rFonts w:ascii="標楷體" w:eastAsia="標楷體" w:hAnsi="標楷體"/>
          <w:b/>
        </w:rPr>
      </w:pPr>
    </w:p>
    <w:p w:rsidR="00641B9E" w:rsidRPr="0086623D" w:rsidRDefault="00641B9E" w:rsidP="00641B9E">
      <w:pPr>
        <w:snapToGrid w:val="0"/>
        <w:spacing w:line="480" w:lineRule="atLeast"/>
        <w:ind w:leftChars="-1" w:left="-2" w:firstLine="2"/>
        <w:jc w:val="both"/>
        <w:rPr>
          <w:rFonts w:ascii="標楷體" w:eastAsia="標楷體" w:hAnsi="標楷體"/>
          <w:b/>
        </w:rPr>
        <w:sectPr w:rsidR="00641B9E" w:rsidRPr="0086623D" w:rsidSect="00590003">
          <w:footerReference w:type="even" r:id="rId18"/>
          <w:footerReference w:type="default" r:id="rId19"/>
          <w:pgSz w:w="11906" w:h="16838"/>
          <w:pgMar w:top="1134" w:right="1134" w:bottom="1134" w:left="1134" w:header="851" w:footer="992" w:gutter="0"/>
          <w:pgNumType w:start="1"/>
          <w:cols w:space="425"/>
          <w:docGrid w:type="lines" w:linePitch="360"/>
        </w:sectPr>
      </w:pPr>
    </w:p>
    <w:tbl>
      <w:tblPr>
        <w:tblpPr w:leftFromText="180" w:rightFromText="180" w:vertAnchor="text" w:horzAnchor="margin" w:tblpY="620"/>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2340"/>
        <w:gridCol w:w="1080"/>
        <w:gridCol w:w="2340"/>
        <w:gridCol w:w="1080"/>
        <w:gridCol w:w="2340"/>
        <w:gridCol w:w="1080"/>
        <w:gridCol w:w="2160"/>
        <w:gridCol w:w="1080"/>
      </w:tblGrid>
      <w:tr w:rsidR="0086623D" w:rsidRPr="0086623D" w:rsidTr="006C485C">
        <w:trPr>
          <w:cantSplit/>
        </w:trPr>
        <w:tc>
          <w:tcPr>
            <w:tcW w:w="1108" w:type="dxa"/>
          </w:tcPr>
          <w:p w:rsidR="00813C6C" w:rsidRPr="0086623D" w:rsidRDefault="00813C6C" w:rsidP="006C485C">
            <w:pPr>
              <w:spacing w:beforeLines="50" w:before="120"/>
              <w:jc w:val="both"/>
              <w:rPr>
                <w:rFonts w:ascii="標楷體" w:eastAsia="標楷體" w:hAnsi="標楷體"/>
              </w:rPr>
            </w:pPr>
            <w:r w:rsidRPr="0086623D">
              <w:rPr>
                <w:rFonts w:ascii="標楷體" w:eastAsia="標楷體" w:hAnsi="標楷體"/>
              </w:rPr>
              <w:lastRenderedPageBreak/>
              <w:t>學校願景</w:t>
            </w:r>
          </w:p>
        </w:tc>
        <w:tc>
          <w:tcPr>
            <w:tcW w:w="13500" w:type="dxa"/>
            <w:gridSpan w:val="8"/>
          </w:tcPr>
          <w:p w:rsidR="00813C6C" w:rsidRPr="0086623D" w:rsidRDefault="006C485C" w:rsidP="006C485C">
            <w:pPr>
              <w:spacing w:beforeLines="50" w:before="120"/>
              <w:jc w:val="both"/>
              <w:rPr>
                <w:rFonts w:ascii="標楷體" w:eastAsia="標楷體" w:hAnsi="標楷體"/>
              </w:rPr>
            </w:pPr>
            <w:r w:rsidRPr="0086623D">
              <w:rPr>
                <w:rFonts w:ascii="標楷體" w:eastAsia="標楷體" w:hAnsi="標楷體" w:hint="eastAsia"/>
              </w:rPr>
              <w:t>以生態思維為本，深化土地認同情懷</w:t>
            </w:r>
          </w:p>
        </w:tc>
      </w:tr>
      <w:tr w:rsidR="0086623D" w:rsidRPr="0086623D" w:rsidTr="006C485C">
        <w:tc>
          <w:tcPr>
            <w:tcW w:w="1108"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rPr>
              <w:t>核心概念</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生態觀察</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生態學習</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生態利用</w:t>
            </w:r>
          </w:p>
        </w:tc>
        <w:tc>
          <w:tcPr>
            <w:tcW w:w="324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生態永續</w:t>
            </w:r>
          </w:p>
        </w:tc>
      </w:tr>
      <w:tr w:rsidR="0086623D" w:rsidRPr="0086623D" w:rsidTr="006C485C">
        <w:tc>
          <w:tcPr>
            <w:tcW w:w="1108"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rPr>
              <w:t>學校主題</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生態放大鏡</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大自然教室</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認識在地產業</w:t>
            </w:r>
          </w:p>
        </w:tc>
        <w:tc>
          <w:tcPr>
            <w:tcW w:w="324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生物防治與共生</w:t>
            </w:r>
          </w:p>
        </w:tc>
      </w:tr>
      <w:tr w:rsidR="0086623D" w:rsidRPr="0086623D" w:rsidTr="006C485C">
        <w:tc>
          <w:tcPr>
            <w:tcW w:w="1108"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rPr>
              <w:t>課程內涵</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校園生物觀察</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大自然大智慧</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環境與生活</w:t>
            </w:r>
          </w:p>
        </w:tc>
        <w:tc>
          <w:tcPr>
            <w:tcW w:w="324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環境共榮-尊重與合作</w:t>
            </w:r>
          </w:p>
        </w:tc>
      </w:tr>
      <w:tr w:rsidR="0086623D" w:rsidRPr="0086623D" w:rsidTr="006C485C">
        <w:tc>
          <w:tcPr>
            <w:tcW w:w="1108"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rPr>
              <w:t>實施週次</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第4週</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第8週</w:t>
            </w:r>
          </w:p>
        </w:tc>
        <w:tc>
          <w:tcPr>
            <w:tcW w:w="342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第12週</w:t>
            </w:r>
          </w:p>
        </w:tc>
        <w:tc>
          <w:tcPr>
            <w:tcW w:w="3240" w:type="dxa"/>
            <w:gridSpan w:val="2"/>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第16週</w:t>
            </w:r>
          </w:p>
        </w:tc>
      </w:tr>
      <w:tr w:rsidR="0086623D" w:rsidRPr="0086623D" w:rsidTr="006C485C">
        <w:tc>
          <w:tcPr>
            <w:tcW w:w="1108" w:type="dxa"/>
            <w:vAlign w:val="center"/>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實施年級</w:t>
            </w:r>
          </w:p>
        </w:tc>
        <w:tc>
          <w:tcPr>
            <w:tcW w:w="2340" w:type="dxa"/>
          </w:tcPr>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年級主題</w:t>
            </w:r>
          </w:p>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﹙或</w:t>
            </w:r>
            <w:r w:rsidRPr="0086623D">
              <w:rPr>
                <w:rFonts w:ascii="標楷體" w:eastAsia="標楷體" w:hAnsi="標楷體"/>
                <w:sz w:val="22"/>
                <w:szCs w:val="22"/>
              </w:rPr>
              <w:t>單元活動名稱</w:t>
            </w:r>
            <w:r w:rsidRPr="0086623D">
              <w:rPr>
                <w:rFonts w:ascii="標楷體" w:eastAsia="標楷體" w:hAnsi="標楷體" w:hint="eastAsia"/>
                <w:sz w:val="22"/>
                <w:szCs w:val="22"/>
              </w:rPr>
              <w:t>﹚</w:t>
            </w:r>
          </w:p>
        </w:tc>
        <w:tc>
          <w:tcPr>
            <w:tcW w:w="1080" w:type="dxa"/>
          </w:tcPr>
          <w:p w:rsidR="00DE2805" w:rsidRPr="0086623D" w:rsidRDefault="00DE2805" w:rsidP="00DE2805">
            <w:pPr>
              <w:spacing w:beforeLines="50" w:before="120"/>
              <w:jc w:val="both"/>
              <w:rPr>
                <w:rFonts w:ascii="標楷體" w:eastAsia="標楷體" w:hAnsi="標楷體"/>
                <w:sz w:val="22"/>
                <w:szCs w:val="22"/>
              </w:rPr>
            </w:pPr>
            <w:r w:rsidRPr="0086623D">
              <w:rPr>
                <w:rFonts w:ascii="標楷體" w:eastAsia="標楷體" w:hAnsi="標楷體"/>
                <w:sz w:val="22"/>
                <w:szCs w:val="22"/>
              </w:rPr>
              <w:t>配合實施時間（註明○○領域或彈性學習節數）</w:t>
            </w:r>
          </w:p>
        </w:tc>
        <w:tc>
          <w:tcPr>
            <w:tcW w:w="2340" w:type="dxa"/>
          </w:tcPr>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年級主題</w:t>
            </w:r>
          </w:p>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﹙或</w:t>
            </w:r>
            <w:r w:rsidRPr="0086623D">
              <w:rPr>
                <w:rFonts w:ascii="標楷體" w:eastAsia="標楷體" w:hAnsi="標楷體"/>
                <w:sz w:val="22"/>
                <w:szCs w:val="22"/>
              </w:rPr>
              <w:t>單元活動名稱</w:t>
            </w:r>
            <w:r w:rsidRPr="0086623D">
              <w:rPr>
                <w:rFonts w:ascii="標楷體" w:eastAsia="標楷體" w:hAnsi="標楷體" w:hint="eastAsia"/>
                <w:sz w:val="22"/>
                <w:szCs w:val="22"/>
              </w:rPr>
              <w:t>﹚</w:t>
            </w:r>
          </w:p>
        </w:tc>
        <w:tc>
          <w:tcPr>
            <w:tcW w:w="1080" w:type="dxa"/>
          </w:tcPr>
          <w:p w:rsidR="00DE2805" w:rsidRPr="0086623D" w:rsidRDefault="00DE2805" w:rsidP="00DE2805">
            <w:pPr>
              <w:spacing w:beforeLines="50" w:before="120"/>
              <w:jc w:val="both"/>
              <w:rPr>
                <w:rFonts w:ascii="標楷體" w:eastAsia="標楷體" w:hAnsi="標楷體"/>
                <w:sz w:val="22"/>
                <w:szCs w:val="22"/>
              </w:rPr>
            </w:pPr>
            <w:r w:rsidRPr="0086623D">
              <w:rPr>
                <w:rFonts w:ascii="標楷體" w:eastAsia="標楷體" w:hAnsi="標楷體"/>
                <w:sz w:val="22"/>
                <w:szCs w:val="22"/>
              </w:rPr>
              <w:t>配合實施時間</w:t>
            </w:r>
          </w:p>
        </w:tc>
        <w:tc>
          <w:tcPr>
            <w:tcW w:w="2340" w:type="dxa"/>
          </w:tcPr>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年級主題</w:t>
            </w:r>
          </w:p>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﹙或</w:t>
            </w:r>
            <w:r w:rsidRPr="0086623D">
              <w:rPr>
                <w:rFonts w:ascii="標楷體" w:eastAsia="標楷體" w:hAnsi="標楷體"/>
                <w:sz w:val="22"/>
                <w:szCs w:val="22"/>
              </w:rPr>
              <w:t>單元活動名稱</w:t>
            </w:r>
            <w:r w:rsidRPr="0086623D">
              <w:rPr>
                <w:rFonts w:ascii="標楷體" w:eastAsia="標楷體" w:hAnsi="標楷體" w:hint="eastAsia"/>
                <w:sz w:val="22"/>
                <w:szCs w:val="22"/>
              </w:rPr>
              <w:t>﹚</w:t>
            </w:r>
          </w:p>
        </w:tc>
        <w:tc>
          <w:tcPr>
            <w:tcW w:w="1080" w:type="dxa"/>
          </w:tcPr>
          <w:p w:rsidR="00DE2805" w:rsidRPr="0086623D" w:rsidRDefault="00DE2805" w:rsidP="00DE2805">
            <w:pPr>
              <w:spacing w:beforeLines="50" w:before="120"/>
              <w:jc w:val="both"/>
              <w:rPr>
                <w:rFonts w:ascii="標楷體" w:eastAsia="標楷體" w:hAnsi="標楷體"/>
                <w:sz w:val="22"/>
                <w:szCs w:val="22"/>
              </w:rPr>
            </w:pPr>
            <w:r w:rsidRPr="0086623D">
              <w:rPr>
                <w:rFonts w:ascii="標楷體" w:eastAsia="標楷體" w:hAnsi="標楷體"/>
                <w:sz w:val="22"/>
                <w:szCs w:val="22"/>
              </w:rPr>
              <w:t>配合實施時間</w:t>
            </w:r>
          </w:p>
        </w:tc>
        <w:tc>
          <w:tcPr>
            <w:tcW w:w="2160" w:type="dxa"/>
          </w:tcPr>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年級主題</w:t>
            </w:r>
          </w:p>
          <w:p w:rsidR="00DE2805" w:rsidRPr="0086623D" w:rsidRDefault="00DE2805" w:rsidP="00DE2805">
            <w:pPr>
              <w:spacing w:beforeLines="50" w:before="120"/>
              <w:jc w:val="center"/>
              <w:rPr>
                <w:rFonts w:ascii="標楷體" w:eastAsia="標楷體" w:hAnsi="標楷體"/>
                <w:sz w:val="22"/>
                <w:szCs w:val="22"/>
              </w:rPr>
            </w:pPr>
            <w:r w:rsidRPr="0086623D">
              <w:rPr>
                <w:rFonts w:ascii="標楷體" w:eastAsia="標楷體" w:hAnsi="標楷體" w:hint="eastAsia"/>
                <w:sz w:val="22"/>
                <w:szCs w:val="22"/>
              </w:rPr>
              <w:t>﹙或</w:t>
            </w:r>
            <w:r w:rsidRPr="0086623D">
              <w:rPr>
                <w:rFonts w:ascii="標楷體" w:eastAsia="標楷體" w:hAnsi="標楷體"/>
                <w:sz w:val="22"/>
                <w:szCs w:val="22"/>
              </w:rPr>
              <w:t>單元活動名稱</w:t>
            </w:r>
            <w:r w:rsidRPr="0086623D">
              <w:rPr>
                <w:rFonts w:ascii="標楷體" w:eastAsia="標楷體" w:hAnsi="標楷體" w:hint="eastAsia"/>
                <w:sz w:val="22"/>
                <w:szCs w:val="22"/>
              </w:rPr>
              <w:t>﹚</w:t>
            </w:r>
          </w:p>
        </w:tc>
        <w:tc>
          <w:tcPr>
            <w:tcW w:w="1080" w:type="dxa"/>
          </w:tcPr>
          <w:p w:rsidR="00DE2805" w:rsidRPr="0086623D" w:rsidRDefault="00DE2805" w:rsidP="00DE2805">
            <w:pPr>
              <w:spacing w:beforeLines="50" w:before="120"/>
              <w:jc w:val="both"/>
              <w:rPr>
                <w:rFonts w:ascii="標楷體" w:eastAsia="標楷體" w:hAnsi="標楷體"/>
                <w:sz w:val="22"/>
                <w:szCs w:val="22"/>
              </w:rPr>
            </w:pPr>
            <w:r w:rsidRPr="0086623D">
              <w:rPr>
                <w:rFonts w:ascii="標楷體" w:eastAsia="標楷體" w:hAnsi="標楷體"/>
                <w:sz w:val="22"/>
                <w:szCs w:val="22"/>
              </w:rPr>
              <w:t>配合實施時間</w:t>
            </w:r>
          </w:p>
        </w:tc>
      </w:tr>
      <w:tr w:rsidR="0086623D" w:rsidRPr="0086623D" w:rsidTr="006C485C">
        <w:tc>
          <w:tcPr>
            <w:tcW w:w="1108" w:type="dxa"/>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一</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甲蟲觀察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有翅膀就會飛嗎</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甲蟲觀察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c>
          <w:tcPr>
            <w:tcW w:w="216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有翅膀就會飛嗎</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r>
      <w:tr w:rsidR="0086623D" w:rsidRPr="0086623D" w:rsidTr="006C485C">
        <w:tc>
          <w:tcPr>
            <w:tcW w:w="1108" w:type="dxa"/>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二</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竹節蟲觀察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飛行的秘密</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竹節蟲觀察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c>
          <w:tcPr>
            <w:tcW w:w="216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飛行的秘密</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綜合*2</w:t>
            </w:r>
          </w:p>
        </w:tc>
      </w:tr>
      <w:tr w:rsidR="0086623D" w:rsidRPr="0086623D" w:rsidTr="006C485C">
        <w:tc>
          <w:tcPr>
            <w:tcW w:w="1108" w:type="dxa"/>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三</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甲蟲的一生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竹節蟲的飛行</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甲蟲的一生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16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竹節蟲的飛行</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r>
      <w:tr w:rsidR="0086623D" w:rsidRPr="0086623D" w:rsidTr="006C485C">
        <w:tc>
          <w:tcPr>
            <w:tcW w:w="1108" w:type="dxa"/>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四</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竹節蟲的一生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甲蟲的飛行</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竹節蟲的一生</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16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甲蟲的飛行</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r>
      <w:tr w:rsidR="0086623D" w:rsidRPr="0086623D" w:rsidTr="006C485C">
        <w:tc>
          <w:tcPr>
            <w:tcW w:w="1108" w:type="dxa"/>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五</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棲地大解密</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鳥類的飛行模式</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棲地大解密</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c>
          <w:tcPr>
            <w:tcW w:w="216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鳥類的飛行模式</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自然*2</w:t>
            </w:r>
          </w:p>
        </w:tc>
      </w:tr>
      <w:tr w:rsidR="0086623D" w:rsidRPr="0086623D" w:rsidTr="006C485C">
        <w:tc>
          <w:tcPr>
            <w:tcW w:w="1108" w:type="dxa"/>
          </w:tcPr>
          <w:p w:rsidR="00DE2805" w:rsidRPr="0086623D" w:rsidRDefault="00DE2805" w:rsidP="00DE2805">
            <w:pPr>
              <w:spacing w:beforeLines="50" w:before="120"/>
              <w:jc w:val="center"/>
              <w:rPr>
                <w:rFonts w:ascii="標楷體" w:eastAsia="標楷體" w:hAnsi="標楷體"/>
              </w:rPr>
            </w:pPr>
            <w:r w:rsidRPr="0086623D">
              <w:rPr>
                <w:rFonts w:ascii="標楷體" w:eastAsia="標楷體" w:hAnsi="標楷體"/>
              </w:rPr>
              <w:t>六</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讓我來說給你聽</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語文*2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飛吧!竹蜻挺</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藝術與人文*2</w:t>
            </w:r>
          </w:p>
        </w:tc>
        <w:tc>
          <w:tcPr>
            <w:tcW w:w="234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讓我來說給你聽</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語文*2</w:t>
            </w:r>
          </w:p>
        </w:tc>
        <w:tc>
          <w:tcPr>
            <w:tcW w:w="216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飛吧!竹蜻挺</w:t>
            </w:r>
          </w:p>
        </w:tc>
        <w:tc>
          <w:tcPr>
            <w:tcW w:w="1080" w:type="dxa"/>
          </w:tcPr>
          <w:p w:rsidR="00DE2805" w:rsidRPr="0086623D" w:rsidRDefault="00DE2805" w:rsidP="00DE2805">
            <w:pPr>
              <w:spacing w:beforeLines="50" w:before="120"/>
              <w:jc w:val="both"/>
              <w:rPr>
                <w:rFonts w:ascii="標楷體" w:eastAsia="標楷體" w:hAnsi="標楷體"/>
              </w:rPr>
            </w:pPr>
            <w:r w:rsidRPr="0086623D">
              <w:rPr>
                <w:rFonts w:ascii="標楷體" w:eastAsia="標楷體" w:hAnsi="標楷體" w:hint="eastAsia"/>
              </w:rPr>
              <w:t>藝術與人文*2</w:t>
            </w:r>
          </w:p>
        </w:tc>
      </w:tr>
    </w:tbl>
    <w:p w:rsidR="006C485C" w:rsidRPr="0086623D" w:rsidRDefault="006C485C" w:rsidP="008B5C55">
      <w:pPr>
        <w:jc w:val="both"/>
        <w:rPr>
          <w:rFonts w:ascii="標楷體" w:eastAsia="標楷體" w:hAnsi="標楷體"/>
          <w:b/>
        </w:rPr>
      </w:pPr>
      <w:r w:rsidRPr="0086623D">
        <w:rPr>
          <w:noProof/>
        </w:rPr>
        <mc:AlternateContent>
          <mc:Choice Requires="wps">
            <w:drawing>
              <wp:anchor distT="45720" distB="45720" distL="114300" distR="114300" simplePos="0" relativeHeight="251669504" behindDoc="0" locked="0" layoutInCell="1" allowOverlap="1" wp14:anchorId="1FE2232C" wp14:editId="416C09A7">
                <wp:simplePos x="0" y="0"/>
                <wp:positionH relativeFrom="column">
                  <wp:posOffset>1259840</wp:posOffset>
                </wp:positionH>
                <wp:positionV relativeFrom="paragraph">
                  <wp:posOffset>3810</wp:posOffset>
                </wp:positionV>
                <wp:extent cx="1838960" cy="335280"/>
                <wp:effectExtent l="0" t="0" r="3175" b="0"/>
                <wp:wrapSquare wrapText="bothSides"/>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A5E" w:rsidRPr="00813C6C" w:rsidRDefault="00557A5E"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2232C" id="Text Box 57" o:spid="_x0000_s1037" type="#_x0000_t202" style="position:absolute;left:0;text-align:left;margin-left:99.2pt;margin-top:.3pt;width:144.8pt;height:2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" stroked="f">
                <v:textbox>
                  <w:txbxContent>
                    <w:p w:rsidR="00557A5E" w:rsidRPr="00813C6C" w:rsidRDefault="00557A5E"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mc:Fallback>
        </mc:AlternateContent>
      </w:r>
      <w:r w:rsidRPr="0086623D">
        <w:rPr>
          <w:noProof/>
        </w:rPr>
        <mc:AlternateContent>
          <mc:Choice Requires="wps">
            <w:drawing>
              <wp:anchor distT="45720" distB="45720" distL="114300" distR="114300" simplePos="0" relativeHeight="251671552" behindDoc="0" locked="0" layoutInCell="1" allowOverlap="1" wp14:anchorId="68BB2E1F" wp14:editId="6FE54F06">
                <wp:simplePos x="0" y="0"/>
                <wp:positionH relativeFrom="column">
                  <wp:posOffset>7620</wp:posOffset>
                </wp:positionH>
                <wp:positionV relativeFrom="paragraph">
                  <wp:posOffset>16510</wp:posOffset>
                </wp:positionV>
                <wp:extent cx="1059180" cy="335280"/>
                <wp:effectExtent l="10160" t="9525" r="6985" b="762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35280"/>
                        </a:xfrm>
                        <a:prstGeom prst="rect">
                          <a:avLst/>
                        </a:prstGeom>
                        <a:solidFill>
                          <a:srgbClr val="FFFFFF"/>
                        </a:solidFill>
                        <a:ln w="9525">
                          <a:solidFill>
                            <a:srgbClr val="000000"/>
                          </a:solidFill>
                          <a:miter lim="800000"/>
                          <a:headEnd/>
                          <a:tailEnd/>
                        </a:ln>
                      </wps:spPr>
                      <wps:txbx>
                        <w:txbxContent>
                          <w:p w:rsidR="00557A5E" w:rsidRPr="00813C6C" w:rsidRDefault="00557A5E" w:rsidP="006C485C">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B2E1F" id="文字方塊 2" o:spid="_x0000_s1038" type="#_x0000_t202" style="position:absolute;left:0;text-align:left;margin-left:.6pt;margin-top:1.3pt;width:83.4pt;height:26.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">
                <v:textbox>
                  <w:txbxContent>
                    <w:p w:rsidR="00557A5E" w:rsidRPr="00813C6C" w:rsidRDefault="00557A5E" w:rsidP="006C485C">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mc:Fallback>
        </mc:AlternateContent>
      </w:r>
    </w:p>
    <w:p w:rsidR="006C485C" w:rsidRPr="0086623D" w:rsidRDefault="006C485C" w:rsidP="008B5C55">
      <w:pPr>
        <w:jc w:val="both"/>
        <w:rPr>
          <w:rFonts w:ascii="標楷體" w:eastAsia="標楷體" w:hAnsi="標楷體"/>
          <w:b/>
        </w:rPr>
      </w:pPr>
    </w:p>
    <w:p w:rsidR="008B5C55" w:rsidRPr="0086623D" w:rsidRDefault="008B5C55" w:rsidP="008B5C55">
      <w:pPr>
        <w:jc w:val="both"/>
        <w:rPr>
          <w:rFonts w:ascii="標楷體" w:eastAsia="標楷體" w:hAnsi="標楷體"/>
          <w:b/>
        </w:rPr>
        <w:sectPr w:rsidR="008B5C55" w:rsidRPr="0086623D" w:rsidSect="00C62270">
          <w:footerReference w:type="even" r:id="rId20"/>
          <w:footerReference w:type="default" r:id="rId21"/>
          <w:pgSz w:w="16840" w:h="11907" w:orient="landscape" w:code="9"/>
          <w:pgMar w:top="1134" w:right="1134" w:bottom="1134" w:left="1134" w:header="851" w:footer="992" w:gutter="0"/>
          <w:pgNumType w:start="14"/>
          <w:cols w:space="425"/>
          <w:docGrid w:linePitch="360"/>
        </w:sectPr>
      </w:pPr>
    </w:p>
    <w:p w:rsidR="008169F5" w:rsidRPr="0086623D" w:rsidRDefault="0093398D" w:rsidP="00747CBC">
      <w:pPr>
        <w:rPr>
          <w:rFonts w:ascii="標楷體" w:eastAsia="標楷體" w:hAnsi="標楷體"/>
          <w:sz w:val="28"/>
          <w:szCs w:val="28"/>
        </w:rPr>
      </w:pPr>
      <w:r w:rsidRPr="0086623D">
        <w:rPr>
          <w:rFonts w:ascii="標楷體" w:eastAsia="標楷體" w:hAnsi="標楷體" w:hint="eastAsia"/>
          <w:sz w:val="28"/>
          <w:szCs w:val="28"/>
          <w:bdr w:val="single" w:sz="4" w:space="0" w:color="auto"/>
        </w:rPr>
        <w:lastRenderedPageBreak/>
        <w:t>附件六</w:t>
      </w:r>
      <w:r w:rsidR="0082198F" w:rsidRPr="0086623D">
        <w:rPr>
          <w:rFonts w:ascii="標楷體" w:eastAsia="標楷體" w:hAnsi="標楷體" w:hint="eastAsia"/>
          <w:sz w:val="28"/>
          <w:szCs w:val="28"/>
        </w:rPr>
        <w:t xml:space="preserve">      </w:t>
      </w:r>
      <w:r w:rsidR="00747CBC" w:rsidRPr="0086623D">
        <w:rPr>
          <w:rFonts w:ascii="標楷體" w:eastAsia="標楷體" w:hAnsi="標楷體" w:hint="eastAsia"/>
          <w:sz w:val="28"/>
          <w:szCs w:val="28"/>
        </w:rPr>
        <w:t>嘉</w:t>
      </w:r>
      <w:r w:rsidR="008169F5" w:rsidRPr="0086623D">
        <w:rPr>
          <w:rFonts w:ascii="標楷體" w:eastAsia="標楷體" w:hAnsi="標楷體" w:hint="eastAsia"/>
          <w:sz w:val="28"/>
          <w:szCs w:val="28"/>
        </w:rPr>
        <w:t>義縣</w:t>
      </w:r>
      <w:r w:rsidR="008169F5" w:rsidRPr="0086623D">
        <w:rPr>
          <w:rFonts w:ascii="標楷體" w:eastAsia="標楷體" w:hAnsi="標楷體"/>
          <w:sz w:val="28"/>
          <w:szCs w:val="28"/>
          <w:u w:val="single"/>
        </w:rPr>
        <w:t xml:space="preserve"> </w:t>
      </w:r>
      <w:r w:rsidR="00D167A7" w:rsidRPr="0086623D">
        <w:rPr>
          <w:rFonts w:ascii="標楷體" w:eastAsia="標楷體" w:hAnsi="標楷體" w:hint="eastAsia"/>
          <w:sz w:val="28"/>
          <w:szCs w:val="28"/>
          <w:u w:val="single"/>
        </w:rPr>
        <w:t>民和</w:t>
      </w:r>
      <w:r w:rsidR="008169F5" w:rsidRPr="0086623D">
        <w:rPr>
          <w:rFonts w:ascii="標楷體" w:eastAsia="標楷體" w:hAnsi="標楷體"/>
          <w:sz w:val="28"/>
          <w:szCs w:val="28"/>
          <w:u w:val="single"/>
        </w:rPr>
        <w:t xml:space="preserve"> </w:t>
      </w:r>
      <w:r w:rsidR="00D167A7" w:rsidRPr="0086623D">
        <w:rPr>
          <w:rFonts w:ascii="標楷體" w:eastAsia="標楷體" w:hAnsi="標楷體"/>
          <w:sz w:val="28"/>
          <w:szCs w:val="28"/>
        </w:rPr>
        <w:t>國民小</w:t>
      </w:r>
      <w:r w:rsidR="008169F5" w:rsidRPr="0086623D">
        <w:rPr>
          <w:rFonts w:ascii="標楷體" w:eastAsia="標楷體" w:hAnsi="標楷體"/>
          <w:sz w:val="28"/>
          <w:szCs w:val="28"/>
        </w:rPr>
        <w:t>學</w:t>
      </w:r>
      <w:r w:rsidR="009847A8" w:rsidRPr="0086623D">
        <w:rPr>
          <w:rFonts w:ascii="標楷體" w:eastAsia="標楷體" w:hAnsi="標楷體"/>
          <w:sz w:val="28"/>
          <w:szCs w:val="28"/>
          <w:u w:val="single"/>
        </w:rPr>
        <w:t>10</w:t>
      </w:r>
      <w:r w:rsidR="00DF1867" w:rsidRPr="0086623D">
        <w:rPr>
          <w:rFonts w:ascii="標楷體" w:eastAsia="標楷體" w:hAnsi="標楷體" w:hint="eastAsia"/>
          <w:sz w:val="28"/>
          <w:szCs w:val="28"/>
          <w:u w:val="single"/>
        </w:rPr>
        <w:t>7</w:t>
      </w:r>
      <w:r w:rsidR="008169F5" w:rsidRPr="0086623D">
        <w:rPr>
          <w:rFonts w:ascii="標楷體" w:eastAsia="標楷體" w:hAnsi="標楷體"/>
          <w:sz w:val="28"/>
          <w:szCs w:val="28"/>
        </w:rPr>
        <w:t>學年度學習節數分配表</w:t>
      </w:r>
    </w:p>
    <w:tbl>
      <w:tblPr>
        <w:tblpPr w:leftFromText="180" w:rightFromText="180" w:vertAnchor="text" w:horzAnchor="margin" w:tblpY="200"/>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749"/>
        <w:gridCol w:w="750"/>
        <w:gridCol w:w="749"/>
        <w:gridCol w:w="750"/>
        <w:gridCol w:w="749"/>
        <w:gridCol w:w="750"/>
        <w:gridCol w:w="749"/>
        <w:gridCol w:w="750"/>
        <w:gridCol w:w="750"/>
      </w:tblGrid>
      <w:tr w:rsidR="0086623D" w:rsidRPr="0086623D" w:rsidTr="00747CBC">
        <w:trPr>
          <w:trHeight w:val="680"/>
        </w:trPr>
        <w:tc>
          <w:tcPr>
            <w:tcW w:w="2914" w:type="dxa"/>
            <w:gridSpan w:val="4"/>
            <w:tcBorders>
              <w:top w:val="double" w:sz="4" w:space="0" w:color="auto"/>
              <w:left w:val="double" w:sz="4" w:space="0" w:color="auto"/>
              <w:tl2br w:val="single" w:sz="4" w:space="0" w:color="auto"/>
            </w:tcBorders>
            <w:vAlign w:val="bottom"/>
          </w:tcPr>
          <w:p w:rsidR="00747CBC" w:rsidRPr="0086623D" w:rsidRDefault="00747CBC" w:rsidP="00747CBC">
            <w:pPr>
              <w:jc w:val="both"/>
              <w:rPr>
                <w:rFonts w:eastAsia="標楷體" w:hint="eastAsia"/>
              </w:rPr>
            </w:pPr>
            <w:r w:rsidRPr="0086623D">
              <w:rPr>
                <w:rFonts w:eastAsia="標楷體"/>
              </w:rPr>
              <w:t>學習領域</w:t>
            </w:r>
            <w:r w:rsidRPr="0086623D">
              <w:rPr>
                <w:rFonts w:eastAsia="標楷體"/>
              </w:rPr>
              <w:t xml:space="preserve">        </w:t>
            </w:r>
            <w:r w:rsidRPr="0086623D">
              <w:rPr>
                <w:rFonts w:eastAsia="標楷體"/>
                <w:position w:val="32"/>
              </w:rPr>
              <w:t>年級</w:t>
            </w:r>
          </w:p>
        </w:tc>
        <w:tc>
          <w:tcPr>
            <w:tcW w:w="749"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一</w:t>
            </w:r>
          </w:p>
        </w:tc>
        <w:tc>
          <w:tcPr>
            <w:tcW w:w="750"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二</w:t>
            </w:r>
          </w:p>
        </w:tc>
        <w:tc>
          <w:tcPr>
            <w:tcW w:w="749"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三</w:t>
            </w:r>
          </w:p>
        </w:tc>
        <w:tc>
          <w:tcPr>
            <w:tcW w:w="750"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四</w:t>
            </w:r>
          </w:p>
        </w:tc>
        <w:tc>
          <w:tcPr>
            <w:tcW w:w="749"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五</w:t>
            </w:r>
          </w:p>
        </w:tc>
        <w:tc>
          <w:tcPr>
            <w:tcW w:w="750"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六</w:t>
            </w:r>
          </w:p>
        </w:tc>
        <w:tc>
          <w:tcPr>
            <w:tcW w:w="749"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七</w:t>
            </w:r>
          </w:p>
        </w:tc>
        <w:tc>
          <w:tcPr>
            <w:tcW w:w="750" w:type="dxa"/>
            <w:tcBorders>
              <w:top w:val="double" w:sz="4" w:space="0" w:color="auto"/>
            </w:tcBorders>
            <w:vAlign w:val="center"/>
          </w:tcPr>
          <w:p w:rsidR="00747CBC" w:rsidRPr="0086623D" w:rsidRDefault="00747CBC" w:rsidP="00747CBC">
            <w:pPr>
              <w:jc w:val="center"/>
              <w:rPr>
                <w:rFonts w:eastAsia="標楷體" w:hint="eastAsia"/>
              </w:rPr>
            </w:pPr>
            <w:r w:rsidRPr="0086623D">
              <w:rPr>
                <w:rFonts w:eastAsia="標楷體"/>
              </w:rPr>
              <w:t>八</w:t>
            </w:r>
          </w:p>
        </w:tc>
        <w:tc>
          <w:tcPr>
            <w:tcW w:w="750" w:type="dxa"/>
            <w:tcBorders>
              <w:top w:val="double" w:sz="4" w:space="0" w:color="auto"/>
              <w:right w:val="double" w:sz="4" w:space="0" w:color="auto"/>
            </w:tcBorders>
            <w:vAlign w:val="center"/>
          </w:tcPr>
          <w:p w:rsidR="00747CBC" w:rsidRPr="0086623D" w:rsidRDefault="00747CBC" w:rsidP="00747CBC">
            <w:pPr>
              <w:jc w:val="center"/>
              <w:rPr>
                <w:rFonts w:eastAsia="標楷體" w:hint="eastAsia"/>
              </w:rPr>
            </w:pPr>
            <w:r w:rsidRPr="0086623D">
              <w:rPr>
                <w:rFonts w:eastAsia="標楷體"/>
              </w:rPr>
              <w:t>九</w:t>
            </w:r>
          </w:p>
        </w:tc>
      </w:tr>
      <w:tr w:rsidR="0086623D" w:rsidRPr="0086623D" w:rsidTr="00747CBC">
        <w:trPr>
          <w:cantSplit/>
          <w:trHeight w:val="740"/>
        </w:trPr>
        <w:tc>
          <w:tcPr>
            <w:tcW w:w="714" w:type="dxa"/>
            <w:vMerge w:val="restart"/>
            <w:tcBorders>
              <w:left w:val="double" w:sz="4" w:space="0" w:color="auto"/>
            </w:tcBorders>
            <w:vAlign w:val="center"/>
          </w:tcPr>
          <w:p w:rsidR="00510B31" w:rsidRPr="0086623D" w:rsidRDefault="00510B31" w:rsidP="00510B31">
            <w:pPr>
              <w:jc w:val="center"/>
              <w:rPr>
                <w:rFonts w:eastAsia="標楷體" w:hint="eastAsia"/>
              </w:rPr>
            </w:pPr>
            <w:r w:rsidRPr="0086623D">
              <w:rPr>
                <w:rFonts w:eastAsia="標楷體"/>
              </w:rPr>
              <w:t>語文</w:t>
            </w:r>
          </w:p>
        </w:tc>
        <w:tc>
          <w:tcPr>
            <w:tcW w:w="660" w:type="dxa"/>
            <w:vMerge w:val="restart"/>
            <w:vAlign w:val="center"/>
          </w:tcPr>
          <w:p w:rsidR="00510B31" w:rsidRPr="0086623D" w:rsidRDefault="00510B31" w:rsidP="00510B31">
            <w:pPr>
              <w:jc w:val="center"/>
              <w:rPr>
                <w:rFonts w:eastAsia="標楷體" w:hint="eastAsia"/>
              </w:rPr>
            </w:pPr>
            <w:r w:rsidRPr="0086623D">
              <w:rPr>
                <w:rFonts w:eastAsia="標楷體"/>
              </w:rPr>
              <w:t>本國語文</w:t>
            </w:r>
          </w:p>
        </w:tc>
        <w:tc>
          <w:tcPr>
            <w:tcW w:w="1540" w:type="dxa"/>
            <w:gridSpan w:val="2"/>
            <w:vAlign w:val="center"/>
          </w:tcPr>
          <w:p w:rsidR="00510B31" w:rsidRPr="0086623D" w:rsidRDefault="00510B31" w:rsidP="00510B31">
            <w:pPr>
              <w:jc w:val="center"/>
              <w:rPr>
                <w:rFonts w:eastAsia="標楷體" w:hint="eastAsia"/>
              </w:rPr>
            </w:pPr>
            <w:r w:rsidRPr="0086623D">
              <w:rPr>
                <w:rFonts w:eastAsia="標楷體"/>
              </w:rPr>
              <w:t>國語文</w:t>
            </w:r>
          </w:p>
        </w:tc>
        <w:tc>
          <w:tcPr>
            <w:tcW w:w="749"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5</w:t>
            </w:r>
          </w:p>
        </w:tc>
        <w:tc>
          <w:tcPr>
            <w:tcW w:w="750"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5</w:t>
            </w:r>
          </w:p>
        </w:tc>
        <w:tc>
          <w:tcPr>
            <w:tcW w:w="749" w:type="dxa"/>
            <w:vAlign w:val="center"/>
          </w:tcPr>
          <w:p w:rsidR="00510B31" w:rsidRPr="0086623D" w:rsidRDefault="00510B31" w:rsidP="00510B31">
            <w:pPr>
              <w:jc w:val="center"/>
              <w:rPr>
                <w:rFonts w:ascii="標楷體" w:eastAsia="標楷體" w:hAnsi="標楷體"/>
                <w:bCs/>
              </w:rPr>
            </w:pPr>
            <w:r w:rsidRPr="0086623D">
              <w:rPr>
                <w:rFonts w:ascii="標楷體" w:eastAsia="標楷體" w:hAnsi="標楷體" w:hint="eastAsia"/>
                <w:bCs/>
              </w:rPr>
              <w:t>4</w:t>
            </w:r>
          </w:p>
        </w:tc>
        <w:tc>
          <w:tcPr>
            <w:tcW w:w="750" w:type="dxa"/>
            <w:vAlign w:val="center"/>
          </w:tcPr>
          <w:p w:rsidR="00510B31" w:rsidRPr="0086623D" w:rsidRDefault="00510B31" w:rsidP="00510B31">
            <w:pPr>
              <w:jc w:val="center"/>
              <w:rPr>
                <w:rFonts w:ascii="標楷體" w:eastAsia="標楷體" w:hAnsi="標楷體"/>
                <w:bCs/>
              </w:rPr>
            </w:pPr>
            <w:r w:rsidRPr="0086623D">
              <w:rPr>
                <w:rFonts w:ascii="標楷體" w:eastAsia="標楷體" w:hAnsi="標楷體" w:hint="eastAsia"/>
                <w:bCs/>
              </w:rPr>
              <w:t>4</w:t>
            </w:r>
          </w:p>
        </w:tc>
        <w:tc>
          <w:tcPr>
            <w:tcW w:w="749" w:type="dxa"/>
            <w:vAlign w:val="center"/>
          </w:tcPr>
          <w:p w:rsidR="00510B31" w:rsidRPr="0086623D" w:rsidRDefault="00510B31" w:rsidP="00510B31">
            <w:pPr>
              <w:jc w:val="center"/>
              <w:rPr>
                <w:rFonts w:ascii="標楷體" w:eastAsia="標楷體" w:hAnsi="標楷體"/>
                <w:bCs/>
              </w:rPr>
            </w:pPr>
            <w:r w:rsidRPr="0086623D">
              <w:rPr>
                <w:rFonts w:ascii="標楷體" w:eastAsia="標楷體" w:hAnsi="標楷體" w:hint="eastAsia"/>
                <w:bCs/>
              </w:rPr>
              <w:t>5</w:t>
            </w:r>
          </w:p>
        </w:tc>
        <w:tc>
          <w:tcPr>
            <w:tcW w:w="750"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5</w:t>
            </w:r>
          </w:p>
        </w:tc>
        <w:tc>
          <w:tcPr>
            <w:tcW w:w="749" w:type="dxa"/>
            <w:vAlign w:val="center"/>
          </w:tcPr>
          <w:p w:rsidR="00510B31" w:rsidRPr="0086623D" w:rsidRDefault="00510B31" w:rsidP="00510B31">
            <w:pPr>
              <w:jc w:val="center"/>
              <w:rPr>
                <w:rFonts w:eastAsia="標楷體" w:hint="eastAsia"/>
              </w:rPr>
            </w:pPr>
          </w:p>
        </w:tc>
        <w:tc>
          <w:tcPr>
            <w:tcW w:w="750" w:type="dxa"/>
            <w:vAlign w:val="center"/>
          </w:tcPr>
          <w:p w:rsidR="00510B31" w:rsidRPr="0086623D" w:rsidRDefault="00510B31" w:rsidP="00510B31">
            <w:pPr>
              <w:jc w:val="center"/>
              <w:rPr>
                <w:rFonts w:eastAsia="標楷體" w:hint="eastAsia"/>
              </w:rPr>
            </w:pPr>
          </w:p>
        </w:tc>
        <w:tc>
          <w:tcPr>
            <w:tcW w:w="750" w:type="dxa"/>
            <w:tcBorders>
              <w:right w:val="double" w:sz="4" w:space="0" w:color="auto"/>
            </w:tcBorders>
            <w:vAlign w:val="center"/>
          </w:tcPr>
          <w:p w:rsidR="00510B31" w:rsidRPr="0086623D" w:rsidRDefault="00510B31" w:rsidP="00510B31">
            <w:pPr>
              <w:jc w:val="center"/>
              <w:rPr>
                <w:rFonts w:eastAsia="標楷體" w:hint="eastAsia"/>
              </w:rPr>
            </w:pPr>
          </w:p>
        </w:tc>
      </w:tr>
      <w:tr w:rsidR="0086623D" w:rsidRPr="0086623D" w:rsidTr="00747CBC">
        <w:trPr>
          <w:cantSplit/>
          <w:trHeight w:val="461"/>
        </w:trPr>
        <w:tc>
          <w:tcPr>
            <w:tcW w:w="714" w:type="dxa"/>
            <w:vMerge/>
            <w:tcBorders>
              <w:left w:val="double" w:sz="4" w:space="0" w:color="auto"/>
            </w:tcBorders>
            <w:vAlign w:val="center"/>
          </w:tcPr>
          <w:p w:rsidR="00510B31" w:rsidRPr="0086623D" w:rsidRDefault="00510B31" w:rsidP="00510B31">
            <w:pPr>
              <w:jc w:val="center"/>
              <w:rPr>
                <w:rFonts w:eastAsia="標楷體" w:hint="eastAsia"/>
              </w:rPr>
            </w:pPr>
          </w:p>
        </w:tc>
        <w:tc>
          <w:tcPr>
            <w:tcW w:w="660" w:type="dxa"/>
            <w:vMerge/>
            <w:vAlign w:val="center"/>
          </w:tcPr>
          <w:p w:rsidR="00510B31" w:rsidRPr="0086623D" w:rsidRDefault="00510B31" w:rsidP="00510B31">
            <w:pPr>
              <w:jc w:val="center"/>
              <w:rPr>
                <w:rFonts w:eastAsia="標楷體" w:hint="eastAsia"/>
              </w:rPr>
            </w:pPr>
          </w:p>
        </w:tc>
        <w:tc>
          <w:tcPr>
            <w:tcW w:w="1540" w:type="dxa"/>
            <w:gridSpan w:val="2"/>
            <w:vAlign w:val="center"/>
          </w:tcPr>
          <w:p w:rsidR="00510B31" w:rsidRPr="0086623D" w:rsidRDefault="00510B31" w:rsidP="00510B31">
            <w:pPr>
              <w:jc w:val="center"/>
              <w:rPr>
                <w:rFonts w:eastAsia="標楷體" w:hint="eastAsia"/>
              </w:rPr>
            </w:pPr>
            <w:r w:rsidRPr="0086623D">
              <w:rPr>
                <w:rFonts w:eastAsia="標楷體"/>
              </w:rPr>
              <w:t>閩南語</w:t>
            </w:r>
          </w:p>
        </w:tc>
        <w:tc>
          <w:tcPr>
            <w:tcW w:w="749"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1</w:t>
            </w:r>
          </w:p>
        </w:tc>
        <w:tc>
          <w:tcPr>
            <w:tcW w:w="750"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1</w:t>
            </w:r>
          </w:p>
        </w:tc>
        <w:tc>
          <w:tcPr>
            <w:tcW w:w="749"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1</w:t>
            </w:r>
          </w:p>
        </w:tc>
        <w:tc>
          <w:tcPr>
            <w:tcW w:w="750"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1</w:t>
            </w:r>
          </w:p>
        </w:tc>
        <w:tc>
          <w:tcPr>
            <w:tcW w:w="749"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1</w:t>
            </w:r>
          </w:p>
        </w:tc>
        <w:tc>
          <w:tcPr>
            <w:tcW w:w="750" w:type="dxa"/>
            <w:vAlign w:val="center"/>
          </w:tcPr>
          <w:p w:rsidR="00510B31" w:rsidRPr="0086623D" w:rsidRDefault="00510B31" w:rsidP="00510B31">
            <w:pPr>
              <w:jc w:val="center"/>
              <w:rPr>
                <w:rFonts w:ascii="標楷體" w:eastAsia="標楷體" w:hAnsi="標楷體"/>
              </w:rPr>
            </w:pPr>
            <w:r w:rsidRPr="0086623D">
              <w:rPr>
                <w:rFonts w:ascii="標楷體" w:eastAsia="標楷體" w:hAnsi="標楷體" w:hint="eastAsia"/>
              </w:rPr>
              <w:t>1</w:t>
            </w:r>
          </w:p>
        </w:tc>
        <w:tc>
          <w:tcPr>
            <w:tcW w:w="749" w:type="dxa"/>
            <w:tcBorders>
              <w:tr2bl w:val="single" w:sz="4" w:space="0" w:color="auto"/>
            </w:tcBorders>
            <w:vAlign w:val="center"/>
          </w:tcPr>
          <w:p w:rsidR="00510B31" w:rsidRPr="0086623D" w:rsidRDefault="00510B31" w:rsidP="00510B31">
            <w:pPr>
              <w:rPr>
                <w:rFonts w:eastAsia="標楷體" w:hint="eastAsia"/>
              </w:rPr>
            </w:pPr>
          </w:p>
        </w:tc>
        <w:tc>
          <w:tcPr>
            <w:tcW w:w="750" w:type="dxa"/>
            <w:tcBorders>
              <w:tr2bl w:val="single" w:sz="4" w:space="0" w:color="auto"/>
            </w:tcBorders>
            <w:vAlign w:val="center"/>
          </w:tcPr>
          <w:p w:rsidR="00510B31" w:rsidRPr="0086623D" w:rsidRDefault="00510B31" w:rsidP="00510B31">
            <w:pPr>
              <w:jc w:val="center"/>
              <w:rPr>
                <w:rFonts w:eastAsia="標楷體" w:hint="eastAsia"/>
              </w:rPr>
            </w:pPr>
          </w:p>
        </w:tc>
        <w:tc>
          <w:tcPr>
            <w:tcW w:w="750" w:type="dxa"/>
            <w:tcBorders>
              <w:right w:val="double" w:sz="4" w:space="0" w:color="auto"/>
              <w:tr2bl w:val="single" w:sz="4" w:space="0" w:color="auto"/>
            </w:tcBorders>
            <w:vAlign w:val="center"/>
          </w:tcPr>
          <w:p w:rsidR="00510B31" w:rsidRPr="0086623D" w:rsidRDefault="00510B31" w:rsidP="00510B31">
            <w:pPr>
              <w:jc w:val="center"/>
              <w:rPr>
                <w:rFonts w:eastAsia="標楷體" w:hint="eastAsia"/>
              </w:rPr>
            </w:pPr>
          </w:p>
        </w:tc>
      </w:tr>
      <w:tr w:rsidR="0086623D" w:rsidRPr="0086623D" w:rsidTr="00747CBC">
        <w:trPr>
          <w:cantSplit/>
          <w:trHeight w:val="539"/>
        </w:trPr>
        <w:tc>
          <w:tcPr>
            <w:tcW w:w="714" w:type="dxa"/>
            <w:vMerge/>
            <w:tcBorders>
              <w:left w:val="double" w:sz="4" w:space="0" w:color="auto"/>
            </w:tcBorders>
            <w:vAlign w:val="center"/>
          </w:tcPr>
          <w:p w:rsidR="00747CBC" w:rsidRPr="0086623D" w:rsidRDefault="00747CBC" w:rsidP="00747CBC">
            <w:pPr>
              <w:jc w:val="center"/>
              <w:rPr>
                <w:rFonts w:eastAsia="標楷體" w:hint="eastAsia"/>
              </w:rPr>
            </w:pPr>
          </w:p>
        </w:tc>
        <w:tc>
          <w:tcPr>
            <w:tcW w:w="660" w:type="dxa"/>
            <w:vMerge/>
            <w:vAlign w:val="center"/>
          </w:tcPr>
          <w:p w:rsidR="00747CBC" w:rsidRPr="0086623D" w:rsidRDefault="00747CBC" w:rsidP="00747CBC">
            <w:pPr>
              <w:jc w:val="center"/>
              <w:rPr>
                <w:rFonts w:eastAsia="標楷體" w:hint="eastAsia"/>
              </w:rPr>
            </w:pPr>
          </w:p>
        </w:tc>
        <w:tc>
          <w:tcPr>
            <w:tcW w:w="1540" w:type="dxa"/>
            <w:gridSpan w:val="2"/>
            <w:vAlign w:val="center"/>
          </w:tcPr>
          <w:p w:rsidR="00747CBC" w:rsidRPr="0086623D" w:rsidRDefault="00747CBC" w:rsidP="00747CBC">
            <w:pPr>
              <w:jc w:val="center"/>
              <w:rPr>
                <w:rFonts w:eastAsia="標楷體" w:hint="eastAsia"/>
              </w:rPr>
            </w:pPr>
            <w:r w:rsidRPr="0086623D">
              <w:rPr>
                <w:rFonts w:eastAsia="標楷體"/>
              </w:rPr>
              <w:t>客家語</w:t>
            </w:r>
          </w:p>
        </w:tc>
        <w:tc>
          <w:tcPr>
            <w:tcW w:w="749" w:type="dxa"/>
            <w:vAlign w:val="center"/>
          </w:tcPr>
          <w:p w:rsidR="00747CBC" w:rsidRPr="0086623D" w:rsidRDefault="00747CBC" w:rsidP="00747CBC">
            <w:pPr>
              <w:jc w:val="center"/>
              <w:rPr>
                <w:rFonts w:eastAsia="標楷體" w:hint="eastAsia"/>
              </w:rPr>
            </w:pPr>
          </w:p>
        </w:tc>
        <w:tc>
          <w:tcPr>
            <w:tcW w:w="750" w:type="dxa"/>
            <w:vAlign w:val="center"/>
          </w:tcPr>
          <w:p w:rsidR="00747CBC" w:rsidRPr="0086623D" w:rsidRDefault="00747CBC" w:rsidP="00747CBC">
            <w:pPr>
              <w:jc w:val="center"/>
              <w:rPr>
                <w:rFonts w:eastAsia="標楷體" w:hint="eastAsia"/>
              </w:rPr>
            </w:pPr>
          </w:p>
        </w:tc>
        <w:tc>
          <w:tcPr>
            <w:tcW w:w="749" w:type="dxa"/>
            <w:vAlign w:val="center"/>
          </w:tcPr>
          <w:p w:rsidR="00747CBC" w:rsidRPr="0086623D" w:rsidRDefault="00747CBC" w:rsidP="00747CBC">
            <w:pPr>
              <w:jc w:val="center"/>
              <w:rPr>
                <w:rFonts w:eastAsia="標楷體" w:hint="eastAsia"/>
              </w:rPr>
            </w:pPr>
          </w:p>
        </w:tc>
        <w:tc>
          <w:tcPr>
            <w:tcW w:w="750" w:type="dxa"/>
            <w:vAlign w:val="center"/>
          </w:tcPr>
          <w:p w:rsidR="00747CBC" w:rsidRPr="0086623D" w:rsidRDefault="00747CBC" w:rsidP="00747CBC">
            <w:pPr>
              <w:jc w:val="center"/>
              <w:rPr>
                <w:rFonts w:eastAsia="標楷體" w:hint="eastAsia"/>
              </w:rPr>
            </w:pPr>
          </w:p>
        </w:tc>
        <w:tc>
          <w:tcPr>
            <w:tcW w:w="749" w:type="dxa"/>
            <w:vAlign w:val="center"/>
          </w:tcPr>
          <w:p w:rsidR="00747CBC" w:rsidRPr="0086623D" w:rsidRDefault="00747CBC" w:rsidP="00747CBC">
            <w:pPr>
              <w:jc w:val="center"/>
              <w:rPr>
                <w:rFonts w:eastAsia="標楷體" w:hint="eastAsia"/>
              </w:rPr>
            </w:pPr>
          </w:p>
        </w:tc>
        <w:tc>
          <w:tcPr>
            <w:tcW w:w="750" w:type="dxa"/>
            <w:vAlign w:val="center"/>
          </w:tcPr>
          <w:p w:rsidR="00747CBC" w:rsidRPr="0086623D" w:rsidRDefault="00747CBC" w:rsidP="00747CBC">
            <w:pPr>
              <w:jc w:val="center"/>
              <w:rPr>
                <w:rFonts w:eastAsia="標楷體" w:hint="eastAsia"/>
              </w:rPr>
            </w:pPr>
          </w:p>
        </w:tc>
        <w:tc>
          <w:tcPr>
            <w:tcW w:w="749" w:type="dxa"/>
            <w:tcBorders>
              <w:tr2bl w:val="single" w:sz="4" w:space="0" w:color="auto"/>
            </w:tcBorders>
            <w:vAlign w:val="center"/>
          </w:tcPr>
          <w:p w:rsidR="00747CBC" w:rsidRPr="0086623D" w:rsidRDefault="00747CBC" w:rsidP="00747CBC">
            <w:pPr>
              <w:jc w:val="center"/>
              <w:rPr>
                <w:rFonts w:eastAsia="標楷體" w:hint="eastAsia"/>
              </w:rPr>
            </w:pPr>
          </w:p>
        </w:tc>
        <w:tc>
          <w:tcPr>
            <w:tcW w:w="750" w:type="dxa"/>
            <w:tcBorders>
              <w:tr2bl w:val="single" w:sz="4" w:space="0" w:color="auto"/>
            </w:tcBorders>
            <w:vAlign w:val="center"/>
          </w:tcPr>
          <w:p w:rsidR="00747CBC" w:rsidRPr="0086623D" w:rsidRDefault="00747CBC" w:rsidP="00747CBC">
            <w:pPr>
              <w:jc w:val="center"/>
              <w:rPr>
                <w:rFonts w:eastAsia="標楷體" w:hint="eastAsia"/>
              </w:rPr>
            </w:pPr>
          </w:p>
        </w:tc>
        <w:tc>
          <w:tcPr>
            <w:tcW w:w="750" w:type="dxa"/>
            <w:tcBorders>
              <w:right w:val="double" w:sz="4" w:space="0" w:color="auto"/>
              <w:tr2bl w:val="single" w:sz="4" w:space="0" w:color="auto"/>
            </w:tcBorders>
            <w:vAlign w:val="center"/>
          </w:tcPr>
          <w:p w:rsidR="00747CBC" w:rsidRPr="0086623D" w:rsidRDefault="00747CBC" w:rsidP="00747CBC">
            <w:pPr>
              <w:jc w:val="center"/>
              <w:rPr>
                <w:rFonts w:eastAsia="標楷體" w:hint="eastAsia"/>
              </w:rPr>
            </w:pPr>
          </w:p>
        </w:tc>
      </w:tr>
      <w:tr w:rsidR="0086623D" w:rsidRPr="0086623D" w:rsidTr="00747CBC">
        <w:trPr>
          <w:cantSplit/>
          <w:trHeight w:val="519"/>
        </w:trPr>
        <w:tc>
          <w:tcPr>
            <w:tcW w:w="714" w:type="dxa"/>
            <w:vMerge/>
            <w:tcBorders>
              <w:left w:val="double" w:sz="4" w:space="0" w:color="auto"/>
            </w:tcBorders>
            <w:vAlign w:val="center"/>
          </w:tcPr>
          <w:p w:rsidR="00747CBC" w:rsidRPr="0086623D" w:rsidRDefault="00747CBC" w:rsidP="00747CBC">
            <w:pPr>
              <w:jc w:val="center"/>
              <w:rPr>
                <w:rFonts w:eastAsia="標楷體" w:hint="eastAsia"/>
              </w:rPr>
            </w:pPr>
          </w:p>
        </w:tc>
        <w:tc>
          <w:tcPr>
            <w:tcW w:w="660" w:type="dxa"/>
            <w:vMerge/>
            <w:vAlign w:val="center"/>
          </w:tcPr>
          <w:p w:rsidR="00747CBC" w:rsidRPr="0086623D" w:rsidRDefault="00747CBC" w:rsidP="00747CBC">
            <w:pPr>
              <w:jc w:val="center"/>
              <w:rPr>
                <w:rFonts w:eastAsia="標楷體" w:hint="eastAsia"/>
              </w:rPr>
            </w:pPr>
          </w:p>
        </w:tc>
        <w:tc>
          <w:tcPr>
            <w:tcW w:w="1540" w:type="dxa"/>
            <w:gridSpan w:val="2"/>
            <w:vAlign w:val="center"/>
          </w:tcPr>
          <w:p w:rsidR="00747CBC" w:rsidRPr="0086623D" w:rsidRDefault="00747CBC" w:rsidP="00747CBC">
            <w:pPr>
              <w:jc w:val="center"/>
              <w:rPr>
                <w:rFonts w:eastAsia="標楷體" w:hint="eastAsia"/>
              </w:rPr>
            </w:pPr>
            <w:r w:rsidRPr="0086623D">
              <w:rPr>
                <w:rFonts w:eastAsia="標楷體"/>
              </w:rPr>
              <w:t>原住民語</w:t>
            </w:r>
          </w:p>
        </w:tc>
        <w:tc>
          <w:tcPr>
            <w:tcW w:w="749" w:type="dxa"/>
            <w:vAlign w:val="center"/>
          </w:tcPr>
          <w:p w:rsidR="00747CBC" w:rsidRPr="0086623D" w:rsidRDefault="00747CBC" w:rsidP="00747CBC">
            <w:pPr>
              <w:jc w:val="center"/>
              <w:rPr>
                <w:rFonts w:eastAsia="標楷體" w:hint="eastAsia"/>
              </w:rPr>
            </w:pPr>
          </w:p>
        </w:tc>
        <w:tc>
          <w:tcPr>
            <w:tcW w:w="750" w:type="dxa"/>
            <w:vAlign w:val="center"/>
          </w:tcPr>
          <w:p w:rsidR="00747CBC" w:rsidRPr="0086623D" w:rsidRDefault="00747CBC" w:rsidP="00747CBC">
            <w:pPr>
              <w:jc w:val="center"/>
              <w:rPr>
                <w:rFonts w:eastAsia="標楷體" w:hint="eastAsia"/>
              </w:rPr>
            </w:pPr>
          </w:p>
        </w:tc>
        <w:tc>
          <w:tcPr>
            <w:tcW w:w="749" w:type="dxa"/>
            <w:vAlign w:val="center"/>
          </w:tcPr>
          <w:p w:rsidR="00747CBC" w:rsidRPr="0086623D" w:rsidRDefault="00747CBC" w:rsidP="00747CBC">
            <w:pPr>
              <w:jc w:val="center"/>
              <w:rPr>
                <w:rFonts w:eastAsia="標楷體" w:hint="eastAsia"/>
              </w:rPr>
            </w:pPr>
          </w:p>
        </w:tc>
        <w:tc>
          <w:tcPr>
            <w:tcW w:w="750" w:type="dxa"/>
            <w:vAlign w:val="center"/>
          </w:tcPr>
          <w:p w:rsidR="00747CBC" w:rsidRPr="0086623D" w:rsidRDefault="00747CBC" w:rsidP="00747CBC">
            <w:pPr>
              <w:jc w:val="center"/>
              <w:rPr>
                <w:rFonts w:eastAsia="標楷體" w:hint="eastAsia"/>
              </w:rPr>
            </w:pPr>
          </w:p>
        </w:tc>
        <w:tc>
          <w:tcPr>
            <w:tcW w:w="749" w:type="dxa"/>
            <w:vAlign w:val="center"/>
          </w:tcPr>
          <w:p w:rsidR="00747CBC" w:rsidRPr="0086623D" w:rsidRDefault="00747CBC" w:rsidP="00747CBC">
            <w:pPr>
              <w:jc w:val="center"/>
              <w:rPr>
                <w:rFonts w:eastAsia="標楷體" w:hint="eastAsia"/>
              </w:rPr>
            </w:pPr>
          </w:p>
        </w:tc>
        <w:tc>
          <w:tcPr>
            <w:tcW w:w="750" w:type="dxa"/>
            <w:vAlign w:val="center"/>
          </w:tcPr>
          <w:p w:rsidR="00747CBC" w:rsidRPr="0086623D" w:rsidRDefault="00747CBC" w:rsidP="00747CBC">
            <w:pPr>
              <w:jc w:val="center"/>
              <w:rPr>
                <w:rFonts w:eastAsia="標楷體" w:hint="eastAsia"/>
              </w:rPr>
            </w:pPr>
          </w:p>
        </w:tc>
        <w:tc>
          <w:tcPr>
            <w:tcW w:w="749" w:type="dxa"/>
            <w:tcBorders>
              <w:tr2bl w:val="single" w:sz="4" w:space="0" w:color="auto"/>
            </w:tcBorders>
            <w:vAlign w:val="center"/>
          </w:tcPr>
          <w:p w:rsidR="00747CBC" w:rsidRPr="0086623D" w:rsidRDefault="00747CBC" w:rsidP="00747CBC">
            <w:pPr>
              <w:jc w:val="center"/>
              <w:rPr>
                <w:rFonts w:eastAsia="標楷體" w:hint="eastAsia"/>
              </w:rPr>
            </w:pPr>
          </w:p>
        </w:tc>
        <w:tc>
          <w:tcPr>
            <w:tcW w:w="750" w:type="dxa"/>
            <w:tcBorders>
              <w:tr2bl w:val="single" w:sz="4" w:space="0" w:color="auto"/>
            </w:tcBorders>
            <w:vAlign w:val="center"/>
          </w:tcPr>
          <w:p w:rsidR="00747CBC" w:rsidRPr="0086623D" w:rsidRDefault="00747CBC" w:rsidP="00747CBC">
            <w:pPr>
              <w:jc w:val="center"/>
              <w:rPr>
                <w:rFonts w:eastAsia="標楷體" w:hint="eastAsia"/>
              </w:rPr>
            </w:pPr>
          </w:p>
        </w:tc>
        <w:tc>
          <w:tcPr>
            <w:tcW w:w="750" w:type="dxa"/>
            <w:tcBorders>
              <w:right w:val="double" w:sz="4" w:space="0" w:color="auto"/>
              <w:tr2bl w:val="single" w:sz="4" w:space="0" w:color="auto"/>
            </w:tcBorders>
            <w:vAlign w:val="center"/>
          </w:tcPr>
          <w:p w:rsidR="00747CBC" w:rsidRPr="0086623D" w:rsidRDefault="00747CBC" w:rsidP="00747CBC">
            <w:pPr>
              <w:jc w:val="center"/>
              <w:rPr>
                <w:rFonts w:eastAsia="標楷體" w:hint="eastAsia"/>
              </w:rPr>
            </w:pPr>
          </w:p>
        </w:tc>
      </w:tr>
      <w:tr w:rsidR="0086623D" w:rsidRPr="0086623D" w:rsidTr="00747CBC">
        <w:trPr>
          <w:cantSplit/>
          <w:trHeight w:val="740"/>
        </w:trPr>
        <w:tc>
          <w:tcPr>
            <w:tcW w:w="714" w:type="dxa"/>
            <w:vMerge/>
            <w:tcBorders>
              <w:left w:val="double" w:sz="4" w:space="0" w:color="auto"/>
            </w:tcBorders>
            <w:vAlign w:val="center"/>
          </w:tcPr>
          <w:p w:rsidR="004A2CF7" w:rsidRPr="0086623D" w:rsidRDefault="004A2CF7" w:rsidP="004A2CF7">
            <w:pPr>
              <w:jc w:val="center"/>
              <w:rPr>
                <w:rFonts w:eastAsia="標楷體" w:hint="eastAsia"/>
              </w:rPr>
            </w:pPr>
          </w:p>
        </w:tc>
        <w:tc>
          <w:tcPr>
            <w:tcW w:w="2200" w:type="dxa"/>
            <w:gridSpan w:val="3"/>
            <w:vAlign w:val="center"/>
          </w:tcPr>
          <w:p w:rsidR="004A2CF7" w:rsidRPr="0086623D" w:rsidRDefault="004A2CF7" w:rsidP="004A2CF7">
            <w:pPr>
              <w:jc w:val="center"/>
              <w:rPr>
                <w:rFonts w:eastAsia="標楷體" w:hint="eastAsia"/>
              </w:rPr>
            </w:pPr>
            <w:r w:rsidRPr="0086623D">
              <w:rPr>
                <w:rFonts w:eastAsia="標楷體"/>
              </w:rPr>
              <w:t>英語</w:t>
            </w:r>
          </w:p>
        </w:tc>
        <w:tc>
          <w:tcPr>
            <w:tcW w:w="749" w:type="dxa"/>
            <w:tcBorders>
              <w:tr2bl w:val="single" w:sz="4" w:space="0" w:color="auto"/>
            </w:tcBorders>
            <w:vAlign w:val="center"/>
          </w:tcPr>
          <w:p w:rsidR="004A2CF7" w:rsidRPr="0086623D" w:rsidRDefault="004A2CF7" w:rsidP="004A2CF7">
            <w:pPr>
              <w:jc w:val="center"/>
              <w:rPr>
                <w:rFonts w:eastAsia="標楷體" w:hint="eastAsia"/>
              </w:rPr>
            </w:pPr>
          </w:p>
        </w:tc>
        <w:tc>
          <w:tcPr>
            <w:tcW w:w="750" w:type="dxa"/>
            <w:tcBorders>
              <w:tr2bl w:val="single" w:sz="4" w:space="0" w:color="auto"/>
            </w:tcBorders>
            <w:vAlign w:val="center"/>
          </w:tcPr>
          <w:p w:rsidR="004A2CF7" w:rsidRPr="0086623D" w:rsidRDefault="004A2CF7" w:rsidP="004A2CF7">
            <w:pPr>
              <w:jc w:val="center"/>
              <w:rPr>
                <w:rFonts w:eastAsia="標楷體" w:hint="eastAsia"/>
              </w:rPr>
            </w:pP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2</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2</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2</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2</w:t>
            </w:r>
          </w:p>
        </w:tc>
        <w:tc>
          <w:tcPr>
            <w:tcW w:w="749" w:type="dxa"/>
            <w:vAlign w:val="center"/>
          </w:tcPr>
          <w:p w:rsidR="004A2CF7" w:rsidRPr="0086623D" w:rsidRDefault="004A2CF7" w:rsidP="004A2CF7">
            <w:pPr>
              <w:jc w:val="center"/>
              <w:rPr>
                <w:rFonts w:eastAsia="標楷體" w:hint="eastAsia"/>
              </w:rPr>
            </w:pPr>
          </w:p>
        </w:tc>
        <w:tc>
          <w:tcPr>
            <w:tcW w:w="750" w:type="dxa"/>
            <w:vAlign w:val="center"/>
          </w:tcPr>
          <w:p w:rsidR="004A2CF7" w:rsidRPr="0086623D" w:rsidRDefault="004A2CF7" w:rsidP="004A2CF7">
            <w:pPr>
              <w:jc w:val="center"/>
              <w:rPr>
                <w:rFonts w:eastAsia="標楷體" w:hint="eastAsia"/>
              </w:rPr>
            </w:pPr>
          </w:p>
        </w:tc>
        <w:tc>
          <w:tcPr>
            <w:tcW w:w="750" w:type="dxa"/>
            <w:tcBorders>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trHeight w:val="740"/>
        </w:trPr>
        <w:tc>
          <w:tcPr>
            <w:tcW w:w="2914" w:type="dxa"/>
            <w:gridSpan w:val="4"/>
            <w:tcBorders>
              <w:left w:val="double" w:sz="4" w:space="0" w:color="auto"/>
            </w:tcBorders>
            <w:vAlign w:val="center"/>
          </w:tcPr>
          <w:p w:rsidR="004A2CF7" w:rsidRPr="0086623D" w:rsidRDefault="004A2CF7" w:rsidP="004A2CF7">
            <w:pPr>
              <w:jc w:val="center"/>
              <w:rPr>
                <w:rFonts w:eastAsia="標楷體" w:hint="eastAsia"/>
              </w:rPr>
            </w:pPr>
            <w:r w:rsidRPr="0086623D">
              <w:rPr>
                <w:rFonts w:eastAsia="標楷體"/>
              </w:rPr>
              <w:t>健康與體育</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2</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2</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p>
        </w:tc>
        <w:tc>
          <w:tcPr>
            <w:tcW w:w="750" w:type="dxa"/>
            <w:vAlign w:val="center"/>
          </w:tcPr>
          <w:p w:rsidR="004A2CF7" w:rsidRPr="0086623D" w:rsidRDefault="004A2CF7" w:rsidP="004A2CF7">
            <w:pPr>
              <w:jc w:val="center"/>
              <w:rPr>
                <w:rFonts w:eastAsia="標楷體" w:hint="eastAsia"/>
              </w:rPr>
            </w:pPr>
          </w:p>
        </w:tc>
        <w:tc>
          <w:tcPr>
            <w:tcW w:w="750" w:type="dxa"/>
            <w:tcBorders>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trHeight w:val="740"/>
        </w:trPr>
        <w:tc>
          <w:tcPr>
            <w:tcW w:w="2914" w:type="dxa"/>
            <w:gridSpan w:val="4"/>
            <w:tcBorders>
              <w:left w:val="double" w:sz="4" w:space="0" w:color="auto"/>
            </w:tcBorders>
            <w:vAlign w:val="center"/>
          </w:tcPr>
          <w:p w:rsidR="004A2CF7" w:rsidRPr="0086623D" w:rsidRDefault="004A2CF7" w:rsidP="004A2CF7">
            <w:pPr>
              <w:jc w:val="center"/>
              <w:rPr>
                <w:rFonts w:eastAsia="標楷體" w:hint="eastAsia"/>
              </w:rPr>
            </w:pPr>
            <w:r w:rsidRPr="0086623D">
              <w:rPr>
                <w:rFonts w:eastAsia="標楷體"/>
              </w:rPr>
              <w:t>數學</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4</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4</w:t>
            </w:r>
          </w:p>
        </w:tc>
        <w:tc>
          <w:tcPr>
            <w:tcW w:w="749" w:type="dxa"/>
            <w:vAlign w:val="center"/>
          </w:tcPr>
          <w:p w:rsidR="004A2CF7" w:rsidRPr="0086623D" w:rsidRDefault="004A2CF7" w:rsidP="004A2CF7">
            <w:pPr>
              <w:jc w:val="center"/>
              <w:rPr>
                <w:rFonts w:eastAsia="標楷體" w:hint="eastAsia"/>
              </w:rPr>
            </w:pPr>
          </w:p>
        </w:tc>
        <w:tc>
          <w:tcPr>
            <w:tcW w:w="750" w:type="dxa"/>
            <w:vAlign w:val="center"/>
          </w:tcPr>
          <w:p w:rsidR="004A2CF7" w:rsidRPr="0086623D" w:rsidRDefault="004A2CF7" w:rsidP="004A2CF7">
            <w:pPr>
              <w:jc w:val="center"/>
              <w:rPr>
                <w:rFonts w:eastAsia="標楷體" w:hint="eastAsia"/>
              </w:rPr>
            </w:pPr>
          </w:p>
        </w:tc>
        <w:tc>
          <w:tcPr>
            <w:tcW w:w="750" w:type="dxa"/>
            <w:tcBorders>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cantSplit/>
          <w:trHeight w:val="740"/>
        </w:trPr>
        <w:tc>
          <w:tcPr>
            <w:tcW w:w="714" w:type="dxa"/>
            <w:vMerge w:val="restart"/>
            <w:tcBorders>
              <w:left w:val="double" w:sz="4" w:space="0" w:color="auto"/>
            </w:tcBorders>
            <w:vAlign w:val="center"/>
          </w:tcPr>
          <w:p w:rsidR="004A2CF7" w:rsidRPr="0086623D" w:rsidRDefault="004A2CF7" w:rsidP="004A2CF7">
            <w:pPr>
              <w:jc w:val="center"/>
              <w:rPr>
                <w:rFonts w:eastAsia="標楷體" w:hint="eastAsia"/>
              </w:rPr>
            </w:pPr>
            <w:r w:rsidRPr="0086623D">
              <w:rPr>
                <w:rFonts w:eastAsia="標楷體"/>
              </w:rPr>
              <w:t>生活課程</w:t>
            </w:r>
          </w:p>
        </w:tc>
        <w:tc>
          <w:tcPr>
            <w:tcW w:w="2200" w:type="dxa"/>
            <w:gridSpan w:val="3"/>
            <w:vAlign w:val="center"/>
          </w:tcPr>
          <w:p w:rsidR="004A2CF7" w:rsidRPr="0086623D" w:rsidRDefault="004A2CF7" w:rsidP="004A2CF7">
            <w:pPr>
              <w:jc w:val="center"/>
              <w:rPr>
                <w:rFonts w:eastAsia="標楷體" w:hint="eastAsia"/>
              </w:rPr>
            </w:pPr>
            <w:r w:rsidRPr="0086623D">
              <w:rPr>
                <w:rFonts w:eastAsia="標楷體"/>
              </w:rPr>
              <w:t>社會</w:t>
            </w:r>
          </w:p>
        </w:tc>
        <w:tc>
          <w:tcPr>
            <w:tcW w:w="749" w:type="dxa"/>
            <w:vMerge w:val="restart"/>
            <w:vAlign w:val="center"/>
          </w:tcPr>
          <w:p w:rsidR="004A2CF7" w:rsidRPr="0086623D" w:rsidRDefault="004A2CF7" w:rsidP="004A2CF7">
            <w:pPr>
              <w:jc w:val="center"/>
              <w:rPr>
                <w:rFonts w:eastAsia="標楷體" w:hint="eastAsia"/>
              </w:rPr>
            </w:pPr>
            <w:r w:rsidRPr="0086623D">
              <w:rPr>
                <w:rFonts w:eastAsia="標楷體" w:hint="eastAsia"/>
              </w:rPr>
              <w:t>7</w:t>
            </w:r>
          </w:p>
        </w:tc>
        <w:tc>
          <w:tcPr>
            <w:tcW w:w="750" w:type="dxa"/>
            <w:vMerge w:val="restart"/>
            <w:vAlign w:val="center"/>
          </w:tcPr>
          <w:p w:rsidR="004A2CF7" w:rsidRPr="0086623D" w:rsidRDefault="004A2CF7" w:rsidP="004A2CF7">
            <w:pPr>
              <w:jc w:val="center"/>
              <w:rPr>
                <w:rFonts w:eastAsia="標楷體" w:hint="eastAsia"/>
              </w:rPr>
            </w:pPr>
            <w:r w:rsidRPr="0086623D">
              <w:rPr>
                <w:rFonts w:eastAsia="標楷體" w:hint="eastAsia"/>
              </w:rPr>
              <w:t>7</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p>
        </w:tc>
        <w:tc>
          <w:tcPr>
            <w:tcW w:w="750" w:type="dxa"/>
            <w:vAlign w:val="center"/>
          </w:tcPr>
          <w:p w:rsidR="004A2CF7" w:rsidRPr="0086623D" w:rsidRDefault="004A2CF7" w:rsidP="004A2CF7">
            <w:pPr>
              <w:jc w:val="center"/>
              <w:rPr>
                <w:rFonts w:eastAsia="標楷體" w:hint="eastAsia"/>
              </w:rPr>
            </w:pPr>
          </w:p>
        </w:tc>
        <w:tc>
          <w:tcPr>
            <w:tcW w:w="750" w:type="dxa"/>
            <w:tcBorders>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cantSplit/>
          <w:trHeight w:val="740"/>
        </w:trPr>
        <w:tc>
          <w:tcPr>
            <w:tcW w:w="714" w:type="dxa"/>
            <w:vMerge/>
            <w:tcBorders>
              <w:left w:val="double" w:sz="4" w:space="0" w:color="auto"/>
            </w:tcBorders>
            <w:vAlign w:val="center"/>
          </w:tcPr>
          <w:p w:rsidR="004A2CF7" w:rsidRPr="0086623D" w:rsidRDefault="004A2CF7" w:rsidP="004A2CF7">
            <w:pPr>
              <w:jc w:val="center"/>
              <w:rPr>
                <w:rFonts w:eastAsia="標楷體" w:hint="eastAsia"/>
              </w:rPr>
            </w:pPr>
          </w:p>
        </w:tc>
        <w:tc>
          <w:tcPr>
            <w:tcW w:w="2200" w:type="dxa"/>
            <w:gridSpan w:val="3"/>
            <w:vAlign w:val="center"/>
          </w:tcPr>
          <w:p w:rsidR="004A2CF7" w:rsidRPr="0086623D" w:rsidRDefault="004A2CF7" w:rsidP="004A2CF7">
            <w:pPr>
              <w:jc w:val="center"/>
              <w:rPr>
                <w:rFonts w:eastAsia="標楷體" w:hint="eastAsia"/>
              </w:rPr>
            </w:pPr>
            <w:r w:rsidRPr="0086623D">
              <w:rPr>
                <w:rFonts w:eastAsia="標楷體"/>
              </w:rPr>
              <w:t>藝術與人文</w:t>
            </w:r>
          </w:p>
        </w:tc>
        <w:tc>
          <w:tcPr>
            <w:tcW w:w="749" w:type="dxa"/>
            <w:vMerge/>
            <w:vAlign w:val="center"/>
          </w:tcPr>
          <w:p w:rsidR="004A2CF7" w:rsidRPr="0086623D" w:rsidRDefault="004A2CF7" w:rsidP="004A2CF7">
            <w:pPr>
              <w:jc w:val="center"/>
              <w:rPr>
                <w:rFonts w:eastAsia="標楷體" w:hint="eastAsia"/>
              </w:rPr>
            </w:pPr>
          </w:p>
        </w:tc>
        <w:tc>
          <w:tcPr>
            <w:tcW w:w="750" w:type="dxa"/>
            <w:vMerge/>
            <w:vAlign w:val="center"/>
          </w:tcPr>
          <w:p w:rsidR="004A2CF7" w:rsidRPr="0086623D" w:rsidRDefault="004A2CF7" w:rsidP="004A2CF7">
            <w:pPr>
              <w:jc w:val="center"/>
              <w:rPr>
                <w:rFonts w:eastAsia="標楷體" w:hint="eastAsia"/>
              </w:rPr>
            </w:pP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p>
        </w:tc>
        <w:tc>
          <w:tcPr>
            <w:tcW w:w="750" w:type="dxa"/>
            <w:vAlign w:val="center"/>
          </w:tcPr>
          <w:p w:rsidR="004A2CF7" w:rsidRPr="0086623D" w:rsidRDefault="004A2CF7" w:rsidP="004A2CF7">
            <w:pPr>
              <w:jc w:val="center"/>
              <w:rPr>
                <w:rFonts w:eastAsia="標楷體" w:hint="eastAsia"/>
              </w:rPr>
            </w:pPr>
          </w:p>
        </w:tc>
        <w:tc>
          <w:tcPr>
            <w:tcW w:w="750" w:type="dxa"/>
            <w:tcBorders>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cantSplit/>
          <w:trHeight w:val="740"/>
        </w:trPr>
        <w:tc>
          <w:tcPr>
            <w:tcW w:w="714" w:type="dxa"/>
            <w:vMerge/>
            <w:tcBorders>
              <w:left w:val="double" w:sz="4" w:space="0" w:color="auto"/>
            </w:tcBorders>
            <w:vAlign w:val="center"/>
          </w:tcPr>
          <w:p w:rsidR="004A2CF7" w:rsidRPr="0086623D" w:rsidRDefault="004A2CF7" w:rsidP="004A2CF7">
            <w:pPr>
              <w:jc w:val="center"/>
              <w:rPr>
                <w:rFonts w:eastAsia="標楷體" w:hint="eastAsia"/>
              </w:rPr>
            </w:pPr>
          </w:p>
        </w:tc>
        <w:tc>
          <w:tcPr>
            <w:tcW w:w="2200" w:type="dxa"/>
            <w:gridSpan w:val="3"/>
            <w:vAlign w:val="center"/>
          </w:tcPr>
          <w:p w:rsidR="004A2CF7" w:rsidRPr="0086623D" w:rsidRDefault="004A2CF7" w:rsidP="004A2CF7">
            <w:pPr>
              <w:jc w:val="center"/>
              <w:rPr>
                <w:rFonts w:eastAsia="標楷體" w:hint="eastAsia"/>
              </w:rPr>
            </w:pPr>
            <w:r w:rsidRPr="0086623D">
              <w:rPr>
                <w:rFonts w:eastAsia="標楷體"/>
              </w:rPr>
              <w:t>自然與生活科技</w:t>
            </w:r>
          </w:p>
        </w:tc>
        <w:tc>
          <w:tcPr>
            <w:tcW w:w="749" w:type="dxa"/>
            <w:vMerge/>
            <w:vAlign w:val="center"/>
          </w:tcPr>
          <w:p w:rsidR="004A2CF7" w:rsidRPr="0086623D" w:rsidRDefault="004A2CF7" w:rsidP="004A2CF7">
            <w:pPr>
              <w:jc w:val="center"/>
              <w:rPr>
                <w:rFonts w:eastAsia="標楷體" w:hint="eastAsia"/>
              </w:rPr>
            </w:pPr>
          </w:p>
        </w:tc>
        <w:tc>
          <w:tcPr>
            <w:tcW w:w="750" w:type="dxa"/>
            <w:vMerge/>
            <w:vAlign w:val="center"/>
          </w:tcPr>
          <w:p w:rsidR="004A2CF7" w:rsidRPr="0086623D" w:rsidRDefault="004A2CF7" w:rsidP="004A2CF7">
            <w:pPr>
              <w:jc w:val="center"/>
              <w:rPr>
                <w:rFonts w:eastAsia="標楷體" w:hint="eastAsia"/>
              </w:rPr>
            </w:pP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vAlign w:val="center"/>
          </w:tcPr>
          <w:p w:rsidR="004A2CF7" w:rsidRPr="0086623D" w:rsidRDefault="004A2CF7" w:rsidP="004A2CF7">
            <w:pPr>
              <w:jc w:val="center"/>
              <w:rPr>
                <w:rFonts w:eastAsia="標楷體" w:hint="eastAsia"/>
              </w:rPr>
            </w:pPr>
          </w:p>
        </w:tc>
        <w:tc>
          <w:tcPr>
            <w:tcW w:w="750" w:type="dxa"/>
            <w:vAlign w:val="center"/>
          </w:tcPr>
          <w:p w:rsidR="004A2CF7" w:rsidRPr="0086623D" w:rsidRDefault="004A2CF7" w:rsidP="004A2CF7">
            <w:pPr>
              <w:jc w:val="center"/>
              <w:rPr>
                <w:rFonts w:eastAsia="標楷體" w:hint="eastAsia"/>
              </w:rPr>
            </w:pPr>
          </w:p>
        </w:tc>
        <w:tc>
          <w:tcPr>
            <w:tcW w:w="750" w:type="dxa"/>
            <w:tcBorders>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trHeight w:val="740"/>
        </w:trPr>
        <w:tc>
          <w:tcPr>
            <w:tcW w:w="2914" w:type="dxa"/>
            <w:gridSpan w:val="4"/>
            <w:tcBorders>
              <w:left w:val="doub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rPr>
              <w:t>綜合活動</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w:t>
            </w:r>
          </w:p>
        </w:tc>
        <w:tc>
          <w:tcPr>
            <w:tcW w:w="750"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p>
        </w:tc>
        <w:tc>
          <w:tcPr>
            <w:tcW w:w="750" w:type="dxa"/>
            <w:tcBorders>
              <w:bottom w:val="double" w:sz="4" w:space="0" w:color="auto"/>
            </w:tcBorders>
            <w:vAlign w:val="center"/>
          </w:tcPr>
          <w:p w:rsidR="004A2CF7" w:rsidRPr="0086623D" w:rsidRDefault="004A2CF7" w:rsidP="004A2CF7">
            <w:pPr>
              <w:jc w:val="center"/>
              <w:rPr>
                <w:rFonts w:eastAsia="標楷體" w:hint="eastAsia"/>
              </w:rPr>
            </w:pPr>
          </w:p>
        </w:tc>
        <w:tc>
          <w:tcPr>
            <w:tcW w:w="750" w:type="dxa"/>
            <w:tcBorders>
              <w:bottom w:val="double" w:sz="4" w:space="0" w:color="auto"/>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4A2CF7" w:rsidRPr="0086623D" w:rsidRDefault="004A2CF7" w:rsidP="004A2CF7">
            <w:pPr>
              <w:jc w:val="center"/>
              <w:rPr>
                <w:rFonts w:eastAsia="標楷體" w:hint="eastAsia"/>
              </w:rPr>
            </w:pPr>
            <w:r w:rsidRPr="0086623D">
              <w:rPr>
                <w:rFonts w:eastAsia="標楷體"/>
              </w:rPr>
              <w:t>領域學習節數</w:t>
            </w:r>
          </w:p>
          <w:p w:rsidR="004A2CF7" w:rsidRPr="0086623D" w:rsidRDefault="004A2CF7" w:rsidP="004A2CF7">
            <w:pPr>
              <w:jc w:val="center"/>
              <w:rPr>
                <w:rFonts w:eastAsia="標楷體" w:hint="eastAsia"/>
              </w:rPr>
            </w:pPr>
            <w:r w:rsidRPr="0086623D">
              <w:rPr>
                <w:rFonts w:eastAsia="標楷體"/>
              </w:rPr>
              <w:t>合計</w:t>
            </w:r>
          </w:p>
        </w:tc>
        <w:tc>
          <w:tcPr>
            <w:tcW w:w="780" w:type="dxa"/>
            <w:tcBorders>
              <w:top w:val="double" w:sz="4" w:space="0" w:color="auto"/>
              <w:left w:val="single" w:sz="4" w:space="0" w:color="auto"/>
            </w:tcBorders>
            <w:vAlign w:val="center"/>
          </w:tcPr>
          <w:p w:rsidR="004A2CF7" w:rsidRPr="0086623D" w:rsidRDefault="004A2CF7" w:rsidP="004A2CF7">
            <w:pPr>
              <w:jc w:val="center"/>
              <w:rPr>
                <w:rFonts w:eastAsia="標楷體" w:hint="eastAsia"/>
              </w:rPr>
            </w:pPr>
            <w:r w:rsidRPr="0086623D">
              <w:rPr>
                <w:rFonts w:eastAsia="標楷體"/>
              </w:rPr>
              <w:t>綱要規定節數</w:t>
            </w:r>
          </w:p>
        </w:tc>
        <w:tc>
          <w:tcPr>
            <w:tcW w:w="749"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20</w:t>
            </w:r>
          </w:p>
        </w:tc>
        <w:tc>
          <w:tcPr>
            <w:tcW w:w="750"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20</w:t>
            </w:r>
          </w:p>
        </w:tc>
        <w:tc>
          <w:tcPr>
            <w:tcW w:w="749"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25</w:t>
            </w:r>
          </w:p>
        </w:tc>
        <w:tc>
          <w:tcPr>
            <w:tcW w:w="750"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25</w:t>
            </w:r>
          </w:p>
        </w:tc>
        <w:tc>
          <w:tcPr>
            <w:tcW w:w="749"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27</w:t>
            </w:r>
          </w:p>
        </w:tc>
        <w:tc>
          <w:tcPr>
            <w:tcW w:w="750"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27</w:t>
            </w:r>
          </w:p>
        </w:tc>
        <w:tc>
          <w:tcPr>
            <w:tcW w:w="749"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28</w:t>
            </w:r>
          </w:p>
        </w:tc>
        <w:tc>
          <w:tcPr>
            <w:tcW w:w="750" w:type="dxa"/>
            <w:tcBorders>
              <w:top w:val="double" w:sz="4" w:space="0" w:color="auto"/>
            </w:tcBorders>
            <w:vAlign w:val="center"/>
          </w:tcPr>
          <w:p w:rsidR="004A2CF7" w:rsidRPr="0086623D" w:rsidRDefault="004A2CF7" w:rsidP="004A2CF7">
            <w:pPr>
              <w:jc w:val="center"/>
              <w:rPr>
                <w:rFonts w:eastAsia="標楷體" w:hint="eastAsia"/>
              </w:rPr>
            </w:pPr>
            <w:r w:rsidRPr="0086623D">
              <w:rPr>
                <w:rFonts w:eastAsia="標楷體"/>
              </w:rPr>
              <w:t>28</w:t>
            </w:r>
          </w:p>
        </w:tc>
        <w:tc>
          <w:tcPr>
            <w:tcW w:w="750" w:type="dxa"/>
            <w:tcBorders>
              <w:top w:val="double" w:sz="4" w:space="0" w:color="auto"/>
              <w:right w:val="double" w:sz="4" w:space="0" w:color="auto"/>
            </w:tcBorders>
            <w:vAlign w:val="center"/>
          </w:tcPr>
          <w:p w:rsidR="004A2CF7" w:rsidRPr="0086623D" w:rsidRDefault="004A2CF7" w:rsidP="004A2CF7">
            <w:pPr>
              <w:jc w:val="center"/>
              <w:rPr>
                <w:rFonts w:eastAsia="標楷體" w:hint="eastAsia"/>
              </w:rPr>
            </w:pPr>
            <w:r w:rsidRPr="0086623D">
              <w:rPr>
                <w:rFonts w:eastAsia="標楷體"/>
              </w:rPr>
              <w:t>30</w:t>
            </w:r>
          </w:p>
        </w:tc>
      </w:tr>
      <w:tr w:rsidR="0086623D" w:rsidRPr="0086623D" w:rsidTr="00747CBC">
        <w:trPr>
          <w:cantSplit/>
          <w:trHeight w:val="657"/>
        </w:trPr>
        <w:tc>
          <w:tcPr>
            <w:tcW w:w="2134" w:type="dxa"/>
            <w:gridSpan w:val="3"/>
            <w:vMerge/>
            <w:tcBorders>
              <w:left w:val="double" w:sz="4" w:space="0" w:color="auto"/>
              <w:right w:val="single" w:sz="4" w:space="0" w:color="auto"/>
            </w:tcBorders>
            <w:vAlign w:val="center"/>
          </w:tcPr>
          <w:p w:rsidR="004A2CF7" w:rsidRPr="0086623D" w:rsidRDefault="004A2CF7" w:rsidP="004A2CF7">
            <w:pPr>
              <w:jc w:val="center"/>
              <w:rPr>
                <w:rFonts w:eastAsia="標楷體" w:hint="eastAsia"/>
              </w:rPr>
            </w:pPr>
          </w:p>
        </w:tc>
        <w:tc>
          <w:tcPr>
            <w:tcW w:w="780" w:type="dxa"/>
            <w:tcBorders>
              <w:top w:val="single" w:sz="4" w:space="0" w:color="auto"/>
              <w:left w:val="single" w:sz="4" w:space="0" w:color="auto"/>
            </w:tcBorders>
            <w:vAlign w:val="center"/>
          </w:tcPr>
          <w:p w:rsidR="004A2CF7" w:rsidRPr="0086623D" w:rsidRDefault="004A2CF7" w:rsidP="004A2CF7">
            <w:pPr>
              <w:jc w:val="center"/>
              <w:rPr>
                <w:rFonts w:eastAsia="標楷體" w:hint="eastAsia"/>
              </w:rPr>
            </w:pPr>
            <w:r w:rsidRPr="0086623D">
              <w:rPr>
                <w:rFonts w:eastAsia="標楷體"/>
              </w:rPr>
              <w:t>學校實際節數</w:t>
            </w:r>
          </w:p>
        </w:tc>
        <w:tc>
          <w:tcPr>
            <w:tcW w:w="749" w:type="dxa"/>
            <w:tcBorders>
              <w:top w:val="sing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20</w:t>
            </w:r>
          </w:p>
        </w:tc>
        <w:tc>
          <w:tcPr>
            <w:tcW w:w="750" w:type="dxa"/>
            <w:tcBorders>
              <w:top w:val="sing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20</w:t>
            </w:r>
          </w:p>
        </w:tc>
        <w:tc>
          <w:tcPr>
            <w:tcW w:w="749" w:type="dxa"/>
            <w:tcBorders>
              <w:top w:val="sing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25</w:t>
            </w:r>
          </w:p>
        </w:tc>
        <w:tc>
          <w:tcPr>
            <w:tcW w:w="750" w:type="dxa"/>
            <w:tcBorders>
              <w:top w:val="sing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25</w:t>
            </w:r>
          </w:p>
        </w:tc>
        <w:tc>
          <w:tcPr>
            <w:tcW w:w="749" w:type="dxa"/>
            <w:tcBorders>
              <w:top w:val="sing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27</w:t>
            </w:r>
          </w:p>
        </w:tc>
        <w:tc>
          <w:tcPr>
            <w:tcW w:w="750" w:type="dxa"/>
            <w:tcBorders>
              <w:top w:val="sing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27</w:t>
            </w:r>
          </w:p>
        </w:tc>
        <w:tc>
          <w:tcPr>
            <w:tcW w:w="749" w:type="dxa"/>
            <w:tcBorders>
              <w:top w:val="single" w:sz="4" w:space="0" w:color="auto"/>
            </w:tcBorders>
            <w:vAlign w:val="center"/>
          </w:tcPr>
          <w:p w:rsidR="004A2CF7" w:rsidRPr="0086623D" w:rsidRDefault="004A2CF7" w:rsidP="004A2CF7">
            <w:pPr>
              <w:jc w:val="center"/>
              <w:rPr>
                <w:rFonts w:eastAsia="標楷體" w:hint="eastAsia"/>
              </w:rPr>
            </w:pPr>
          </w:p>
        </w:tc>
        <w:tc>
          <w:tcPr>
            <w:tcW w:w="750" w:type="dxa"/>
            <w:tcBorders>
              <w:top w:val="single" w:sz="4" w:space="0" w:color="auto"/>
            </w:tcBorders>
            <w:vAlign w:val="center"/>
          </w:tcPr>
          <w:p w:rsidR="004A2CF7" w:rsidRPr="0086623D" w:rsidRDefault="004A2CF7" w:rsidP="004A2CF7">
            <w:pPr>
              <w:jc w:val="center"/>
              <w:rPr>
                <w:rFonts w:eastAsia="標楷體" w:hint="eastAsia"/>
              </w:rPr>
            </w:pPr>
          </w:p>
        </w:tc>
        <w:tc>
          <w:tcPr>
            <w:tcW w:w="750" w:type="dxa"/>
            <w:tcBorders>
              <w:top w:val="single" w:sz="4" w:space="0" w:color="auto"/>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cantSplit/>
          <w:trHeight w:val="555"/>
        </w:trPr>
        <w:tc>
          <w:tcPr>
            <w:tcW w:w="2134" w:type="dxa"/>
            <w:gridSpan w:val="3"/>
            <w:vMerge w:val="restart"/>
            <w:tcBorders>
              <w:left w:val="double" w:sz="4" w:space="0" w:color="auto"/>
              <w:right w:val="single" w:sz="4" w:space="0" w:color="auto"/>
            </w:tcBorders>
            <w:vAlign w:val="center"/>
          </w:tcPr>
          <w:p w:rsidR="004A2CF7" w:rsidRPr="0086623D" w:rsidRDefault="004A2CF7" w:rsidP="004A2CF7">
            <w:pPr>
              <w:spacing w:line="300" w:lineRule="exact"/>
              <w:jc w:val="center"/>
              <w:rPr>
                <w:rFonts w:eastAsia="標楷體" w:hint="eastAsia"/>
              </w:rPr>
            </w:pPr>
            <w:r w:rsidRPr="0086623D">
              <w:rPr>
                <w:rFonts w:eastAsia="標楷體"/>
              </w:rPr>
              <w:t>彈性學習節數</w:t>
            </w:r>
          </w:p>
        </w:tc>
        <w:tc>
          <w:tcPr>
            <w:tcW w:w="780" w:type="dxa"/>
            <w:tcBorders>
              <w:left w:val="single" w:sz="4" w:space="0" w:color="auto"/>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綱要規定節數</w:t>
            </w:r>
          </w:p>
        </w:tc>
        <w:tc>
          <w:tcPr>
            <w:tcW w:w="749"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2-4</w:t>
            </w:r>
          </w:p>
        </w:tc>
        <w:tc>
          <w:tcPr>
            <w:tcW w:w="750"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2-4</w:t>
            </w:r>
          </w:p>
        </w:tc>
        <w:tc>
          <w:tcPr>
            <w:tcW w:w="749"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3-6</w:t>
            </w:r>
          </w:p>
        </w:tc>
        <w:tc>
          <w:tcPr>
            <w:tcW w:w="750"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3-6</w:t>
            </w:r>
          </w:p>
        </w:tc>
        <w:tc>
          <w:tcPr>
            <w:tcW w:w="749"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3-6</w:t>
            </w:r>
          </w:p>
        </w:tc>
        <w:tc>
          <w:tcPr>
            <w:tcW w:w="750"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3-6</w:t>
            </w:r>
          </w:p>
        </w:tc>
        <w:tc>
          <w:tcPr>
            <w:tcW w:w="749"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4-6</w:t>
            </w:r>
          </w:p>
        </w:tc>
        <w:tc>
          <w:tcPr>
            <w:tcW w:w="750" w:type="dxa"/>
            <w:tcBorders>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4-6</w:t>
            </w:r>
          </w:p>
        </w:tc>
        <w:tc>
          <w:tcPr>
            <w:tcW w:w="750" w:type="dxa"/>
            <w:tcBorders>
              <w:bottom w:val="single" w:sz="4" w:space="0" w:color="auto"/>
              <w:right w:val="double" w:sz="4" w:space="0" w:color="auto"/>
            </w:tcBorders>
            <w:vAlign w:val="center"/>
          </w:tcPr>
          <w:p w:rsidR="004A2CF7" w:rsidRPr="0086623D" w:rsidRDefault="004A2CF7" w:rsidP="004A2CF7">
            <w:pPr>
              <w:jc w:val="center"/>
              <w:rPr>
                <w:rFonts w:eastAsia="標楷體" w:hint="eastAsia"/>
              </w:rPr>
            </w:pPr>
            <w:r w:rsidRPr="0086623D">
              <w:rPr>
                <w:rFonts w:eastAsia="標楷體"/>
              </w:rPr>
              <w:t>3-5</w:t>
            </w:r>
          </w:p>
        </w:tc>
      </w:tr>
      <w:tr w:rsidR="0086623D" w:rsidRPr="0086623D" w:rsidTr="00747CBC">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4A2CF7" w:rsidRPr="0086623D" w:rsidRDefault="004A2CF7" w:rsidP="004A2CF7">
            <w:pPr>
              <w:spacing w:line="300" w:lineRule="exact"/>
              <w:jc w:val="center"/>
              <w:rPr>
                <w:rFonts w:eastAsia="標楷體" w:hint="eastAsia"/>
              </w:rPr>
            </w:pPr>
          </w:p>
        </w:tc>
        <w:tc>
          <w:tcPr>
            <w:tcW w:w="780" w:type="dxa"/>
            <w:tcBorders>
              <w:left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rPr>
              <w:t>學校實際節數</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w:t>
            </w:r>
          </w:p>
        </w:tc>
        <w:tc>
          <w:tcPr>
            <w:tcW w:w="750"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6</w:t>
            </w:r>
          </w:p>
        </w:tc>
        <w:tc>
          <w:tcPr>
            <w:tcW w:w="750"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6</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5</w:t>
            </w:r>
          </w:p>
        </w:tc>
        <w:tc>
          <w:tcPr>
            <w:tcW w:w="750" w:type="dxa"/>
            <w:tcBorders>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5</w:t>
            </w:r>
          </w:p>
        </w:tc>
        <w:tc>
          <w:tcPr>
            <w:tcW w:w="749" w:type="dxa"/>
            <w:tcBorders>
              <w:bottom w:val="double" w:sz="4" w:space="0" w:color="auto"/>
            </w:tcBorders>
            <w:vAlign w:val="center"/>
          </w:tcPr>
          <w:p w:rsidR="004A2CF7" w:rsidRPr="0086623D" w:rsidRDefault="004A2CF7" w:rsidP="004A2CF7">
            <w:pPr>
              <w:jc w:val="center"/>
              <w:rPr>
                <w:rFonts w:eastAsia="標楷體" w:hint="eastAsia"/>
              </w:rPr>
            </w:pPr>
          </w:p>
        </w:tc>
        <w:tc>
          <w:tcPr>
            <w:tcW w:w="750" w:type="dxa"/>
            <w:tcBorders>
              <w:bottom w:val="double" w:sz="4" w:space="0" w:color="auto"/>
            </w:tcBorders>
            <w:vAlign w:val="center"/>
          </w:tcPr>
          <w:p w:rsidR="004A2CF7" w:rsidRPr="0086623D" w:rsidRDefault="004A2CF7" w:rsidP="004A2CF7">
            <w:pPr>
              <w:jc w:val="center"/>
              <w:rPr>
                <w:rFonts w:eastAsia="標楷體" w:hint="eastAsia"/>
              </w:rPr>
            </w:pPr>
          </w:p>
        </w:tc>
        <w:tc>
          <w:tcPr>
            <w:tcW w:w="750" w:type="dxa"/>
            <w:tcBorders>
              <w:bottom w:val="double" w:sz="4" w:space="0" w:color="auto"/>
              <w:right w:val="double" w:sz="4" w:space="0" w:color="auto"/>
            </w:tcBorders>
            <w:vAlign w:val="center"/>
          </w:tcPr>
          <w:p w:rsidR="004A2CF7" w:rsidRPr="0086623D" w:rsidRDefault="004A2CF7" w:rsidP="004A2CF7">
            <w:pPr>
              <w:jc w:val="center"/>
              <w:rPr>
                <w:rFonts w:eastAsia="標楷體" w:hint="eastAsia"/>
              </w:rPr>
            </w:pPr>
          </w:p>
        </w:tc>
      </w:tr>
      <w:tr w:rsidR="0086623D" w:rsidRPr="0086623D" w:rsidTr="00747CBC">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4A2CF7" w:rsidRPr="0086623D" w:rsidRDefault="004A2CF7" w:rsidP="004A2CF7">
            <w:pPr>
              <w:jc w:val="center"/>
              <w:rPr>
                <w:rFonts w:eastAsia="標楷體" w:hint="eastAsia"/>
              </w:rPr>
            </w:pPr>
            <w:r w:rsidRPr="0086623D">
              <w:rPr>
                <w:rFonts w:eastAsia="標楷體"/>
              </w:rPr>
              <w:t>每週學習總節數</w:t>
            </w:r>
          </w:p>
        </w:tc>
        <w:tc>
          <w:tcPr>
            <w:tcW w:w="780" w:type="dxa"/>
            <w:tcBorders>
              <w:top w:val="double" w:sz="4" w:space="0" w:color="auto"/>
              <w:left w:val="single" w:sz="4" w:space="0" w:color="auto"/>
              <w:bottom w:val="single" w:sz="4" w:space="0" w:color="auto"/>
            </w:tcBorders>
            <w:vAlign w:val="center"/>
          </w:tcPr>
          <w:p w:rsidR="004A2CF7" w:rsidRPr="0086623D" w:rsidRDefault="004A2CF7" w:rsidP="004A2CF7">
            <w:pPr>
              <w:jc w:val="center"/>
              <w:rPr>
                <w:rFonts w:eastAsia="標楷體" w:hint="eastAsia"/>
              </w:rPr>
            </w:pPr>
            <w:r w:rsidRPr="0086623D">
              <w:rPr>
                <w:rFonts w:eastAsia="標楷體"/>
              </w:rPr>
              <w:t>綱要規定節數</w:t>
            </w:r>
          </w:p>
        </w:tc>
        <w:tc>
          <w:tcPr>
            <w:tcW w:w="749"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22-24</w:t>
            </w:r>
          </w:p>
        </w:tc>
        <w:tc>
          <w:tcPr>
            <w:tcW w:w="750"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22-24</w:t>
            </w:r>
          </w:p>
        </w:tc>
        <w:tc>
          <w:tcPr>
            <w:tcW w:w="749"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28-31</w:t>
            </w:r>
          </w:p>
        </w:tc>
        <w:tc>
          <w:tcPr>
            <w:tcW w:w="750"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28-31</w:t>
            </w:r>
          </w:p>
        </w:tc>
        <w:tc>
          <w:tcPr>
            <w:tcW w:w="749"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30-33</w:t>
            </w:r>
          </w:p>
        </w:tc>
        <w:tc>
          <w:tcPr>
            <w:tcW w:w="750"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30-33</w:t>
            </w:r>
          </w:p>
        </w:tc>
        <w:tc>
          <w:tcPr>
            <w:tcW w:w="749"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32-34</w:t>
            </w:r>
          </w:p>
        </w:tc>
        <w:tc>
          <w:tcPr>
            <w:tcW w:w="750" w:type="dxa"/>
            <w:tcBorders>
              <w:top w:val="double" w:sz="4" w:space="0" w:color="auto"/>
              <w:bottom w:val="sing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32-34</w:t>
            </w:r>
          </w:p>
        </w:tc>
        <w:tc>
          <w:tcPr>
            <w:tcW w:w="750" w:type="dxa"/>
            <w:tcBorders>
              <w:top w:val="double" w:sz="4" w:space="0" w:color="auto"/>
              <w:bottom w:val="single" w:sz="4" w:space="0" w:color="auto"/>
              <w:right w:val="double" w:sz="4" w:space="0" w:color="auto"/>
            </w:tcBorders>
            <w:vAlign w:val="center"/>
          </w:tcPr>
          <w:p w:rsidR="004A2CF7" w:rsidRPr="0086623D" w:rsidRDefault="004A2CF7" w:rsidP="004A2CF7">
            <w:pPr>
              <w:jc w:val="center"/>
              <w:rPr>
                <w:rFonts w:eastAsia="標楷體" w:hint="eastAsia"/>
                <w:sz w:val="22"/>
                <w:szCs w:val="22"/>
              </w:rPr>
            </w:pPr>
            <w:r w:rsidRPr="0086623D">
              <w:rPr>
                <w:rFonts w:eastAsia="標楷體"/>
                <w:sz w:val="22"/>
                <w:szCs w:val="22"/>
              </w:rPr>
              <w:t>33-35</w:t>
            </w:r>
          </w:p>
        </w:tc>
      </w:tr>
      <w:tr w:rsidR="0086623D" w:rsidRPr="0086623D" w:rsidTr="00747CBC">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4A2CF7" w:rsidRPr="0086623D" w:rsidRDefault="004A2CF7" w:rsidP="004A2CF7">
            <w:pPr>
              <w:jc w:val="center"/>
              <w:rPr>
                <w:rFonts w:eastAsia="標楷體" w:hint="eastAsia"/>
              </w:rPr>
            </w:pPr>
          </w:p>
        </w:tc>
        <w:tc>
          <w:tcPr>
            <w:tcW w:w="780" w:type="dxa"/>
            <w:tcBorders>
              <w:top w:val="single" w:sz="4" w:space="0" w:color="auto"/>
              <w:left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rPr>
              <w:t>學校實際節數</w:t>
            </w:r>
          </w:p>
        </w:tc>
        <w:tc>
          <w:tcPr>
            <w:tcW w:w="749"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23</w:t>
            </w:r>
          </w:p>
        </w:tc>
        <w:tc>
          <w:tcPr>
            <w:tcW w:w="750"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23</w:t>
            </w:r>
          </w:p>
        </w:tc>
        <w:tc>
          <w:tcPr>
            <w:tcW w:w="749"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31</w:t>
            </w:r>
          </w:p>
        </w:tc>
        <w:tc>
          <w:tcPr>
            <w:tcW w:w="750"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31</w:t>
            </w:r>
          </w:p>
        </w:tc>
        <w:tc>
          <w:tcPr>
            <w:tcW w:w="749"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32</w:t>
            </w:r>
          </w:p>
        </w:tc>
        <w:tc>
          <w:tcPr>
            <w:tcW w:w="750"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r w:rsidRPr="0086623D">
              <w:rPr>
                <w:rFonts w:eastAsia="標楷體" w:hint="eastAsia"/>
              </w:rPr>
              <w:t>32</w:t>
            </w:r>
          </w:p>
        </w:tc>
        <w:tc>
          <w:tcPr>
            <w:tcW w:w="749"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p>
        </w:tc>
        <w:tc>
          <w:tcPr>
            <w:tcW w:w="750" w:type="dxa"/>
            <w:tcBorders>
              <w:top w:val="single" w:sz="4" w:space="0" w:color="auto"/>
              <w:bottom w:val="double" w:sz="4" w:space="0" w:color="auto"/>
            </w:tcBorders>
            <w:vAlign w:val="center"/>
          </w:tcPr>
          <w:p w:rsidR="004A2CF7" w:rsidRPr="0086623D" w:rsidRDefault="004A2CF7" w:rsidP="004A2CF7">
            <w:pPr>
              <w:jc w:val="center"/>
              <w:rPr>
                <w:rFonts w:eastAsia="標楷體" w:hint="eastAsia"/>
              </w:rPr>
            </w:pPr>
          </w:p>
        </w:tc>
        <w:tc>
          <w:tcPr>
            <w:tcW w:w="750" w:type="dxa"/>
            <w:tcBorders>
              <w:top w:val="single" w:sz="4" w:space="0" w:color="auto"/>
              <w:bottom w:val="double" w:sz="4" w:space="0" w:color="auto"/>
              <w:right w:val="double" w:sz="4" w:space="0" w:color="auto"/>
            </w:tcBorders>
            <w:vAlign w:val="center"/>
          </w:tcPr>
          <w:p w:rsidR="004A2CF7" w:rsidRPr="0086623D" w:rsidRDefault="004A2CF7" w:rsidP="004A2CF7">
            <w:pPr>
              <w:jc w:val="center"/>
              <w:rPr>
                <w:rFonts w:eastAsia="標楷體" w:hint="eastAsia"/>
              </w:rPr>
            </w:pPr>
          </w:p>
        </w:tc>
      </w:tr>
    </w:tbl>
    <w:p w:rsidR="00747CBC" w:rsidRPr="0086623D" w:rsidRDefault="00747CBC" w:rsidP="008169F5">
      <w:pPr>
        <w:snapToGrid w:val="0"/>
        <w:jc w:val="both"/>
        <w:rPr>
          <w:rFonts w:ascii="標楷體" w:eastAsia="標楷體" w:hAnsi="標楷體"/>
        </w:rPr>
      </w:pPr>
    </w:p>
    <w:p w:rsidR="008169F5" w:rsidRPr="0086623D" w:rsidRDefault="008169F5" w:rsidP="008169F5">
      <w:pPr>
        <w:widowControl/>
        <w:rPr>
          <w:rFonts w:ascii="標楷體" w:eastAsia="標楷體" w:hAnsi="標楷體"/>
          <w:b/>
        </w:rPr>
        <w:sectPr w:rsidR="008169F5" w:rsidRPr="0086623D" w:rsidSect="00D50063">
          <w:pgSz w:w="11906" w:h="16838"/>
          <w:pgMar w:top="1134" w:right="1134" w:bottom="1134" w:left="1134" w:header="851" w:footer="992" w:gutter="0"/>
          <w:cols w:space="425"/>
          <w:docGrid w:type="lines" w:linePitch="360"/>
        </w:sectPr>
      </w:pPr>
    </w:p>
    <w:p w:rsidR="005E7C4D" w:rsidRPr="0086623D" w:rsidRDefault="0093398D" w:rsidP="005E7C4D">
      <w:pPr>
        <w:rPr>
          <w:rFonts w:ascii="標楷體" w:eastAsia="標楷體" w:hAnsi="標楷體"/>
          <w:sz w:val="28"/>
          <w:szCs w:val="28"/>
        </w:rPr>
      </w:pPr>
      <w:r w:rsidRPr="0086623D">
        <w:rPr>
          <w:rFonts w:ascii="標楷體" w:eastAsia="標楷體" w:hAnsi="標楷體" w:hint="eastAsia"/>
          <w:sz w:val="28"/>
          <w:szCs w:val="28"/>
          <w:bdr w:val="single" w:sz="4" w:space="0" w:color="auto"/>
        </w:rPr>
        <w:lastRenderedPageBreak/>
        <w:t>附件七</w:t>
      </w:r>
      <w:r w:rsidR="006F72B6" w:rsidRPr="0086623D">
        <w:rPr>
          <w:rFonts w:ascii="標楷體" w:eastAsia="標楷體" w:hAnsi="標楷體" w:hint="eastAsia"/>
          <w:sz w:val="36"/>
          <w:szCs w:val="36"/>
        </w:rPr>
        <w:t>(國小用)</w:t>
      </w:r>
      <w:r w:rsidR="005E7C4D" w:rsidRPr="0086623D">
        <w:rPr>
          <w:rFonts w:ascii="標楷體" w:eastAsia="標楷體" w:hAnsi="標楷體" w:hint="eastAsia"/>
          <w:sz w:val="28"/>
          <w:szCs w:val="28"/>
        </w:rPr>
        <w:t xml:space="preserve">           </w:t>
      </w:r>
      <w:r w:rsidR="00B1441C" w:rsidRPr="0086623D">
        <w:rPr>
          <w:rFonts w:ascii="標楷體" w:eastAsia="標楷體" w:hAnsi="標楷體" w:hint="eastAsia"/>
          <w:b/>
          <w:sz w:val="36"/>
          <w:szCs w:val="36"/>
        </w:rPr>
        <w:t>嘉義縣10</w:t>
      </w:r>
      <w:r w:rsidR="00A2360F" w:rsidRPr="0086623D">
        <w:rPr>
          <w:rFonts w:ascii="標楷體" w:eastAsia="標楷體" w:hAnsi="標楷體" w:hint="eastAsia"/>
          <w:b/>
          <w:sz w:val="36"/>
          <w:szCs w:val="36"/>
        </w:rPr>
        <w:t>7</w:t>
      </w:r>
      <w:r w:rsidR="00B1441C" w:rsidRPr="0086623D">
        <w:rPr>
          <w:rFonts w:ascii="標楷體" w:eastAsia="標楷體" w:hAnsi="標楷體" w:hint="eastAsia"/>
          <w:b/>
          <w:sz w:val="36"/>
          <w:szCs w:val="36"/>
        </w:rPr>
        <w:t>學年度</w:t>
      </w:r>
      <w:r w:rsidR="00261899" w:rsidRPr="0086623D">
        <w:rPr>
          <w:rFonts w:ascii="標楷體" w:eastAsia="標楷體" w:hAnsi="標楷體" w:hint="eastAsia"/>
          <w:b/>
          <w:sz w:val="36"/>
          <w:szCs w:val="36"/>
        </w:rPr>
        <w:t>公</w:t>
      </w:r>
      <w:r w:rsidR="00B1441C" w:rsidRPr="0086623D">
        <w:rPr>
          <w:rFonts w:ascii="標楷體" w:eastAsia="標楷體" w:hAnsi="標楷體" w:hint="eastAsia"/>
          <w:b/>
          <w:sz w:val="36"/>
          <w:szCs w:val="36"/>
        </w:rPr>
        <w:t>立</w:t>
      </w:r>
      <w:r w:rsidR="00062268" w:rsidRPr="0086623D">
        <w:rPr>
          <w:rFonts w:ascii="標楷體" w:eastAsia="標楷體" w:hAnsi="標楷體" w:hint="eastAsia"/>
          <w:b/>
          <w:sz w:val="36"/>
          <w:szCs w:val="36"/>
        </w:rPr>
        <w:t>民和</w:t>
      </w:r>
      <w:r w:rsidR="00B1441C" w:rsidRPr="0086623D">
        <w:rPr>
          <w:rFonts w:ascii="標楷體" w:eastAsia="標楷體" w:hAnsi="標楷體" w:hint="eastAsia"/>
          <w:b/>
          <w:sz w:val="36"/>
          <w:szCs w:val="36"/>
        </w:rPr>
        <w:t>國民小學學生學習節數一覽表</w:t>
      </w:r>
    </w:p>
    <w:tbl>
      <w:tblPr>
        <w:tblW w:w="14650" w:type="dxa"/>
        <w:tblCellMar>
          <w:left w:w="28" w:type="dxa"/>
          <w:right w:w="28" w:type="dxa"/>
        </w:tblCellMar>
        <w:tblLook w:val="04A0" w:firstRow="1" w:lastRow="0" w:firstColumn="1" w:lastColumn="0" w:noHBand="0" w:noVBand="1"/>
      </w:tblPr>
      <w:tblGrid>
        <w:gridCol w:w="255"/>
        <w:gridCol w:w="1118"/>
        <w:gridCol w:w="611"/>
        <w:gridCol w:w="916"/>
        <w:gridCol w:w="762"/>
        <w:gridCol w:w="611"/>
        <w:gridCol w:w="763"/>
        <w:gridCol w:w="610"/>
        <w:gridCol w:w="1373"/>
        <w:gridCol w:w="1069"/>
        <w:gridCol w:w="1068"/>
        <w:gridCol w:w="1222"/>
        <w:gridCol w:w="1679"/>
        <w:gridCol w:w="1678"/>
        <w:gridCol w:w="915"/>
      </w:tblGrid>
      <w:tr w:rsidR="0086623D" w:rsidRPr="0086623D" w:rsidTr="00393A3D">
        <w:trPr>
          <w:trHeight w:val="325"/>
        </w:trPr>
        <w:tc>
          <w:tcPr>
            <w:tcW w:w="1984"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項目(節)</w:t>
            </w:r>
          </w:p>
          <w:p w:rsidR="005577DE" w:rsidRPr="0086623D" w:rsidRDefault="005577DE" w:rsidP="00495B09">
            <w:pPr>
              <w:widowControl/>
              <w:jc w:val="center"/>
              <w:rPr>
                <w:rFonts w:ascii="標楷體" w:eastAsia="標楷體" w:hAnsi="標楷體" w:cs="新細明體"/>
                <w:kern w:val="0"/>
              </w:rPr>
            </w:pPr>
          </w:p>
          <w:p w:rsidR="005577DE" w:rsidRPr="0086623D" w:rsidRDefault="005577DE" w:rsidP="00495B09">
            <w:pPr>
              <w:widowControl/>
              <w:jc w:val="center"/>
              <w:rPr>
                <w:rFonts w:ascii="標楷體" w:eastAsia="標楷體" w:hAnsi="標楷體" w:cs="新細明體"/>
                <w:kern w:val="0"/>
              </w:rPr>
            </w:pPr>
          </w:p>
          <w:p w:rsidR="005577DE" w:rsidRPr="0086623D" w:rsidRDefault="005577DE" w:rsidP="00166082">
            <w:pPr>
              <w:widowControl/>
              <w:rPr>
                <w:rFonts w:ascii="標楷體" w:eastAsia="標楷體" w:hAnsi="標楷體" w:cs="新細明體"/>
                <w:kern w:val="0"/>
              </w:rPr>
            </w:pPr>
            <w:r w:rsidRPr="0086623D">
              <w:rPr>
                <w:rFonts w:ascii="標楷體" w:eastAsia="標楷體" w:hAnsi="標楷體" w:cs="新細明體"/>
                <w:kern w:val="0"/>
              </w:rPr>
              <w:t>校名與年級</w:t>
            </w:r>
            <w:r w:rsidRPr="0086623D">
              <w:rPr>
                <w:rFonts w:ascii="標楷體" w:eastAsia="標楷體" w:hAnsi="標楷體" w:cs="新細明體" w:hint="eastAsia"/>
                <w:kern w:val="0"/>
              </w:rPr>
              <w:t xml:space="preserve">                                                                                                                                                                                                                                                      </w:t>
            </w:r>
          </w:p>
        </w:tc>
        <w:tc>
          <w:tcPr>
            <w:tcW w:w="8394"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領域學習節數(A)</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彈性學習節數(B)</w:t>
            </w:r>
          </w:p>
        </w:tc>
        <w:tc>
          <w:tcPr>
            <w:tcW w:w="167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9D22E3">
            <w:pPr>
              <w:widowControl/>
              <w:jc w:val="center"/>
              <w:rPr>
                <w:rFonts w:ascii="標楷體" w:eastAsia="標楷體" w:hAnsi="標楷體" w:cs="新細明體"/>
                <w:kern w:val="0"/>
              </w:rPr>
            </w:pPr>
            <w:r w:rsidRPr="0086623D">
              <w:rPr>
                <w:rFonts w:ascii="標楷體" w:eastAsia="標楷體" w:hAnsi="標楷體" w:cs="新細明體" w:hint="eastAsia"/>
                <w:kern w:val="0"/>
              </w:rPr>
              <w:t>學習總節數(C=A+B)</w:t>
            </w:r>
          </w:p>
        </w:tc>
        <w:tc>
          <w:tcPr>
            <w:tcW w:w="91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577DE" w:rsidRPr="0086623D" w:rsidRDefault="005577DE" w:rsidP="00495B09">
            <w:pPr>
              <w:widowControl/>
              <w:rPr>
                <w:rFonts w:ascii="標楷體" w:eastAsia="標楷體" w:hAnsi="標楷體" w:cs="新細明體"/>
                <w:kern w:val="0"/>
              </w:rPr>
            </w:pPr>
            <w:r w:rsidRPr="0086623D">
              <w:rPr>
                <w:rFonts w:ascii="標楷體" w:eastAsia="標楷體" w:hAnsi="標楷體" w:cs="新細明體" w:hint="eastAsia"/>
                <w:kern w:val="0"/>
              </w:rPr>
              <w:t>課程發展委員會通過日期</w:t>
            </w:r>
          </w:p>
        </w:tc>
      </w:tr>
      <w:tr w:rsidR="0086623D" w:rsidRPr="0086623D" w:rsidTr="002C2073">
        <w:trPr>
          <w:trHeight w:val="325"/>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228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語文</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數學</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生活</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健康與</w:t>
            </w:r>
            <w:r w:rsidRPr="0086623D">
              <w:rPr>
                <w:rFonts w:ascii="標楷體" w:eastAsia="標楷體" w:hAnsi="標楷體" w:cs="新細明體" w:hint="eastAsia"/>
                <w:kern w:val="0"/>
              </w:rPr>
              <w:br/>
              <w:t>體育</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綜合活動</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r>
      <w:tr w:rsidR="0086623D" w:rsidRPr="0086623D" w:rsidTr="002C2073">
        <w:trPr>
          <w:trHeight w:val="650"/>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9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國語文</w:t>
            </w:r>
          </w:p>
        </w:tc>
        <w:tc>
          <w:tcPr>
            <w:tcW w:w="76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本土</w:t>
            </w:r>
            <w:r w:rsidRPr="0086623D">
              <w:rPr>
                <w:rFonts w:ascii="標楷體" w:eastAsia="標楷體" w:hAnsi="標楷體" w:cs="新細明體" w:hint="eastAsia"/>
                <w:kern w:val="0"/>
              </w:rPr>
              <w:br/>
              <w:t>語言</w:t>
            </w:r>
          </w:p>
        </w:tc>
        <w:tc>
          <w:tcPr>
            <w:tcW w:w="61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英語</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61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社會</w:t>
            </w:r>
          </w:p>
        </w:tc>
        <w:tc>
          <w:tcPr>
            <w:tcW w:w="137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藝術與人文</w:t>
            </w:r>
          </w:p>
        </w:tc>
        <w:tc>
          <w:tcPr>
            <w:tcW w:w="106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86623D" w:rsidRDefault="005577DE" w:rsidP="00495B09">
            <w:pPr>
              <w:widowControl/>
              <w:jc w:val="center"/>
              <w:rPr>
                <w:rFonts w:ascii="標楷體" w:eastAsia="標楷體" w:hAnsi="標楷體" w:cs="新細明體"/>
                <w:kern w:val="0"/>
              </w:rPr>
            </w:pPr>
            <w:r w:rsidRPr="0086623D">
              <w:rPr>
                <w:rFonts w:ascii="標楷體" w:eastAsia="標楷體" w:hAnsi="標楷體" w:cs="新細明體" w:hint="eastAsia"/>
                <w:kern w:val="0"/>
              </w:rPr>
              <w:t>自然與科技</w:t>
            </w: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86623D" w:rsidRDefault="005577DE" w:rsidP="00495B09">
            <w:pPr>
              <w:widowControl/>
              <w:rPr>
                <w:rFonts w:ascii="標楷體" w:eastAsia="標楷體" w:hAnsi="標楷體" w:cs="新細明體"/>
                <w:kern w:val="0"/>
              </w:rPr>
            </w:pPr>
          </w:p>
        </w:tc>
      </w:tr>
      <w:tr w:rsidR="0086623D" w:rsidRPr="0086623D" w:rsidTr="00062268">
        <w:trPr>
          <w:trHeight w:val="325"/>
        </w:trPr>
        <w:tc>
          <w:tcPr>
            <w:tcW w:w="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268" w:rsidRPr="0086623D" w:rsidRDefault="00062268" w:rsidP="002C2073">
            <w:pPr>
              <w:widowControl/>
              <w:rPr>
                <w:rFonts w:ascii="標楷體" w:eastAsia="標楷體" w:hAnsi="標楷體" w:cs="新細明體"/>
                <w:kern w:val="0"/>
              </w:rPr>
            </w:pPr>
            <w:r w:rsidRPr="0086623D">
              <w:rPr>
                <w:rFonts w:ascii="標楷體" w:eastAsia="標楷體" w:hAnsi="標楷體" w:cs="新細明體" w:hint="eastAsia"/>
                <w:kern w:val="0"/>
              </w:rPr>
              <w:t>民和國小</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一</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23</w:t>
            </w:r>
          </w:p>
        </w:tc>
        <w:tc>
          <w:tcPr>
            <w:tcW w:w="915" w:type="dxa"/>
            <w:vMerge w:val="restart"/>
            <w:tcBorders>
              <w:top w:val="single" w:sz="4" w:space="0" w:color="auto"/>
              <w:left w:val="single" w:sz="4" w:space="0" w:color="auto"/>
              <w:right w:val="single" w:sz="4" w:space="0" w:color="auto"/>
            </w:tcBorders>
            <w:shd w:val="clear" w:color="auto" w:fill="auto"/>
            <w:noWrap/>
            <w:hideMark/>
          </w:tcPr>
          <w:p w:rsidR="00062268" w:rsidRPr="0086623D" w:rsidRDefault="00ED213A" w:rsidP="00062268">
            <w:pPr>
              <w:widowControl/>
              <w:rPr>
                <w:rFonts w:ascii="標楷體" w:eastAsia="標楷體" w:hAnsi="標楷體" w:cs="新細明體"/>
                <w:kern w:val="0"/>
              </w:rPr>
            </w:pPr>
            <w:r>
              <w:rPr>
                <w:rFonts w:ascii="標楷體" w:eastAsia="標楷體" w:hAnsi="標楷體" w:cs="新細明體" w:hint="eastAsia"/>
                <w:kern w:val="0"/>
              </w:rPr>
              <w:t>107</w:t>
            </w:r>
            <w:r w:rsidR="00062268" w:rsidRPr="0086623D">
              <w:rPr>
                <w:rFonts w:ascii="標楷體" w:eastAsia="標楷體" w:hAnsi="標楷體" w:cs="新細明體" w:hint="eastAsia"/>
                <w:kern w:val="0"/>
              </w:rPr>
              <w:t>.</w:t>
            </w:r>
          </w:p>
          <w:p w:rsidR="00062268" w:rsidRPr="0086623D" w:rsidRDefault="00062268" w:rsidP="00062268">
            <w:pPr>
              <w:widowControl/>
              <w:rPr>
                <w:rFonts w:ascii="標楷體" w:eastAsia="標楷體" w:hAnsi="標楷體" w:cs="新細明體"/>
                <w:kern w:val="0"/>
              </w:rPr>
            </w:pPr>
            <w:r w:rsidRPr="0086623D">
              <w:rPr>
                <w:rFonts w:ascii="標楷體" w:eastAsia="標楷體" w:hAnsi="標楷體" w:cs="新細明體" w:hint="eastAsia"/>
                <w:kern w:val="0"/>
              </w:rPr>
              <w:t>08.</w:t>
            </w:r>
          </w:p>
          <w:p w:rsidR="00062268" w:rsidRPr="0086623D" w:rsidRDefault="00062268" w:rsidP="00062268">
            <w:pPr>
              <w:rPr>
                <w:rFonts w:ascii="標楷體" w:eastAsia="標楷體" w:hAnsi="標楷體" w:cs="新細明體"/>
                <w:kern w:val="0"/>
              </w:rPr>
            </w:pPr>
            <w:r w:rsidRPr="0086623D">
              <w:rPr>
                <w:rFonts w:ascii="標楷體" w:eastAsia="標楷體" w:hAnsi="標楷體" w:cs="新細明體" w:hint="eastAsia"/>
                <w:kern w:val="0"/>
              </w:rPr>
              <w:t>02</w:t>
            </w:r>
          </w:p>
        </w:tc>
      </w:tr>
      <w:tr w:rsidR="0086623D" w:rsidRPr="0086623D" w:rsidTr="00641B9E">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二</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23</w:t>
            </w:r>
          </w:p>
        </w:tc>
        <w:tc>
          <w:tcPr>
            <w:tcW w:w="915" w:type="dxa"/>
            <w:vMerge/>
            <w:tcBorders>
              <w:left w:val="single" w:sz="4" w:space="0" w:color="auto"/>
              <w:right w:val="single" w:sz="4" w:space="0" w:color="auto"/>
            </w:tcBorders>
            <w:shd w:val="clear" w:color="auto" w:fill="auto"/>
            <w:noWrap/>
            <w:vAlign w:val="bottom"/>
            <w:hideMark/>
          </w:tcPr>
          <w:p w:rsidR="00062268" w:rsidRPr="0086623D" w:rsidRDefault="00062268" w:rsidP="002C2073">
            <w:pPr>
              <w:rPr>
                <w:rFonts w:ascii="標楷體" w:eastAsia="標楷體" w:hAnsi="標楷體" w:cs="新細明體"/>
                <w:kern w:val="0"/>
              </w:rPr>
            </w:pPr>
          </w:p>
        </w:tc>
      </w:tr>
      <w:tr w:rsidR="0086623D" w:rsidRPr="0086623D" w:rsidTr="00641B9E">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三</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4</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6</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31</w:t>
            </w:r>
          </w:p>
        </w:tc>
        <w:tc>
          <w:tcPr>
            <w:tcW w:w="915" w:type="dxa"/>
            <w:vMerge/>
            <w:tcBorders>
              <w:left w:val="single" w:sz="4" w:space="0" w:color="auto"/>
              <w:right w:val="single" w:sz="4" w:space="0" w:color="auto"/>
            </w:tcBorders>
            <w:shd w:val="clear" w:color="auto" w:fill="auto"/>
            <w:noWrap/>
            <w:vAlign w:val="bottom"/>
            <w:hideMark/>
          </w:tcPr>
          <w:p w:rsidR="00062268" w:rsidRPr="0086623D" w:rsidRDefault="00062268" w:rsidP="002C2073">
            <w:pPr>
              <w:rPr>
                <w:rFonts w:ascii="標楷體" w:eastAsia="標楷體" w:hAnsi="標楷體" w:cs="新細明體"/>
                <w:kern w:val="0"/>
              </w:rPr>
            </w:pPr>
          </w:p>
        </w:tc>
      </w:tr>
      <w:tr w:rsidR="0086623D" w:rsidRPr="0086623D" w:rsidTr="00641B9E">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四</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4</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6</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31</w:t>
            </w:r>
          </w:p>
        </w:tc>
        <w:tc>
          <w:tcPr>
            <w:tcW w:w="915" w:type="dxa"/>
            <w:vMerge/>
            <w:tcBorders>
              <w:left w:val="single" w:sz="4" w:space="0" w:color="auto"/>
              <w:right w:val="single" w:sz="4" w:space="0" w:color="auto"/>
            </w:tcBorders>
            <w:shd w:val="clear" w:color="auto" w:fill="auto"/>
            <w:noWrap/>
            <w:vAlign w:val="bottom"/>
            <w:hideMark/>
          </w:tcPr>
          <w:p w:rsidR="00062268" w:rsidRPr="0086623D" w:rsidRDefault="00062268" w:rsidP="002C2073">
            <w:pPr>
              <w:rPr>
                <w:rFonts w:ascii="標楷體" w:eastAsia="標楷體" w:hAnsi="標楷體" w:cs="新細明體"/>
                <w:kern w:val="0"/>
              </w:rPr>
            </w:pPr>
          </w:p>
        </w:tc>
      </w:tr>
      <w:tr w:rsidR="0086623D" w:rsidRPr="0086623D" w:rsidTr="00641B9E">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五</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5</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5</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32</w:t>
            </w:r>
          </w:p>
        </w:tc>
        <w:tc>
          <w:tcPr>
            <w:tcW w:w="915" w:type="dxa"/>
            <w:vMerge/>
            <w:tcBorders>
              <w:left w:val="single" w:sz="4" w:space="0" w:color="auto"/>
              <w:right w:val="single" w:sz="4" w:space="0" w:color="auto"/>
            </w:tcBorders>
            <w:shd w:val="clear" w:color="auto" w:fill="auto"/>
            <w:noWrap/>
            <w:vAlign w:val="bottom"/>
            <w:hideMark/>
          </w:tcPr>
          <w:p w:rsidR="00062268" w:rsidRPr="0086623D" w:rsidRDefault="00062268" w:rsidP="002C2073">
            <w:pPr>
              <w:rPr>
                <w:rFonts w:ascii="標楷體" w:eastAsia="標楷體" w:hAnsi="標楷體" w:cs="新細明體"/>
                <w:kern w:val="0"/>
              </w:rPr>
            </w:pPr>
          </w:p>
        </w:tc>
      </w:tr>
      <w:tr w:rsidR="0086623D" w:rsidRPr="0086623D" w:rsidTr="00641B9E">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62268" w:rsidRPr="0086623D" w:rsidRDefault="00062268" w:rsidP="002C2073">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六</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5</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1</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2</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4</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5</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062268" w:rsidRPr="0086623D" w:rsidRDefault="00062268" w:rsidP="002C2073">
            <w:pPr>
              <w:widowControl/>
              <w:jc w:val="center"/>
              <w:rPr>
                <w:rFonts w:ascii="標楷體" w:eastAsia="標楷體" w:hAnsi="標楷體" w:cs="新細明體"/>
                <w:kern w:val="0"/>
              </w:rPr>
            </w:pPr>
            <w:r w:rsidRPr="0086623D">
              <w:rPr>
                <w:rFonts w:ascii="標楷體" w:eastAsia="標楷體" w:hAnsi="標楷體" w:cs="新細明體" w:hint="eastAsia"/>
                <w:kern w:val="0"/>
              </w:rPr>
              <w:t>32</w:t>
            </w:r>
          </w:p>
        </w:tc>
        <w:tc>
          <w:tcPr>
            <w:tcW w:w="915" w:type="dxa"/>
            <w:vMerge/>
            <w:tcBorders>
              <w:left w:val="single" w:sz="4" w:space="0" w:color="auto"/>
              <w:bottom w:val="single" w:sz="4" w:space="0" w:color="auto"/>
              <w:right w:val="single" w:sz="4" w:space="0" w:color="auto"/>
            </w:tcBorders>
            <w:shd w:val="clear" w:color="auto" w:fill="auto"/>
            <w:noWrap/>
            <w:vAlign w:val="bottom"/>
            <w:hideMark/>
          </w:tcPr>
          <w:p w:rsidR="00062268" w:rsidRPr="0086623D" w:rsidRDefault="00062268" w:rsidP="002C2073">
            <w:pPr>
              <w:widowControl/>
              <w:rPr>
                <w:rFonts w:ascii="標楷體" w:eastAsia="標楷體" w:hAnsi="標楷體" w:cs="新細明體"/>
                <w:kern w:val="0"/>
              </w:rPr>
            </w:pPr>
          </w:p>
        </w:tc>
      </w:tr>
    </w:tbl>
    <w:p w:rsidR="00495B09" w:rsidRPr="0086623D" w:rsidRDefault="00495B09" w:rsidP="005E7C4D">
      <w:pPr>
        <w:rPr>
          <w:rFonts w:ascii="標楷體" w:eastAsia="標楷體" w:hAnsi="標楷體"/>
        </w:rPr>
      </w:pPr>
    </w:p>
    <w:p w:rsidR="005E7C4D" w:rsidRPr="0086623D" w:rsidRDefault="005E7C4D" w:rsidP="005E7C4D">
      <w:pPr>
        <w:rPr>
          <w:rFonts w:ascii="標楷體" w:eastAsia="標楷體" w:hAnsi="標楷體"/>
        </w:rPr>
      </w:pPr>
      <w:r w:rsidRPr="0086623D">
        <w:rPr>
          <w:rFonts w:ascii="標楷體" w:eastAsia="標楷體" w:hAnsi="標楷體" w:hint="eastAsia"/>
        </w:rPr>
        <w:t>備註:</w:t>
      </w:r>
    </w:p>
    <w:p w:rsidR="005E7C4D" w:rsidRPr="0086623D" w:rsidRDefault="005E7C4D" w:rsidP="00A202D6">
      <w:pPr>
        <w:numPr>
          <w:ilvl w:val="0"/>
          <w:numId w:val="4"/>
        </w:numPr>
        <w:rPr>
          <w:rFonts w:ascii="標楷體" w:eastAsia="標楷體" w:hAnsi="標楷體"/>
        </w:rPr>
      </w:pPr>
      <w:r w:rsidRPr="0086623D">
        <w:rPr>
          <w:rFonts w:ascii="標楷體" w:eastAsia="標楷體" w:hAnsi="標楷體" w:hint="eastAsia"/>
        </w:rPr>
        <w:t>公私立學校均需填列，校名欄位不足時請自行加列。</w:t>
      </w:r>
    </w:p>
    <w:p w:rsidR="00DF2B6E" w:rsidRPr="0086623D" w:rsidRDefault="00F21F13" w:rsidP="00A202D6">
      <w:pPr>
        <w:numPr>
          <w:ilvl w:val="0"/>
          <w:numId w:val="4"/>
        </w:numPr>
        <w:rPr>
          <w:rFonts w:ascii="標楷體" w:eastAsia="標楷體" w:hAnsi="標楷體"/>
        </w:rPr>
      </w:pPr>
      <w:r w:rsidRPr="0086623D">
        <w:rPr>
          <w:rFonts w:ascii="標楷體" w:eastAsia="標楷體" w:hAnsi="標楷體" w:hint="eastAsia"/>
        </w:rPr>
        <w:t>「非學習節數」係指總學習節數以外之課程安排，非屬社團、班週會、自習課，由學生自由參加並應檢附家長同意書。</w:t>
      </w:r>
    </w:p>
    <w:p w:rsidR="005E7C4D" w:rsidRPr="0086623D" w:rsidRDefault="007A6F8F" w:rsidP="00A202D6">
      <w:pPr>
        <w:numPr>
          <w:ilvl w:val="0"/>
          <w:numId w:val="4"/>
        </w:numPr>
        <w:rPr>
          <w:rFonts w:ascii="標楷體" w:eastAsia="標楷體" w:hAnsi="標楷體"/>
          <w:b/>
        </w:rPr>
      </w:pPr>
      <w:r w:rsidRPr="0086623D">
        <w:rPr>
          <w:rFonts w:ascii="標楷體" w:eastAsia="標楷體" w:hAnsi="標楷體" w:hint="eastAsia"/>
          <w:b/>
        </w:rPr>
        <w:t>倘</w:t>
      </w:r>
      <w:r w:rsidR="005E7C4D" w:rsidRPr="0086623D">
        <w:rPr>
          <w:rFonts w:ascii="標楷體" w:eastAsia="標楷體" w:hAnsi="標楷體" w:hint="eastAsia"/>
          <w:b/>
        </w:rPr>
        <w:t>學校無非學習節數之安排則請直接於該欄位之「節數」填列「無」。</w:t>
      </w:r>
    </w:p>
    <w:p w:rsidR="00166082" w:rsidRPr="0086623D" w:rsidRDefault="00166082" w:rsidP="005E7C4D">
      <w:pPr>
        <w:rPr>
          <w:rFonts w:ascii="標楷體" w:eastAsia="標楷體" w:hAnsi="標楷體"/>
        </w:rPr>
      </w:pPr>
    </w:p>
    <w:p w:rsidR="005E7C4D" w:rsidRPr="0086623D" w:rsidRDefault="00166082" w:rsidP="005E7C4D">
      <w:pPr>
        <w:rPr>
          <w:rFonts w:ascii="標楷體" w:eastAsia="標楷體" w:hAnsi="標楷體"/>
        </w:rPr>
      </w:pPr>
      <w:r w:rsidRPr="0086623D">
        <w:rPr>
          <w:rFonts w:ascii="標楷體" w:eastAsia="標楷體" w:hAnsi="標楷體" w:hint="eastAsia"/>
        </w:rPr>
        <w:t xml:space="preserve">承辦人：___________________________    主任：_______________________    校長：_____________________________                          </w:t>
      </w:r>
    </w:p>
    <w:p w:rsidR="00DB0496" w:rsidRPr="0086623D" w:rsidRDefault="00DB0496" w:rsidP="005E7C4D">
      <w:pPr>
        <w:rPr>
          <w:rFonts w:ascii="標楷體" w:eastAsia="標楷體" w:hAnsi="標楷體"/>
        </w:rPr>
      </w:pPr>
    </w:p>
    <w:p w:rsidR="00AE25BB" w:rsidRPr="0086623D" w:rsidRDefault="00AE25BB" w:rsidP="005E7C4D">
      <w:pPr>
        <w:rPr>
          <w:rFonts w:ascii="標楷體" w:eastAsia="標楷體" w:hAnsi="標楷體"/>
        </w:rPr>
      </w:pPr>
    </w:p>
    <w:p w:rsidR="005577DE" w:rsidRPr="0086623D" w:rsidRDefault="005577DE" w:rsidP="005E7C4D">
      <w:pPr>
        <w:rPr>
          <w:rFonts w:ascii="標楷體" w:eastAsia="標楷體" w:hAnsi="標楷體"/>
        </w:rPr>
      </w:pPr>
    </w:p>
    <w:p w:rsidR="00DF1867" w:rsidRPr="0086623D" w:rsidRDefault="00DF1867" w:rsidP="005E7C4D">
      <w:pPr>
        <w:rPr>
          <w:rFonts w:ascii="標楷體" w:eastAsia="標楷體" w:hAnsi="標楷體"/>
        </w:rPr>
      </w:pPr>
    </w:p>
    <w:p w:rsidR="00DF1867" w:rsidRPr="0086623D" w:rsidRDefault="00DF1867" w:rsidP="005E7C4D">
      <w:pPr>
        <w:rPr>
          <w:rFonts w:ascii="標楷體" w:eastAsia="標楷體" w:hAnsi="標楷體"/>
        </w:rPr>
      </w:pPr>
    </w:p>
    <w:p w:rsidR="00166082" w:rsidRPr="0086623D" w:rsidRDefault="00166082" w:rsidP="00166082">
      <w:pPr>
        <w:rPr>
          <w:rFonts w:ascii="標楷體" w:eastAsia="標楷體" w:hAnsi="標楷體"/>
        </w:rPr>
      </w:pPr>
      <w:r w:rsidRPr="0086623D">
        <w:rPr>
          <w:rFonts w:ascii="標楷體" w:eastAsia="標楷體" w:hAnsi="標楷體" w:hint="eastAsia"/>
        </w:rPr>
        <w:t xml:space="preserve">                      </w:t>
      </w:r>
    </w:p>
    <w:p w:rsidR="00166082" w:rsidRPr="0086623D" w:rsidRDefault="00166082">
      <w:pPr>
        <w:pStyle w:val="Web"/>
        <w:widowControl w:val="0"/>
        <w:spacing w:before="0" w:beforeAutospacing="0" w:after="0" w:afterAutospacing="0"/>
        <w:rPr>
          <w:rFonts w:ascii="Roman PS" w:eastAsia="標楷體" w:hAnsi="Roman PS" w:hint="eastAsia"/>
          <w:b/>
          <w:kern w:val="2"/>
          <w:sz w:val="36"/>
          <w:szCs w:val="36"/>
          <w:bdr w:val="single" w:sz="4" w:space="0" w:color="auto"/>
        </w:rPr>
        <w:sectPr w:rsidR="00166082" w:rsidRPr="0086623D" w:rsidSect="00D50063">
          <w:pgSz w:w="16838" w:h="11906" w:orient="landscape"/>
          <w:pgMar w:top="1134" w:right="1134" w:bottom="1134" w:left="1134" w:header="851" w:footer="992" w:gutter="0"/>
          <w:cols w:space="425"/>
          <w:docGrid w:type="linesAndChars" w:linePitch="360"/>
        </w:sectPr>
      </w:pPr>
    </w:p>
    <w:p w:rsidR="00B5302C" w:rsidRPr="0086623D" w:rsidRDefault="0093398D">
      <w:pPr>
        <w:pStyle w:val="Web"/>
        <w:widowControl w:val="0"/>
        <w:spacing w:before="0" w:beforeAutospacing="0" w:after="0" w:afterAutospacing="0"/>
        <w:rPr>
          <w:rFonts w:ascii="Roman PS" w:eastAsia="標楷體" w:hAnsi="Roman PS" w:hint="eastAsia"/>
          <w:kern w:val="2"/>
        </w:rPr>
      </w:pPr>
      <w:r w:rsidRPr="0086623D">
        <w:rPr>
          <w:rFonts w:ascii="標楷體" w:eastAsia="標楷體" w:hAnsi="標楷體" w:hint="eastAsia"/>
          <w:sz w:val="28"/>
          <w:szCs w:val="28"/>
          <w:bdr w:val="single" w:sz="4" w:space="0" w:color="auto"/>
        </w:rPr>
        <w:lastRenderedPageBreak/>
        <w:t>附件八</w:t>
      </w:r>
      <w:r w:rsidR="00B5302C" w:rsidRPr="0086623D">
        <w:rPr>
          <w:rFonts w:ascii="Roman PS" w:eastAsia="標楷體" w:hAnsi="Roman PS" w:hint="eastAsia"/>
          <w:kern w:val="2"/>
          <w:sz w:val="36"/>
          <w:szCs w:val="36"/>
        </w:rPr>
        <w:t>（國小用）</w:t>
      </w:r>
    </w:p>
    <w:p w:rsidR="00B5302C" w:rsidRPr="0086623D" w:rsidRDefault="00B5302C" w:rsidP="00EC40D9">
      <w:pPr>
        <w:ind w:firstLineChars="200" w:firstLine="721"/>
        <w:rPr>
          <w:rFonts w:ascii="標楷體" w:eastAsia="標楷體" w:hAnsi="標楷體"/>
          <w:b/>
          <w:bCs/>
          <w:sz w:val="36"/>
          <w:szCs w:val="36"/>
        </w:rPr>
      </w:pPr>
      <w:r w:rsidRPr="0086623D">
        <w:rPr>
          <w:rFonts w:ascii="標楷體" w:eastAsia="標楷體" w:hAnsi="標楷體" w:hint="eastAsia"/>
          <w:b/>
          <w:bCs/>
          <w:sz w:val="36"/>
          <w:szCs w:val="36"/>
        </w:rPr>
        <w:t>嘉義縣</w:t>
      </w:r>
      <w:r w:rsidR="00D82436" w:rsidRPr="0086623D">
        <w:rPr>
          <w:rFonts w:ascii="標楷體" w:eastAsia="標楷體" w:hAnsi="標楷體" w:hint="eastAsia"/>
          <w:b/>
          <w:bCs/>
          <w:sz w:val="36"/>
          <w:szCs w:val="36"/>
        </w:rPr>
        <w:t>10</w:t>
      </w:r>
      <w:r w:rsidR="00A2360F" w:rsidRPr="0086623D">
        <w:rPr>
          <w:rFonts w:ascii="標楷體" w:eastAsia="標楷體" w:hAnsi="標楷體" w:hint="eastAsia"/>
          <w:b/>
          <w:bCs/>
          <w:sz w:val="36"/>
          <w:szCs w:val="36"/>
        </w:rPr>
        <w:t>7</w:t>
      </w:r>
      <w:r w:rsidR="00556215" w:rsidRPr="0086623D">
        <w:rPr>
          <w:rFonts w:ascii="標楷體" w:eastAsia="標楷體" w:hAnsi="標楷體" w:hint="eastAsia"/>
          <w:b/>
          <w:bCs/>
          <w:sz w:val="36"/>
          <w:szCs w:val="36"/>
        </w:rPr>
        <w:t>學年度</w:t>
      </w:r>
      <w:r w:rsidR="009D22E3" w:rsidRPr="0086623D">
        <w:rPr>
          <w:rFonts w:ascii="標楷體" w:eastAsia="標楷體" w:hAnsi="標楷體" w:hint="eastAsia"/>
          <w:b/>
          <w:bCs/>
          <w:sz w:val="36"/>
          <w:szCs w:val="36"/>
        </w:rPr>
        <w:t>學習領域、彈性學習</w:t>
      </w:r>
      <w:r w:rsidRPr="0086623D">
        <w:rPr>
          <w:rFonts w:ascii="標楷體" w:eastAsia="標楷體" w:hAnsi="標楷體" w:hint="eastAsia"/>
          <w:b/>
          <w:bCs/>
          <w:sz w:val="36"/>
          <w:szCs w:val="36"/>
        </w:rPr>
        <w:t>節數一覽表</w:t>
      </w:r>
    </w:p>
    <w:p w:rsidR="00B5302C" w:rsidRPr="0086623D" w:rsidRDefault="00B5302C">
      <w:pPr>
        <w:jc w:val="center"/>
        <w:rPr>
          <w:rFonts w:ascii="標楷體" w:eastAsia="標楷體" w:hAnsi="標楷體"/>
          <w:b/>
          <w:bCs/>
          <w:sz w:val="28"/>
        </w:rPr>
      </w:pPr>
      <w:r w:rsidRPr="0086623D">
        <w:rPr>
          <w:rFonts w:ascii="標楷體" w:eastAsia="標楷體" w:hAnsi="標楷體" w:hint="eastAsia"/>
          <w:b/>
          <w:bCs/>
          <w:sz w:val="28"/>
        </w:rPr>
        <w:t>學校概況表編號：</w:t>
      </w:r>
      <w:r w:rsidR="0058697E" w:rsidRPr="0086623D">
        <w:rPr>
          <w:rFonts w:ascii="標楷體" w:eastAsia="標楷體" w:hAnsi="標楷體" w:hint="eastAsia"/>
          <w:b/>
          <w:bCs/>
          <w:sz w:val="28"/>
          <w:u w:val="single"/>
        </w:rPr>
        <w:t xml:space="preserve"> </w:t>
      </w:r>
      <w:r w:rsidR="003904CF" w:rsidRPr="0086623D">
        <w:rPr>
          <w:rFonts w:ascii="標楷體" w:eastAsia="標楷體" w:hAnsi="標楷體" w:hint="eastAsia"/>
          <w:b/>
          <w:bCs/>
          <w:sz w:val="28"/>
          <w:u w:val="single"/>
        </w:rPr>
        <w:t>110</w:t>
      </w:r>
      <w:r w:rsidR="003A29EE" w:rsidRPr="0086623D">
        <w:rPr>
          <w:rFonts w:ascii="標楷體" w:eastAsia="標楷體" w:hAnsi="標楷體" w:hint="eastAsia"/>
          <w:b/>
          <w:bCs/>
          <w:sz w:val="28"/>
          <w:u w:val="single"/>
        </w:rPr>
        <w:t xml:space="preserve"> </w:t>
      </w:r>
      <w:r w:rsidRPr="0086623D">
        <w:rPr>
          <w:rFonts w:ascii="標楷體" w:eastAsia="標楷體" w:hAnsi="標楷體" w:hint="eastAsia"/>
          <w:b/>
          <w:bCs/>
          <w:sz w:val="28"/>
        </w:rPr>
        <w:t xml:space="preserve"> 鄉鎮別：</w:t>
      </w:r>
      <w:r w:rsidR="003A29EE" w:rsidRPr="0086623D">
        <w:rPr>
          <w:rFonts w:ascii="標楷體" w:eastAsia="標楷體" w:hAnsi="標楷體" w:hint="eastAsia"/>
          <w:b/>
          <w:bCs/>
          <w:sz w:val="28"/>
          <w:u w:val="single"/>
        </w:rPr>
        <w:t xml:space="preserve"> </w:t>
      </w:r>
      <w:r w:rsidR="003904CF" w:rsidRPr="0086623D">
        <w:rPr>
          <w:rFonts w:ascii="標楷體" w:eastAsia="標楷體" w:hAnsi="標楷體" w:hint="eastAsia"/>
          <w:b/>
          <w:bCs/>
          <w:sz w:val="28"/>
          <w:u w:val="single"/>
        </w:rPr>
        <w:t>番路鄉</w:t>
      </w:r>
      <w:r w:rsidRPr="0086623D">
        <w:rPr>
          <w:rFonts w:ascii="標楷體" w:eastAsia="標楷體" w:hAnsi="標楷體" w:hint="eastAsia"/>
          <w:b/>
          <w:bCs/>
          <w:sz w:val="28"/>
        </w:rPr>
        <w:t xml:space="preserve"> 校名：</w:t>
      </w:r>
      <w:r w:rsidR="0058697E" w:rsidRPr="0086623D">
        <w:rPr>
          <w:rFonts w:ascii="標楷體" w:eastAsia="標楷體" w:hAnsi="標楷體" w:hint="eastAsia"/>
          <w:b/>
          <w:bCs/>
          <w:sz w:val="28"/>
          <w:u w:val="single"/>
        </w:rPr>
        <w:t xml:space="preserve"> </w:t>
      </w:r>
      <w:r w:rsidR="003904CF" w:rsidRPr="0086623D">
        <w:rPr>
          <w:rFonts w:ascii="標楷體" w:eastAsia="標楷體" w:hAnsi="標楷體" w:hint="eastAsia"/>
          <w:b/>
          <w:bCs/>
          <w:sz w:val="28"/>
          <w:u w:val="single"/>
        </w:rPr>
        <w:t>民和</w:t>
      </w:r>
      <w:r w:rsidRPr="0086623D">
        <w:rPr>
          <w:rFonts w:ascii="標楷體" w:eastAsia="標楷體" w:hAnsi="標楷體" w:hint="eastAsia"/>
          <w:b/>
          <w:bCs/>
          <w:sz w:val="28"/>
          <w:u w:val="single"/>
        </w:rPr>
        <w:t xml:space="preserve"> </w:t>
      </w:r>
      <w:r w:rsidRPr="0086623D">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86623D" w:rsidRPr="0086623D">
        <w:trPr>
          <w:cantSplit/>
          <w:trHeight w:val="420"/>
        </w:trPr>
        <w:tc>
          <w:tcPr>
            <w:tcW w:w="1548" w:type="dxa"/>
            <w:gridSpan w:val="3"/>
            <w:vMerge w:val="restart"/>
            <w:tcBorders>
              <w:tl2br w:val="single" w:sz="4" w:space="0" w:color="auto"/>
            </w:tcBorders>
          </w:tcPr>
          <w:p w:rsidR="00B5302C" w:rsidRPr="0086623D" w:rsidRDefault="00B5302C" w:rsidP="00B129D9">
            <w:pPr>
              <w:ind w:left="960" w:hangingChars="400" w:hanging="960"/>
              <w:jc w:val="both"/>
              <w:rPr>
                <w:rFonts w:ascii="標楷體" w:eastAsia="標楷體" w:hAnsi="標楷體"/>
              </w:rPr>
            </w:pPr>
            <w:r w:rsidRPr="0086623D">
              <w:rPr>
                <w:rFonts w:ascii="標楷體" w:eastAsia="標楷體" w:hAnsi="標楷體" w:hint="eastAsia"/>
              </w:rPr>
              <w:t xml:space="preserve">                          年級</w:t>
            </w:r>
          </w:p>
          <w:p w:rsidR="00B5302C" w:rsidRPr="0086623D" w:rsidRDefault="00B5302C">
            <w:pPr>
              <w:jc w:val="both"/>
              <w:rPr>
                <w:rFonts w:ascii="標楷體" w:eastAsia="標楷體" w:hAnsi="標楷體"/>
              </w:rPr>
            </w:pPr>
            <w:r w:rsidRPr="0086623D">
              <w:rPr>
                <w:rFonts w:ascii="標楷體" w:eastAsia="標楷體" w:hAnsi="標楷體" w:hint="eastAsia"/>
              </w:rPr>
              <w:t>學習領域</w:t>
            </w:r>
          </w:p>
        </w:tc>
        <w:tc>
          <w:tcPr>
            <w:tcW w:w="1440" w:type="dxa"/>
            <w:gridSpan w:val="2"/>
            <w:vAlign w:val="center"/>
          </w:tcPr>
          <w:p w:rsidR="00B5302C" w:rsidRPr="0086623D" w:rsidRDefault="00D266B2">
            <w:pPr>
              <w:jc w:val="center"/>
              <w:rPr>
                <w:rFonts w:ascii="標楷體" w:eastAsia="標楷體" w:hAnsi="標楷體"/>
              </w:rPr>
            </w:pPr>
            <w:r w:rsidRPr="0086623D">
              <w:rPr>
                <w:rFonts w:ascii="標楷體" w:eastAsia="標楷體" w:hAnsi="標楷體" w:hint="eastAsia"/>
              </w:rPr>
              <w:t>一</w:t>
            </w:r>
            <w:r w:rsidR="00B5302C" w:rsidRPr="0086623D">
              <w:rPr>
                <w:rFonts w:ascii="標楷體" w:eastAsia="標楷體" w:hAnsi="標楷體" w:hint="eastAsia"/>
              </w:rPr>
              <w:t>年級</w:t>
            </w:r>
          </w:p>
        </w:tc>
        <w:tc>
          <w:tcPr>
            <w:tcW w:w="1260" w:type="dxa"/>
            <w:gridSpan w:val="2"/>
            <w:vAlign w:val="center"/>
          </w:tcPr>
          <w:p w:rsidR="00B5302C" w:rsidRPr="0086623D" w:rsidRDefault="00D266B2">
            <w:pPr>
              <w:jc w:val="center"/>
              <w:rPr>
                <w:rFonts w:ascii="標楷體" w:eastAsia="標楷體" w:hAnsi="標楷體"/>
              </w:rPr>
            </w:pPr>
            <w:r w:rsidRPr="0086623D">
              <w:rPr>
                <w:rFonts w:ascii="標楷體" w:eastAsia="標楷體" w:hAnsi="標楷體" w:hint="eastAsia"/>
              </w:rPr>
              <w:t>二</w:t>
            </w:r>
            <w:r w:rsidR="00B5302C" w:rsidRPr="0086623D">
              <w:rPr>
                <w:rFonts w:ascii="標楷體" w:eastAsia="標楷體" w:hAnsi="標楷體" w:hint="eastAsia"/>
              </w:rPr>
              <w:t>年級</w:t>
            </w:r>
          </w:p>
        </w:tc>
        <w:tc>
          <w:tcPr>
            <w:tcW w:w="1404" w:type="dxa"/>
            <w:gridSpan w:val="2"/>
            <w:vAlign w:val="center"/>
          </w:tcPr>
          <w:p w:rsidR="00B5302C" w:rsidRPr="0086623D" w:rsidRDefault="00D266B2">
            <w:pPr>
              <w:jc w:val="center"/>
              <w:rPr>
                <w:rFonts w:ascii="標楷體" w:eastAsia="標楷體" w:hAnsi="標楷體"/>
              </w:rPr>
            </w:pPr>
            <w:r w:rsidRPr="0086623D">
              <w:rPr>
                <w:rFonts w:ascii="標楷體" w:eastAsia="標楷體" w:hAnsi="標楷體" w:hint="eastAsia"/>
              </w:rPr>
              <w:t>三</w:t>
            </w:r>
            <w:r w:rsidR="00B5302C" w:rsidRPr="0086623D">
              <w:rPr>
                <w:rFonts w:ascii="標楷體" w:eastAsia="標楷體" w:hAnsi="標楷體" w:hint="eastAsia"/>
              </w:rPr>
              <w:t>年級</w:t>
            </w:r>
          </w:p>
        </w:tc>
        <w:tc>
          <w:tcPr>
            <w:tcW w:w="1412" w:type="dxa"/>
            <w:gridSpan w:val="2"/>
            <w:vAlign w:val="center"/>
          </w:tcPr>
          <w:p w:rsidR="00B5302C" w:rsidRPr="0086623D" w:rsidRDefault="00D266B2">
            <w:pPr>
              <w:jc w:val="center"/>
              <w:rPr>
                <w:rFonts w:ascii="標楷體" w:eastAsia="標楷體" w:hAnsi="標楷體"/>
              </w:rPr>
            </w:pPr>
            <w:r w:rsidRPr="0086623D">
              <w:rPr>
                <w:rFonts w:ascii="標楷體" w:eastAsia="標楷體" w:hAnsi="標楷體" w:hint="eastAsia"/>
              </w:rPr>
              <w:t>四</w:t>
            </w:r>
            <w:r w:rsidR="00B5302C" w:rsidRPr="0086623D">
              <w:rPr>
                <w:rFonts w:ascii="標楷體" w:eastAsia="標楷體" w:hAnsi="標楷體" w:hint="eastAsia"/>
              </w:rPr>
              <w:t>年級</w:t>
            </w:r>
          </w:p>
        </w:tc>
        <w:tc>
          <w:tcPr>
            <w:tcW w:w="1324" w:type="dxa"/>
            <w:gridSpan w:val="2"/>
            <w:vAlign w:val="center"/>
          </w:tcPr>
          <w:p w:rsidR="00B5302C" w:rsidRPr="0086623D" w:rsidRDefault="00D266B2">
            <w:pPr>
              <w:jc w:val="center"/>
              <w:rPr>
                <w:rFonts w:ascii="標楷體" w:eastAsia="標楷體" w:hAnsi="標楷體"/>
              </w:rPr>
            </w:pPr>
            <w:r w:rsidRPr="0086623D">
              <w:rPr>
                <w:rFonts w:ascii="標楷體" w:eastAsia="標楷體" w:hAnsi="標楷體" w:hint="eastAsia"/>
              </w:rPr>
              <w:t>五</w:t>
            </w:r>
            <w:r w:rsidR="00B5302C" w:rsidRPr="0086623D">
              <w:rPr>
                <w:rFonts w:ascii="標楷體" w:eastAsia="標楷體" w:hAnsi="標楷體" w:hint="eastAsia"/>
              </w:rPr>
              <w:t>年級</w:t>
            </w:r>
          </w:p>
        </w:tc>
        <w:tc>
          <w:tcPr>
            <w:tcW w:w="1224" w:type="dxa"/>
            <w:gridSpan w:val="2"/>
            <w:vAlign w:val="center"/>
          </w:tcPr>
          <w:p w:rsidR="00B5302C" w:rsidRPr="0086623D" w:rsidRDefault="00D266B2">
            <w:pPr>
              <w:jc w:val="center"/>
              <w:rPr>
                <w:rFonts w:ascii="標楷體" w:eastAsia="標楷體" w:hAnsi="標楷體"/>
              </w:rPr>
            </w:pPr>
            <w:r w:rsidRPr="0086623D">
              <w:rPr>
                <w:rFonts w:ascii="標楷體" w:eastAsia="標楷體" w:hAnsi="標楷體" w:hint="eastAsia"/>
              </w:rPr>
              <w:t>六</w:t>
            </w:r>
            <w:r w:rsidR="00B5302C" w:rsidRPr="0086623D">
              <w:rPr>
                <w:rFonts w:ascii="標楷體" w:eastAsia="標楷體" w:hAnsi="標楷體" w:hint="eastAsia"/>
              </w:rPr>
              <w:t>年級</w:t>
            </w:r>
          </w:p>
        </w:tc>
      </w:tr>
      <w:tr w:rsidR="0086623D" w:rsidRPr="0086623D">
        <w:trPr>
          <w:cantSplit/>
          <w:trHeight w:val="420"/>
        </w:trPr>
        <w:tc>
          <w:tcPr>
            <w:tcW w:w="1548" w:type="dxa"/>
            <w:gridSpan w:val="3"/>
            <w:vMerge/>
            <w:vAlign w:val="center"/>
          </w:tcPr>
          <w:p w:rsidR="00B5302C" w:rsidRPr="0086623D" w:rsidRDefault="00B5302C">
            <w:pPr>
              <w:jc w:val="center"/>
              <w:rPr>
                <w:rFonts w:ascii="標楷體" w:eastAsia="標楷體" w:hAnsi="標楷體"/>
              </w:rPr>
            </w:pPr>
          </w:p>
        </w:tc>
        <w:tc>
          <w:tcPr>
            <w:tcW w:w="900"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百分比</w:t>
            </w:r>
          </w:p>
        </w:tc>
        <w:tc>
          <w:tcPr>
            <w:tcW w:w="540"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節數</w:t>
            </w:r>
          </w:p>
        </w:tc>
        <w:tc>
          <w:tcPr>
            <w:tcW w:w="796"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百分比</w:t>
            </w:r>
          </w:p>
        </w:tc>
        <w:tc>
          <w:tcPr>
            <w:tcW w:w="464"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節數</w:t>
            </w:r>
          </w:p>
        </w:tc>
        <w:tc>
          <w:tcPr>
            <w:tcW w:w="836"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百分比</w:t>
            </w:r>
          </w:p>
        </w:tc>
        <w:tc>
          <w:tcPr>
            <w:tcW w:w="568"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節數</w:t>
            </w:r>
          </w:p>
        </w:tc>
        <w:tc>
          <w:tcPr>
            <w:tcW w:w="872"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百分比</w:t>
            </w:r>
          </w:p>
        </w:tc>
        <w:tc>
          <w:tcPr>
            <w:tcW w:w="540"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節數</w:t>
            </w:r>
          </w:p>
        </w:tc>
        <w:tc>
          <w:tcPr>
            <w:tcW w:w="720"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百分比</w:t>
            </w:r>
          </w:p>
        </w:tc>
        <w:tc>
          <w:tcPr>
            <w:tcW w:w="604"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節數</w:t>
            </w:r>
          </w:p>
        </w:tc>
        <w:tc>
          <w:tcPr>
            <w:tcW w:w="666"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百分比</w:t>
            </w:r>
          </w:p>
        </w:tc>
        <w:tc>
          <w:tcPr>
            <w:tcW w:w="558" w:type="dxa"/>
            <w:vAlign w:val="center"/>
          </w:tcPr>
          <w:p w:rsidR="00B5302C" w:rsidRPr="0086623D" w:rsidRDefault="00B5302C">
            <w:pPr>
              <w:jc w:val="center"/>
              <w:rPr>
                <w:rFonts w:ascii="標楷體" w:eastAsia="標楷體" w:hAnsi="標楷體"/>
                <w:sz w:val="20"/>
                <w:szCs w:val="20"/>
              </w:rPr>
            </w:pPr>
            <w:r w:rsidRPr="0086623D">
              <w:rPr>
                <w:rFonts w:ascii="標楷體" w:eastAsia="標楷體" w:hAnsi="標楷體" w:hint="eastAsia"/>
                <w:sz w:val="20"/>
                <w:szCs w:val="20"/>
              </w:rPr>
              <w:t>節數</w:t>
            </w:r>
          </w:p>
        </w:tc>
      </w:tr>
      <w:tr w:rsidR="0086623D" w:rsidRPr="0086623D">
        <w:trPr>
          <w:cantSplit/>
          <w:trHeight w:val="420"/>
        </w:trPr>
        <w:tc>
          <w:tcPr>
            <w:tcW w:w="468" w:type="dxa"/>
            <w:vMerge w:val="restart"/>
            <w:textDirection w:val="tbRlV"/>
            <w:vAlign w:val="center"/>
          </w:tcPr>
          <w:p w:rsidR="00261899" w:rsidRPr="0086623D" w:rsidRDefault="00261899" w:rsidP="00261899">
            <w:pPr>
              <w:ind w:left="113" w:right="113"/>
              <w:jc w:val="center"/>
              <w:rPr>
                <w:rFonts w:ascii="標楷體" w:eastAsia="標楷體" w:hAnsi="標楷體"/>
              </w:rPr>
            </w:pPr>
            <w:r w:rsidRPr="0086623D">
              <w:rPr>
                <w:rFonts w:ascii="標楷體" w:eastAsia="標楷體" w:hAnsi="標楷體" w:hint="eastAsia"/>
              </w:rPr>
              <w:t>基本教學節數</w:t>
            </w:r>
          </w:p>
        </w:tc>
        <w:tc>
          <w:tcPr>
            <w:tcW w:w="1080" w:type="dxa"/>
            <w:gridSpan w:val="2"/>
            <w:vAlign w:val="center"/>
          </w:tcPr>
          <w:p w:rsidR="00261899" w:rsidRPr="0086623D" w:rsidRDefault="00261899" w:rsidP="00261899">
            <w:pPr>
              <w:rPr>
                <w:rFonts w:ascii="標楷體" w:eastAsia="標楷體" w:hAnsi="標楷體"/>
              </w:rPr>
            </w:pPr>
            <w:r w:rsidRPr="0086623D">
              <w:rPr>
                <w:rFonts w:ascii="標楷體" w:eastAsia="標楷體" w:hAnsi="標楷體" w:hint="eastAsia"/>
              </w:rPr>
              <w:t>語文領域</w:t>
            </w:r>
          </w:p>
        </w:tc>
        <w:tc>
          <w:tcPr>
            <w:tcW w:w="90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30%</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6</w:t>
            </w:r>
          </w:p>
        </w:tc>
        <w:tc>
          <w:tcPr>
            <w:tcW w:w="79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30%</w:t>
            </w:r>
          </w:p>
        </w:tc>
        <w:tc>
          <w:tcPr>
            <w:tcW w:w="46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6</w:t>
            </w:r>
          </w:p>
        </w:tc>
        <w:tc>
          <w:tcPr>
            <w:tcW w:w="83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28%</w:t>
            </w:r>
          </w:p>
        </w:tc>
        <w:tc>
          <w:tcPr>
            <w:tcW w:w="56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7</w:t>
            </w:r>
          </w:p>
        </w:tc>
        <w:tc>
          <w:tcPr>
            <w:tcW w:w="872"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28%</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7</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30%</w:t>
            </w:r>
          </w:p>
        </w:tc>
        <w:tc>
          <w:tcPr>
            <w:tcW w:w="60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8</w:t>
            </w:r>
          </w:p>
        </w:tc>
        <w:tc>
          <w:tcPr>
            <w:tcW w:w="66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30%</w:t>
            </w:r>
          </w:p>
        </w:tc>
        <w:tc>
          <w:tcPr>
            <w:tcW w:w="55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8</w:t>
            </w:r>
          </w:p>
        </w:tc>
      </w:tr>
      <w:tr w:rsidR="0086623D" w:rsidRPr="0086623D">
        <w:trPr>
          <w:cantSplit/>
          <w:trHeight w:val="420"/>
        </w:trPr>
        <w:tc>
          <w:tcPr>
            <w:tcW w:w="468" w:type="dxa"/>
            <w:vMerge/>
            <w:vAlign w:val="center"/>
          </w:tcPr>
          <w:p w:rsidR="00261899" w:rsidRPr="0086623D" w:rsidRDefault="00261899" w:rsidP="00261899">
            <w:pPr>
              <w:jc w:val="center"/>
              <w:rPr>
                <w:rFonts w:ascii="標楷體" w:eastAsia="標楷體" w:hAnsi="標楷體"/>
              </w:rPr>
            </w:pPr>
          </w:p>
        </w:tc>
        <w:tc>
          <w:tcPr>
            <w:tcW w:w="1080" w:type="dxa"/>
            <w:gridSpan w:val="2"/>
            <w:vAlign w:val="center"/>
          </w:tcPr>
          <w:p w:rsidR="00261899" w:rsidRPr="0086623D" w:rsidRDefault="00261899" w:rsidP="00261899">
            <w:pPr>
              <w:rPr>
                <w:rFonts w:ascii="標楷體" w:eastAsia="標楷體" w:hAnsi="標楷體"/>
              </w:rPr>
            </w:pPr>
            <w:r w:rsidRPr="0086623D">
              <w:rPr>
                <w:rFonts w:ascii="標楷體" w:eastAsia="標楷體" w:hAnsi="標楷體" w:hint="eastAsia"/>
              </w:rPr>
              <w:t>數學領域</w:t>
            </w:r>
          </w:p>
        </w:tc>
        <w:tc>
          <w:tcPr>
            <w:tcW w:w="90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15%</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9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15%</w:t>
            </w:r>
          </w:p>
        </w:tc>
        <w:tc>
          <w:tcPr>
            <w:tcW w:w="46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83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6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872"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15%</w:t>
            </w:r>
          </w:p>
        </w:tc>
        <w:tc>
          <w:tcPr>
            <w:tcW w:w="60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4</w:t>
            </w:r>
          </w:p>
        </w:tc>
        <w:tc>
          <w:tcPr>
            <w:tcW w:w="66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15%</w:t>
            </w:r>
          </w:p>
        </w:tc>
        <w:tc>
          <w:tcPr>
            <w:tcW w:w="55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4</w:t>
            </w:r>
          </w:p>
        </w:tc>
      </w:tr>
      <w:tr w:rsidR="0086623D" w:rsidRPr="0086623D">
        <w:trPr>
          <w:cantSplit/>
          <w:trHeight w:val="420"/>
        </w:trPr>
        <w:tc>
          <w:tcPr>
            <w:tcW w:w="468" w:type="dxa"/>
            <w:vMerge/>
            <w:vAlign w:val="center"/>
          </w:tcPr>
          <w:p w:rsidR="00261899" w:rsidRPr="0086623D" w:rsidRDefault="00261899" w:rsidP="00261899">
            <w:pPr>
              <w:jc w:val="center"/>
              <w:rPr>
                <w:rFonts w:ascii="標楷體" w:eastAsia="標楷體" w:hAnsi="標楷體"/>
              </w:rPr>
            </w:pPr>
          </w:p>
        </w:tc>
        <w:tc>
          <w:tcPr>
            <w:tcW w:w="360" w:type="dxa"/>
            <w:vMerge w:val="restart"/>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生活課程</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社會</w:t>
            </w:r>
          </w:p>
        </w:tc>
        <w:tc>
          <w:tcPr>
            <w:tcW w:w="900" w:type="dxa"/>
            <w:vMerge w:val="restart"/>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35%</w:t>
            </w:r>
          </w:p>
        </w:tc>
        <w:tc>
          <w:tcPr>
            <w:tcW w:w="540" w:type="dxa"/>
            <w:vMerge w:val="restart"/>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7</w:t>
            </w:r>
          </w:p>
        </w:tc>
        <w:tc>
          <w:tcPr>
            <w:tcW w:w="796" w:type="dxa"/>
            <w:vMerge w:val="restart"/>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35%</w:t>
            </w:r>
          </w:p>
        </w:tc>
        <w:tc>
          <w:tcPr>
            <w:tcW w:w="464" w:type="dxa"/>
            <w:vMerge w:val="restart"/>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7</w:t>
            </w:r>
          </w:p>
        </w:tc>
        <w:tc>
          <w:tcPr>
            <w:tcW w:w="83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6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872"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60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66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5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r>
      <w:tr w:rsidR="0086623D" w:rsidRPr="0086623D">
        <w:trPr>
          <w:cantSplit/>
          <w:trHeight w:val="420"/>
        </w:trPr>
        <w:tc>
          <w:tcPr>
            <w:tcW w:w="468" w:type="dxa"/>
            <w:vMerge/>
            <w:vAlign w:val="center"/>
          </w:tcPr>
          <w:p w:rsidR="00261899" w:rsidRPr="0086623D" w:rsidRDefault="00261899" w:rsidP="00261899">
            <w:pPr>
              <w:jc w:val="center"/>
              <w:rPr>
                <w:rFonts w:ascii="標楷體" w:eastAsia="標楷體" w:hAnsi="標楷體"/>
              </w:rPr>
            </w:pPr>
          </w:p>
        </w:tc>
        <w:tc>
          <w:tcPr>
            <w:tcW w:w="360" w:type="dxa"/>
            <w:vMerge/>
            <w:vAlign w:val="center"/>
          </w:tcPr>
          <w:p w:rsidR="00261899" w:rsidRPr="0086623D" w:rsidRDefault="00261899" w:rsidP="00261899">
            <w:pPr>
              <w:jc w:val="center"/>
              <w:rPr>
                <w:rFonts w:ascii="標楷體" w:eastAsia="標楷體" w:hAnsi="標楷體"/>
              </w:rPr>
            </w:pP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自然與生活科技</w:t>
            </w:r>
          </w:p>
        </w:tc>
        <w:tc>
          <w:tcPr>
            <w:tcW w:w="900" w:type="dxa"/>
            <w:vMerge/>
            <w:vAlign w:val="center"/>
          </w:tcPr>
          <w:p w:rsidR="00261899" w:rsidRPr="0086623D" w:rsidRDefault="00261899" w:rsidP="00261899">
            <w:pPr>
              <w:jc w:val="center"/>
              <w:rPr>
                <w:rFonts w:ascii="標楷體" w:eastAsia="標楷體" w:hAnsi="標楷體"/>
              </w:rPr>
            </w:pPr>
          </w:p>
        </w:tc>
        <w:tc>
          <w:tcPr>
            <w:tcW w:w="540" w:type="dxa"/>
            <w:vMerge/>
            <w:vAlign w:val="center"/>
          </w:tcPr>
          <w:p w:rsidR="00261899" w:rsidRPr="0086623D" w:rsidRDefault="00261899" w:rsidP="00261899">
            <w:pPr>
              <w:jc w:val="center"/>
              <w:rPr>
                <w:rFonts w:ascii="標楷體" w:eastAsia="標楷體" w:hAnsi="標楷體"/>
              </w:rPr>
            </w:pPr>
          </w:p>
        </w:tc>
        <w:tc>
          <w:tcPr>
            <w:tcW w:w="796" w:type="dxa"/>
            <w:vMerge/>
            <w:vAlign w:val="center"/>
          </w:tcPr>
          <w:p w:rsidR="00261899" w:rsidRPr="0086623D" w:rsidRDefault="00261899" w:rsidP="00261899">
            <w:pPr>
              <w:jc w:val="center"/>
              <w:rPr>
                <w:rFonts w:ascii="標楷體" w:eastAsia="標楷體" w:hAnsi="標楷體"/>
              </w:rPr>
            </w:pPr>
          </w:p>
        </w:tc>
        <w:tc>
          <w:tcPr>
            <w:tcW w:w="464" w:type="dxa"/>
            <w:vMerge/>
            <w:vAlign w:val="center"/>
          </w:tcPr>
          <w:p w:rsidR="00261899" w:rsidRPr="0086623D" w:rsidRDefault="00261899" w:rsidP="00261899">
            <w:pPr>
              <w:jc w:val="center"/>
              <w:rPr>
                <w:rFonts w:ascii="標楷體" w:eastAsia="標楷體" w:hAnsi="標楷體"/>
              </w:rPr>
            </w:pPr>
          </w:p>
        </w:tc>
        <w:tc>
          <w:tcPr>
            <w:tcW w:w="83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68" w:type="dxa"/>
            <w:vAlign w:val="center"/>
          </w:tcPr>
          <w:p w:rsidR="00261899" w:rsidRPr="0086623D" w:rsidRDefault="00261899" w:rsidP="00261899">
            <w:pPr>
              <w:ind w:firstLineChars="100" w:firstLine="240"/>
              <w:rPr>
                <w:rFonts w:ascii="標楷體" w:eastAsia="標楷體" w:hAnsi="標楷體"/>
              </w:rPr>
            </w:pPr>
            <w:r w:rsidRPr="0086623D">
              <w:rPr>
                <w:rFonts w:ascii="標楷體" w:eastAsia="標楷體" w:hAnsi="標楷體" w:hint="eastAsia"/>
              </w:rPr>
              <w:t>3</w:t>
            </w:r>
          </w:p>
        </w:tc>
        <w:tc>
          <w:tcPr>
            <w:tcW w:w="872"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60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66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55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r>
      <w:tr w:rsidR="0086623D" w:rsidRPr="0086623D">
        <w:trPr>
          <w:cantSplit/>
          <w:trHeight w:val="420"/>
        </w:trPr>
        <w:tc>
          <w:tcPr>
            <w:tcW w:w="468" w:type="dxa"/>
            <w:vMerge/>
            <w:vAlign w:val="center"/>
          </w:tcPr>
          <w:p w:rsidR="00261899" w:rsidRPr="0086623D" w:rsidRDefault="00261899" w:rsidP="00261899">
            <w:pPr>
              <w:jc w:val="center"/>
              <w:rPr>
                <w:rFonts w:ascii="標楷體" w:eastAsia="標楷體" w:hAnsi="標楷體"/>
              </w:rPr>
            </w:pPr>
          </w:p>
        </w:tc>
        <w:tc>
          <w:tcPr>
            <w:tcW w:w="360" w:type="dxa"/>
            <w:vMerge/>
            <w:vAlign w:val="center"/>
          </w:tcPr>
          <w:p w:rsidR="00261899" w:rsidRPr="0086623D" w:rsidRDefault="00261899" w:rsidP="00261899">
            <w:pPr>
              <w:jc w:val="center"/>
              <w:rPr>
                <w:rFonts w:ascii="標楷體" w:eastAsia="標楷體" w:hAnsi="標楷體"/>
              </w:rPr>
            </w:pP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藝術與人文</w:t>
            </w:r>
          </w:p>
        </w:tc>
        <w:tc>
          <w:tcPr>
            <w:tcW w:w="900" w:type="dxa"/>
            <w:vMerge/>
            <w:vAlign w:val="center"/>
          </w:tcPr>
          <w:p w:rsidR="00261899" w:rsidRPr="0086623D" w:rsidRDefault="00261899" w:rsidP="00261899">
            <w:pPr>
              <w:jc w:val="center"/>
              <w:rPr>
                <w:rFonts w:ascii="標楷體" w:eastAsia="標楷體" w:hAnsi="標楷體"/>
              </w:rPr>
            </w:pPr>
          </w:p>
        </w:tc>
        <w:tc>
          <w:tcPr>
            <w:tcW w:w="540" w:type="dxa"/>
            <w:vMerge/>
            <w:vAlign w:val="center"/>
          </w:tcPr>
          <w:p w:rsidR="00261899" w:rsidRPr="0086623D" w:rsidRDefault="00261899" w:rsidP="00261899">
            <w:pPr>
              <w:jc w:val="center"/>
              <w:rPr>
                <w:rFonts w:ascii="標楷體" w:eastAsia="標楷體" w:hAnsi="標楷體"/>
              </w:rPr>
            </w:pPr>
          </w:p>
        </w:tc>
        <w:tc>
          <w:tcPr>
            <w:tcW w:w="796" w:type="dxa"/>
            <w:vMerge/>
            <w:vAlign w:val="center"/>
          </w:tcPr>
          <w:p w:rsidR="00261899" w:rsidRPr="0086623D" w:rsidRDefault="00261899" w:rsidP="00261899">
            <w:pPr>
              <w:jc w:val="center"/>
              <w:rPr>
                <w:rFonts w:ascii="標楷體" w:eastAsia="標楷體" w:hAnsi="標楷體"/>
              </w:rPr>
            </w:pPr>
          </w:p>
        </w:tc>
        <w:tc>
          <w:tcPr>
            <w:tcW w:w="464" w:type="dxa"/>
            <w:vMerge/>
            <w:vAlign w:val="center"/>
          </w:tcPr>
          <w:p w:rsidR="00261899" w:rsidRPr="0086623D" w:rsidRDefault="00261899" w:rsidP="00261899">
            <w:pPr>
              <w:jc w:val="center"/>
              <w:rPr>
                <w:rFonts w:ascii="標楷體" w:eastAsia="標楷體" w:hAnsi="標楷體"/>
              </w:rPr>
            </w:pPr>
          </w:p>
        </w:tc>
        <w:tc>
          <w:tcPr>
            <w:tcW w:w="83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6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872"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60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66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55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r>
      <w:tr w:rsidR="0086623D" w:rsidRPr="0086623D">
        <w:trPr>
          <w:cantSplit/>
          <w:trHeight w:val="420"/>
        </w:trPr>
        <w:tc>
          <w:tcPr>
            <w:tcW w:w="468" w:type="dxa"/>
            <w:vMerge/>
            <w:vAlign w:val="center"/>
          </w:tcPr>
          <w:p w:rsidR="00261899" w:rsidRPr="0086623D" w:rsidRDefault="00261899" w:rsidP="00261899">
            <w:pPr>
              <w:jc w:val="center"/>
              <w:rPr>
                <w:rFonts w:ascii="標楷體" w:eastAsia="標楷體" w:hAnsi="標楷體"/>
              </w:rPr>
            </w:pPr>
          </w:p>
        </w:tc>
        <w:tc>
          <w:tcPr>
            <w:tcW w:w="1080" w:type="dxa"/>
            <w:gridSpan w:val="2"/>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健康與體育</w:t>
            </w:r>
          </w:p>
        </w:tc>
        <w:tc>
          <w:tcPr>
            <w:tcW w:w="90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w:t>
            </w:r>
          </w:p>
        </w:tc>
        <w:tc>
          <w:tcPr>
            <w:tcW w:w="79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w:t>
            </w:r>
          </w:p>
        </w:tc>
        <w:tc>
          <w:tcPr>
            <w:tcW w:w="46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w:t>
            </w:r>
          </w:p>
        </w:tc>
        <w:tc>
          <w:tcPr>
            <w:tcW w:w="83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6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872"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4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20"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604"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666"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558" w:type="dxa"/>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r>
      <w:tr w:rsidR="0086623D" w:rsidRPr="0086623D">
        <w:trPr>
          <w:cantSplit/>
          <w:trHeight w:val="420"/>
        </w:trPr>
        <w:tc>
          <w:tcPr>
            <w:tcW w:w="468" w:type="dxa"/>
            <w:vMerge/>
            <w:tcBorders>
              <w:bottom w:val="single" w:sz="4" w:space="0" w:color="auto"/>
            </w:tcBorders>
            <w:vAlign w:val="center"/>
          </w:tcPr>
          <w:p w:rsidR="00261899" w:rsidRPr="0086623D" w:rsidRDefault="00261899" w:rsidP="00261899">
            <w:pPr>
              <w:jc w:val="center"/>
              <w:rPr>
                <w:rFonts w:ascii="標楷體" w:eastAsia="標楷體" w:hAnsi="標楷體"/>
              </w:rPr>
            </w:pPr>
          </w:p>
        </w:tc>
        <w:tc>
          <w:tcPr>
            <w:tcW w:w="1080" w:type="dxa"/>
            <w:gridSpan w:val="2"/>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綜合活動</w:t>
            </w:r>
          </w:p>
        </w:tc>
        <w:tc>
          <w:tcPr>
            <w:tcW w:w="900"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w:t>
            </w:r>
          </w:p>
        </w:tc>
        <w:tc>
          <w:tcPr>
            <w:tcW w:w="540"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w:t>
            </w:r>
          </w:p>
        </w:tc>
        <w:tc>
          <w:tcPr>
            <w:tcW w:w="796"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w:t>
            </w:r>
          </w:p>
        </w:tc>
        <w:tc>
          <w:tcPr>
            <w:tcW w:w="464"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w:t>
            </w:r>
          </w:p>
        </w:tc>
        <w:tc>
          <w:tcPr>
            <w:tcW w:w="836"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68"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872"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12%</w:t>
            </w:r>
          </w:p>
        </w:tc>
        <w:tc>
          <w:tcPr>
            <w:tcW w:w="540"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720"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604"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666"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11%</w:t>
            </w:r>
          </w:p>
        </w:tc>
        <w:tc>
          <w:tcPr>
            <w:tcW w:w="558" w:type="dxa"/>
            <w:tcBorders>
              <w:bottom w:val="sing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r>
      <w:tr w:rsidR="0086623D" w:rsidRPr="0086623D">
        <w:trPr>
          <w:cantSplit/>
          <w:trHeight w:val="420"/>
        </w:trPr>
        <w:tc>
          <w:tcPr>
            <w:tcW w:w="468" w:type="dxa"/>
            <w:vMerge/>
            <w:tcBorders>
              <w:bottom w:val="double" w:sz="4" w:space="0" w:color="auto"/>
            </w:tcBorders>
            <w:vAlign w:val="center"/>
          </w:tcPr>
          <w:p w:rsidR="00261899" w:rsidRPr="0086623D" w:rsidRDefault="00261899" w:rsidP="00261899">
            <w:pPr>
              <w:jc w:val="center"/>
              <w:rPr>
                <w:rFonts w:ascii="標楷體" w:eastAsia="標楷體" w:hAnsi="標楷體"/>
              </w:rPr>
            </w:pPr>
          </w:p>
        </w:tc>
        <w:tc>
          <w:tcPr>
            <w:tcW w:w="1080" w:type="dxa"/>
            <w:gridSpan w:val="2"/>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小計</w:t>
            </w:r>
          </w:p>
        </w:tc>
        <w:tc>
          <w:tcPr>
            <w:tcW w:w="900"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100%</w:t>
            </w:r>
          </w:p>
        </w:tc>
        <w:tc>
          <w:tcPr>
            <w:tcW w:w="540"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20</w:t>
            </w:r>
          </w:p>
        </w:tc>
        <w:tc>
          <w:tcPr>
            <w:tcW w:w="796"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100%</w:t>
            </w:r>
          </w:p>
        </w:tc>
        <w:tc>
          <w:tcPr>
            <w:tcW w:w="464"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20</w:t>
            </w:r>
          </w:p>
        </w:tc>
        <w:tc>
          <w:tcPr>
            <w:tcW w:w="836"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100%</w:t>
            </w:r>
          </w:p>
        </w:tc>
        <w:tc>
          <w:tcPr>
            <w:tcW w:w="568"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25</w:t>
            </w:r>
          </w:p>
        </w:tc>
        <w:tc>
          <w:tcPr>
            <w:tcW w:w="872"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100%</w:t>
            </w:r>
          </w:p>
        </w:tc>
        <w:tc>
          <w:tcPr>
            <w:tcW w:w="540"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25</w:t>
            </w:r>
          </w:p>
        </w:tc>
        <w:tc>
          <w:tcPr>
            <w:tcW w:w="720"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100%</w:t>
            </w:r>
          </w:p>
        </w:tc>
        <w:tc>
          <w:tcPr>
            <w:tcW w:w="604"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27</w:t>
            </w:r>
          </w:p>
        </w:tc>
        <w:tc>
          <w:tcPr>
            <w:tcW w:w="666"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100%</w:t>
            </w:r>
          </w:p>
        </w:tc>
        <w:tc>
          <w:tcPr>
            <w:tcW w:w="558" w:type="dxa"/>
            <w:tcBorders>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27</w:t>
            </w:r>
          </w:p>
        </w:tc>
      </w:tr>
      <w:tr w:rsidR="0086623D" w:rsidRPr="0086623D">
        <w:trPr>
          <w:cantSplit/>
          <w:trHeight w:val="420"/>
        </w:trPr>
        <w:tc>
          <w:tcPr>
            <w:tcW w:w="1548" w:type="dxa"/>
            <w:gridSpan w:val="3"/>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5</w:t>
            </w:r>
          </w:p>
        </w:tc>
      </w:tr>
      <w:tr w:rsidR="0086623D" w:rsidRPr="0086623D">
        <w:trPr>
          <w:trHeight w:val="420"/>
        </w:trPr>
        <w:tc>
          <w:tcPr>
            <w:tcW w:w="1548" w:type="dxa"/>
            <w:gridSpan w:val="3"/>
            <w:tcBorders>
              <w:top w:val="double" w:sz="4" w:space="0" w:color="auto"/>
              <w:bottom w:val="double" w:sz="4" w:space="0" w:color="auto"/>
            </w:tcBorders>
            <w:vAlign w:val="center"/>
          </w:tcPr>
          <w:p w:rsidR="00261899" w:rsidRPr="0086623D" w:rsidRDefault="00261899" w:rsidP="00261899">
            <w:pPr>
              <w:rPr>
                <w:rFonts w:ascii="標楷體" w:eastAsia="標楷體" w:hAnsi="標楷體"/>
              </w:rPr>
            </w:pPr>
            <w:r w:rsidRPr="0086623D">
              <w:rPr>
                <w:rFonts w:ascii="標楷體" w:eastAsia="標楷體" w:hAnsi="標楷體" w:hint="eastAsia"/>
              </w:rPr>
              <w:t>合計（領域及彈性學習節數之總節數）</w:t>
            </w:r>
          </w:p>
        </w:tc>
        <w:tc>
          <w:tcPr>
            <w:tcW w:w="1440"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261899" w:rsidRPr="0086623D" w:rsidRDefault="00261899" w:rsidP="00261899">
            <w:pPr>
              <w:ind w:firstLineChars="200" w:firstLine="480"/>
              <w:rPr>
                <w:rFonts w:ascii="標楷體" w:eastAsia="標楷體" w:hAnsi="標楷體"/>
              </w:rPr>
            </w:pPr>
            <w:r w:rsidRPr="0086623D">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261899" w:rsidRPr="0086623D" w:rsidRDefault="00261899" w:rsidP="00261899">
            <w:pPr>
              <w:jc w:val="center"/>
              <w:rPr>
                <w:rFonts w:ascii="標楷體" w:eastAsia="標楷體" w:hAnsi="標楷體"/>
              </w:rPr>
            </w:pPr>
            <w:r w:rsidRPr="0086623D">
              <w:rPr>
                <w:rFonts w:ascii="標楷體" w:eastAsia="標楷體" w:hAnsi="標楷體" w:hint="eastAsia"/>
              </w:rPr>
              <w:t>32</w:t>
            </w:r>
          </w:p>
        </w:tc>
      </w:tr>
      <w:tr w:rsidR="0086623D" w:rsidRPr="0086623D">
        <w:trPr>
          <w:trHeight w:val="420"/>
        </w:trPr>
        <w:tc>
          <w:tcPr>
            <w:tcW w:w="1548" w:type="dxa"/>
            <w:gridSpan w:val="3"/>
            <w:tcBorders>
              <w:top w:val="double" w:sz="4" w:space="0" w:color="auto"/>
            </w:tcBorders>
            <w:vAlign w:val="center"/>
          </w:tcPr>
          <w:p w:rsidR="00B5302C" w:rsidRPr="0086623D" w:rsidRDefault="00B5302C">
            <w:pPr>
              <w:jc w:val="center"/>
              <w:rPr>
                <w:rFonts w:ascii="標楷體" w:eastAsia="標楷體" w:hAnsi="標楷體"/>
              </w:rPr>
            </w:pPr>
            <w:r w:rsidRPr="0086623D">
              <w:rPr>
                <w:rFonts w:ascii="標楷體" w:eastAsia="標楷體" w:hAnsi="標楷體" w:hint="eastAsia"/>
              </w:rPr>
              <w:t>說明欄</w:t>
            </w:r>
          </w:p>
        </w:tc>
        <w:tc>
          <w:tcPr>
            <w:tcW w:w="8064" w:type="dxa"/>
            <w:gridSpan w:val="12"/>
            <w:tcBorders>
              <w:top w:val="double" w:sz="4" w:space="0" w:color="auto"/>
            </w:tcBorders>
            <w:vAlign w:val="center"/>
          </w:tcPr>
          <w:p w:rsidR="00B5302C" w:rsidRPr="0086623D" w:rsidRDefault="006A3EDF">
            <w:pPr>
              <w:rPr>
                <w:rFonts w:ascii="標楷體" w:eastAsia="標楷體" w:hAnsi="標楷體"/>
              </w:rPr>
            </w:pPr>
            <w:r w:rsidRPr="0086623D">
              <w:rPr>
                <w:rFonts w:ascii="標楷體" w:eastAsia="標楷體" w:hAnsi="標楷體" w:hint="eastAsia"/>
              </w:rPr>
              <w:fldChar w:fldCharType="begin"/>
            </w:r>
            <w:r w:rsidRPr="0086623D">
              <w:rPr>
                <w:rFonts w:ascii="標楷體" w:eastAsia="標楷體" w:hAnsi="標楷體" w:hint="eastAsia"/>
              </w:rPr>
              <w:instrText xml:space="preserve"> eq \o\ac(○,</w:instrText>
            </w:r>
            <w:r w:rsidRPr="0086623D">
              <w:rPr>
                <w:rFonts w:ascii="標楷體" w:eastAsia="標楷體" w:hAnsi="標楷體" w:hint="eastAsia"/>
                <w:position w:val="2"/>
              </w:rPr>
              <w:instrText>1</w:instrText>
            </w:r>
            <w:r w:rsidRPr="0086623D">
              <w:rPr>
                <w:rFonts w:ascii="標楷體" w:eastAsia="標楷體" w:hAnsi="標楷體" w:hint="eastAsia"/>
              </w:rPr>
              <w:instrText>)</w:instrText>
            </w:r>
            <w:r w:rsidRPr="0086623D">
              <w:rPr>
                <w:rFonts w:ascii="標楷體" w:eastAsia="標楷體" w:hAnsi="標楷體" w:hint="eastAsia"/>
              </w:rPr>
              <w:fldChar w:fldCharType="end"/>
            </w:r>
            <w:r w:rsidRPr="0086623D">
              <w:rPr>
                <w:rFonts w:ascii="標楷體" w:eastAsia="標楷體" w:hAnsi="標楷體" w:hint="eastAsia"/>
              </w:rPr>
              <w:t>依據教育部</w:t>
            </w:r>
            <w:r w:rsidRPr="0086623D">
              <w:rPr>
                <w:rFonts w:ascii="標楷體" w:eastAsia="標楷體" w:hAnsi="標楷體"/>
              </w:rPr>
              <w:t>95年5月24日台國（二）字第0950075748B號令修正</w:t>
            </w:r>
            <w:r w:rsidRPr="0086623D">
              <w:rPr>
                <w:rFonts w:ascii="標楷體" w:eastAsia="標楷體" w:hAnsi="標楷體" w:hint="eastAsia"/>
              </w:rPr>
              <w:t>「九年一貫課程實施要點」，</w:t>
            </w:r>
            <w:r w:rsidRPr="0086623D">
              <w:rPr>
                <w:rFonts w:ascii="標楷體" w:eastAsia="標楷體" w:hAnsi="標楷體"/>
              </w:rPr>
              <w:t>國民小學</w:t>
            </w:r>
            <w:r w:rsidR="00D266B2" w:rsidRPr="0086623D">
              <w:rPr>
                <w:rFonts w:ascii="標楷體" w:eastAsia="標楷體" w:hAnsi="標楷體" w:hint="eastAsia"/>
              </w:rPr>
              <w:t>一</w:t>
            </w:r>
            <w:r w:rsidRPr="0086623D">
              <w:rPr>
                <w:rFonts w:ascii="標楷體" w:eastAsia="標楷體" w:hAnsi="標楷體"/>
              </w:rPr>
              <w:t>、</w:t>
            </w:r>
            <w:r w:rsidR="00D266B2" w:rsidRPr="0086623D">
              <w:rPr>
                <w:rFonts w:ascii="標楷體" w:eastAsia="標楷體" w:hAnsi="標楷體" w:hint="eastAsia"/>
              </w:rPr>
              <w:t>二</w:t>
            </w:r>
            <w:r w:rsidRPr="0086623D">
              <w:rPr>
                <w:rFonts w:ascii="標楷體" w:eastAsia="標楷體" w:hAnsi="標楷體"/>
              </w:rPr>
              <w:t>年級語文領域學習節數得併同生活課程學習節數彈性實施之。</w:t>
            </w:r>
          </w:p>
          <w:p w:rsidR="006A3EDF" w:rsidRPr="0086623D" w:rsidRDefault="006A3EDF">
            <w:pPr>
              <w:rPr>
                <w:rFonts w:ascii="標楷體" w:eastAsia="標楷體" w:hAnsi="標楷體"/>
              </w:rPr>
            </w:pPr>
            <w:r w:rsidRPr="0086623D">
              <w:rPr>
                <w:rFonts w:ascii="標楷體" w:eastAsia="標楷體" w:hAnsi="標楷體" w:hint="eastAsia"/>
              </w:rPr>
              <w:fldChar w:fldCharType="begin"/>
            </w:r>
            <w:r w:rsidRPr="0086623D">
              <w:rPr>
                <w:rFonts w:ascii="標楷體" w:eastAsia="標楷體" w:hAnsi="標楷體" w:hint="eastAsia"/>
              </w:rPr>
              <w:instrText xml:space="preserve"> eq \o\ac(○,</w:instrText>
            </w:r>
            <w:r w:rsidRPr="0086623D">
              <w:rPr>
                <w:rFonts w:ascii="標楷體" w:eastAsia="標楷體" w:hAnsi="標楷體" w:hint="eastAsia"/>
                <w:position w:val="2"/>
              </w:rPr>
              <w:instrText>2</w:instrText>
            </w:r>
            <w:r w:rsidRPr="0086623D">
              <w:rPr>
                <w:rFonts w:ascii="標楷體" w:eastAsia="標楷體" w:hAnsi="標楷體" w:hint="eastAsia"/>
              </w:rPr>
              <w:instrText>)</w:instrText>
            </w:r>
            <w:r w:rsidRPr="0086623D">
              <w:rPr>
                <w:rFonts w:ascii="標楷體" w:eastAsia="標楷體" w:hAnsi="標楷體" w:hint="eastAsia"/>
              </w:rPr>
              <w:fldChar w:fldCharType="end"/>
            </w:r>
            <w:r w:rsidR="00D266B2" w:rsidRPr="0086623D">
              <w:rPr>
                <w:rFonts w:ascii="標楷體" w:eastAsia="標楷體" w:hAnsi="標楷體" w:hint="eastAsia"/>
              </w:rPr>
              <w:t>三</w:t>
            </w:r>
            <w:r w:rsidR="004A44CF" w:rsidRPr="0086623D">
              <w:rPr>
                <w:rFonts w:ascii="標楷體" w:eastAsia="標楷體" w:hAnsi="標楷體" w:hint="eastAsia"/>
              </w:rPr>
              <w:t>至</w:t>
            </w:r>
            <w:r w:rsidR="00D266B2" w:rsidRPr="0086623D">
              <w:rPr>
                <w:rFonts w:ascii="標楷體" w:eastAsia="標楷體" w:hAnsi="標楷體" w:hint="eastAsia"/>
              </w:rPr>
              <w:t>六</w:t>
            </w:r>
            <w:r w:rsidR="004A44CF" w:rsidRPr="0086623D">
              <w:rPr>
                <w:rFonts w:ascii="標楷體" w:eastAsia="標楷體" w:hAnsi="標楷體" w:hint="eastAsia"/>
              </w:rPr>
              <w:t>年級英語及原住民語</w:t>
            </w:r>
            <w:r w:rsidR="004A44CF" w:rsidRPr="0086623D">
              <w:rPr>
                <w:rFonts w:ascii="標楷體" w:eastAsia="標楷體" w:hAnsi="標楷體"/>
              </w:rPr>
              <w:t>併</w:t>
            </w:r>
            <w:r w:rsidR="004A44CF" w:rsidRPr="0086623D">
              <w:rPr>
                <w:rFonts w:ascii="標楷體" w:eastAsia="標楷體" w:hAnsi="標楷體" w:hint="eastAsia"/>
              </w:rPr>
              <w:t>入語文領域，提高語文領域節數比例，依學校課程發展委員會決議，規劃適當之學習活動併入綜合活動領域</w:t>
            </w:r>
            <w:r w:rsidR="00916210" w:rsidRPr="0086623D">
              <w:rPr>
                <w:rFonts w:ascii="標楷體" w:eastAsia="標楷體" w:hAnsi="標楷體" w:hint="eastAsia"/>
              </w:rPr>
              <w:t>節數。</w:t>
            </w:r>
          </w:p>
        </w:tc>
      </w:tr>
    </w:tbl>
    <w:p w:rsidR="00B5302C" w:rsidRPr="0086623D" w:rsidRDefault="00B5302C" w:rsidP="00CE0C39">
      <w:pPr>
        <w:ind w:left="720" w:hangingChars="300" w:hanging="720"/>
        <w:rPr>
          <w:rFonts w:ascii="標楷體" w:eastAsia="標楷體" w:hAnsi="標楷體"/>
        </w:rPr>
      </w:pPr>
      <w:r w:rsidRPr="0086623D">
        <w:rPr>
          <w:rFonts w:ascii="標楷體" w:eastAsia="標楷體" w:hAnsi="標楷體" w:hint="eastAsia"/>
        </w:rPr>
        <w:t>備註：</w:t>
      </w:r>
    </w:p>
    <w:p w:rsidR="00B5302C" w:rsidRPr="0086623D" w:rsidRDefault="00B5302C" w:rsidP="00CE0C39">
      <w:pPr>
        <w:ind w:left="720" w:hangingChars="300" w:hanging="720"/>
        <w:rPr>
          <w:rFonts w:ascii="標楷體" w:eastAsia="標楷體" w:hAnsi="標楷體"/>
        </w:rPr>
      </w:pPr>
      <w:r w:rsidRPr="0086623D">
        <w:rPr>
          <w:rFonts w:ascii="標楷體" w:eastAsia="標楷體" w:hAnsi="標楷體" w:hint="eastAsia"/>
        </w:rPr>
        <w:t>1.</w:t>
      </w:r>
      <w:r w:rsidR="00D266B2" w:rsidRPr="0086623D">
        <w:rPr>
          <w:rFonts w:ascii="標楷體" w:eastAsia="標楷體" w:hAnsi="標楷體" w:hint="eastAsia"/>
        </w:rPr>
        <w:t>三</w:t>
      </w:r>
      <w:r w:rsidRPr="0086623D">
        <w:rPr>
          <w:rFonts w:ascii="標楷體" w:eastAsia="標楷體" w:hAnsi="標楷體" w:hint="eastAsia"/>
        </w:rPr>
        <w:t>至</w:t>
      </w:r>
      <w:r w:rsidR="00D266B2" w:rsidRPr="0086623D">
        <w:rPr>
          <w:rFonts w:ascii="標楷體" w:eastAsia="標楷體" w:hAnsi="標楷體" w:hint="eastAsia"/>
        </w:rPr>
        <w:t>六</w:t>
      </w:r>
      <w:r w:rsidRPr="0086623D">
        <w:rPr>
          <w:rFonts w:ascii="標楷體" w:eastAsia="標楷體" w:hAnsi="標楷體" w:hint="eastAsia"/>
        </w:rPr>
        <w:t>年級英語及</w:t>
      </w:r>
      <w:r w:rsidR="00D266B2" w:rsidRPr="0086623D">
        <w:rPr>
          <w:rFonts w:ascii="標楷體" w:eastAsia="標楷體" w:hAnsi="標楷體" w:hint="eastAsia"/>
        </w:rPr>
        <w:t>一</w:t>
      </w:r>
      <w:r w:rsidRPr="0086623D">
        <w:rPr>
          <w:rFonts w:ascii="標楷體" w:eastAsia="標楷體" w:hAnsi="標楷體" w:hint="eastAsia"/>
        </w:rPr>
        <w:t>至</w:t>
      </w:r>
      <w:r w:rsidR="00D266B2" w:rsidRPr="0086623D">
        <w:rPr>
          <w:rFonts w:ascii="標楷體" w:eastAsia="標楷體" w:hAnsi="標楷體" w:hint="eastAsia"/>
        </w:rPr>
        <w:t>六</w:t>
      </w:r>
      <w:r w:rsidRPr="0086623D">
        <w:rPr>
          <w:rFonts w:ascii="標楷體" w:eastAsia="標楷體" w:hAnsi="標楷體" w:hint="eastAsia"/>
        </w:rPr>
        <w:t>年級</w:t>
      </w:r>
      <w:r w:rsidR="00916A05" w:rsidRPr="0086623D">
        <w:rPr>
          <w:rFonts w:ascii="標楷體" w:eastAsia="標楷體" w:hAnsi="標楷體" w:hint="eastAsia"/>
        </w:rPr>
        <w:t>本</w:t>
      </w:r>
      <w:r w:rsidRPr="0086623D">
        <w:rPr>
          <w:rFonts w:ascii="標楷體" w:eastAsia="標楷體" w:hAnsi="標楷體" w:hint="eastAsia"/>
        </w:rPr>
        <w:t>土語言應列入「語文領域」統計。</w:t>
      </w:r>
    </w:p>
    <w:p w:rsidR="00B5302C" w:rsidRPr="0086623D" w:rsidRDefault="00B5302C" w:rsidP="00CE0C39">
      <w:pPr>
        <w:ind w:left="720" w:hangingChars="300" w:hanging="720"/>
        <w:rPr>
          <w:rFonts w:ascii="標楷體" w:eastAsia="標楷體" w:hAnsi="標楷體"/>
        </w:rPr>
      </w:pPr>
      <w:r w:rsidRPr="0086623D">
        <w:rPr>
          <w:rFonts w:ascii="標楷體" w:eastAsia="標楷體" w:hAnsi="標楷體" w:hint="eastAsia"/>
        </w:rPr>
        <w:t>2.若有領域節數或彈性課程節數不符合「課程綱要」規定者請在「說明欄」註明。</w:t>
      </w:r>
    </w:p>
    <w:p w:rsidR="00B5302C" w:rsidRPr="0086623D" w:rsidRDefault="00B5302C">
      <w:pPr>
        <w:ind w:left="600" w:hangingChars="300" w:hanging="600"/>
        <w:rPr>
          <w:rFonts w:hint="eastAsia"/>
          <w:sz w:val="20"/>
        </w:rPr>
      </w:pPr>
    </w:p>
    <w:p w:rsidR="00B5302C" w:rsidRPr="0086623D" w:rsidRDefault="00B5302C">
      <w:pPr>
        <w:ind w:left="600" w:hangingChars="300" w:hanging="600"/>
        <w:rPr>
          <w:rFonts w:hint="eastAsia"/>
          <w:sz w:val="20"/>
        </w:rPr>
      </w:pPr>
    </w:p>
    <w:p w:rsidR="00B5302C" w:rsidRPr="0086623D" w:rsidRDefault="00B5302C">
      <w:pPr>
        <w:ind w:left="600" w:hangingChars="300" w:hanging="600"/>
        <w:rPr>
          <w:rFonts w:hint="eastAsia"/>
          <w:sz w:val="20"/>
        </w:rPr>
      </w:pPr>
    </w:p>
    <w:p w:rsidR="0093398D" w:rsidRPr="0086623D" w:rsidRDefault="00BC679E" w:rsidP="0093398D">
      <w:pPr>
        <w:rPr>
          <w:rFonts w:ascii="標楷體" w:eastAsia="標楷體" w:hAnsi="標楷體"/>
          <w:sz w:val="28"/>
          <w:szCs w:val="28"/>
          <w:bdr w:val="single" w:sz="4" w:space="0" w:color="auto"/>
        </w:rPr>
      </w:pPr>
      <w:r w:rsidRPr="0086623D">
        <w:rPr>
          <w:rFonts w:eastAsia="標楷體" w:hint="eastAsia"/>
        </w:rPr>
        <w:br w:type="page"/>
      </w:r>
      <w:r w:rsidR="0093398D" w:rsidRPr="0086623D">
        <w:rPr>
          <w:rFonts w:ascii="標楷體" w:eastAsia="標楷體" w:hAnsi="標楷體" w:hint="eastAsia"/>
          <w:sz w:val="28"/>
          <w:szCs w:val="28"/>
          <w:bdr w:val="single" w:sz="4" w:space="0" w:color="auto"/>
        </w:rPr>
        <w:lastRenderedPageBreak/>
        <w:t>附件九</w:t>
      </w:r>
    </w:p>
    <w:p w:rsidR="00064F85" w:rsidRPr="0086623D" w:rsidRDefault="00064F85" w:rsidP="0093398D">
      <w:pPr>
        <w:spacing w:after="180"/>
        <w:jc w:val="center"/>
        <w:rPr>
          <w:rFonts w:ascii="標楷體" w:eastAsia="標楷體" w:hAnsi="標楷體"/>
          <w:b/>
          <w:sz w:val="32"/>
          <w:szCs w:val="32"/>
        </w:rPr>
      </w:pPr>
      <w:r w:rsidRPr="0086623D">
        <w:rPr>
          <w:rFonts w:ascii="標楷體" w:eastAsia="標楷體" w:hAnsi="標楷體" w:hint="eastAsia"/>
          <w:b/>
          <w:sz w:val="32"/>
          <w:szCs w:val="32"/>
        </w:rPr>
        <w:t>嘉義</w:t>
      </w:r>
      <w:r w:rsidRPr="0086623D">
        <w:rPr>
          <w:rFonts w:ascii="標楷體" w:eastAsia="標楷體" w:hAnsi="標楷體"/>
          <w:b/>
          <w:sz w:val="32"/>
          <w:szCs w:val="32"/>
        </w:rPr>
        <w:t>縣</w:t>
      </w:r>
      <w:r w:rsidR="00D82436" w:rsidRPr="0086623D">
        <w:rPr>
          <w:rFonts w:ascii="標楷體" w:eastAsia="標楷體" w:hAnsi="標楷體" w:hint="eastAsia"/>
          <w:b/>
          <w:sz w:val="32"/>
          <w:szCs w:val="32"/>
        </w:rPr>
        <w:t>10</w:t>
      </w:r>
      <w:r w:rsidR="00A2360F" w:rsidRPr="0086623D">
        <w:rPr>
          <w:rFonts w:ascii="標楷體" w:eastAsia="標楷體" w:hAnsi="標楷體" w:hint="eastAsia"/>
          <w:b/>
          <w:sz w:val="32"/>
          <w:szCs w:val="32"/>
        </w:rPr>
        <w:t>7</w:t>
      </w:r>
      <w:r w:rsidR="00D82436" w:rsidRPr="0086623D">
        <w:rPr>
          <w:rFonts w:ascii="標楷體" w:eastAsia="標楷體" w:hAnsi="標楷體" w:hint="eastAsia"/>
          <w:b/>
          <w:sz w:val="32"/>
          <w:szCs w:val="32"/>
        </w:rPr>
        <w:t>學年度</w:t>
      </w:r>
      <w:r w:rsidRPr="0086623D">
        <w:rPr>
          <w:rFonts w:ascii="標楷體" w:eastAsia="標楷體" w:hAnsi="標楷體"/>
          <w:b/>
          <w:sz w:val="32"/>
          <w:szCs w:val="32"/>
          <w:u w:val="single"/>
        </w:rPr>
        <w:t xml:space="preserve"> </w:t>
      </w:r>
      <w:r w:rsidR="00D167A7" w:rsidRPr="0086623D">
        <w:rPr>
          <w:rFonts w:ascii="標楷體" w:eastAsia="標楷體" w:hAnsi="標楷體" w:hint="eastAsia"/>
          <w:b/>
          <w:sz w:val="32"/>
          <w:szCs w:val="32"/>
          <w:u w:val="single"/>
        </w:rPr>
        <w:t>民和</w:t>
      </w:r>
      <w:r w:rsidRPr="0086623D">
        <w:rPr>
          <w:rFonts w:ascii="標楷體" w:eastAsia="標楷體" w:hAnsi="標楷體"/>
          <w:b/>
          <w:sz w:val="32"/>
          <w:szCs w:val="32"/>
          <w:u w:val="single"/>
        </w:rPr>
        <w:t xml:space="preserve"> </w:t>
      </w:r>
      <w:r w:rsidRPr="0086623D">
        <w:rPr>
          <w:rFonts w:ascii="標楷體" w:eastAsia="標楷體" w:hAnsi="標楷體"/>
          <w:b/>
          <w:sz w:val="32"/>
          <w:szCs w:val="32"/>
        </w:rPr>
        <w:t>國民小學教科書一覽表</w:t>
      </w:r>
    </w:p>
    <w:tbl>
      <w:tblPr>
        <w:tblW w:w="966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gridCol w:w="749"/>
        <w:gridCol w:w="750"/>
        <w:gridCol w:w="750"/>
      </w:tblGrid>
      <w:tr w:rsidR="0086623D" w:rsidRPr="0086623D" w:rsidTr="00D167A7">
        <w:trPr>
          <w:trHeight w:val="1080"/>
        </w:trPr>
        <w:tc>
          <w:tcPr>
            <w:tcW w:w="2914" w:type="dxa"/>
            <w:gridSpan w:val="3"/>
            <w:tcBorders>
              <w:top w:val="double" w:sz="4" w:space="0" w:color="auto"/>
              <w:left w:val="double" w:sz="4" w:space="0" w:color="auto"/>
              <w:tl2br w:val="single" w:sz="4" w:space="0" w:color="auto"/>
            </w:tcBorders>
            <w:vAlign w:val="bottom"/>
          </w:tcPr>
          <w:p w:rsidR="00064F85" w:rsidRPr="0086623D" w:rsidRDefault="00064F85" w:rsidP="00D71532">
            <w:pPr>
              <w:jc w:val="both"/>
              <w:rPr>
                <w:rFonts w:eastAsia="標楷體" w:hint="eastAsia"/>
                <w:sz w:val="28"/>
              </w:rPr>
            </w:pPr>
            <w:r w:rsidRPr="0086623D">
              <w:rPr>
                <w:rFonts w:eastAsia="標楷體"/>
                <w:sz w:val="28"/>
              </w:rPr>
              <w:t>學習領域</w:t>
            </w:r>
            <w:r w:rsidRPr="0086623D">
              <w:rPr>
                <w:rFonts w:eastAsia="標楷體"/>
                <w:sz w:val="28"/>
              </w:rPr>
              <w:t xml:space="preserve">        </w:t>
            </w:r>
            <w:r w:rsidRPr="0086623D">
              <w:rPr>
                <w:rFonts w:eastAsia="標楷體"/>
                <w:position w:val="32"/>
                <w:sz w:val="28"/>
              </w:rPr>
              <w:t>年級</w:t>
            </w:r>
          </w:p>
        </w:tc>
        <w:tc>
          <w:tcPr>
            <w:tcW w:w="749"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一</w:t>
            </w:r>
          </w:p>
        </w:tc>
        <w:tc>
          <w:tcPr>
            <w:tcW w:w="750"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二</w:t>
            </w:r>
          </w:p>
        </w:tc>
        <w:tc>
          <w:tcPr>
            <w:tcW w:w="749"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三</w:t>
            </w:r>
          </w:p>
        </w:tc>
        <w:tc>
          <w:tcPr>
            <w:tcW w:w="750"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四</w:t>
            </w:r>
          </w:p>
        </w:tc>
        <w:tc>
          <w:tcPr>
            <w:tcW w:w="749"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五</w:t>
            </w:r>
          </w:p>
        </w:tc>
        <w:tc>
          <w:tcPr>
            <w:tcW w:w="750"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六</w:t>
            </w:r>
          </w:p>
        </w:tc>
        <w:tc>
          <w:tcPr>
            <w:tcW w:w="749"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七</w:t>
            </w:r>
          </w:p>
        </w:tc>
        <w:tc>
          <w:tcPr>
            <w:tcW w:w="750" w:type="dxa"/>
            <w:tcBorders>
              <w:top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八</w:t>
            </w:r>
          </w:p>
        </w:tc>
        <w:tc>
          <w:tcPr>
            <w:tcW w:w="750" w:type="dxa"/>
            <w:tcBorders>
              <w:top w:val="double" w:sz="4" w:space="0" w:color="auto"/>
              <w:right w:val="double" w:sz="4" w:space="0" w:color="auto"/>
            </w:tcBorders>
            <w:vAlign w:val="center"/>
          </w:tcPr>
          <w:p w:rsidR="00064F85" w:rsidRPr="0086623D" w:rsidRDefault="00064F85" w:rsidP="00D71532">
            <w:pPr>
              <w:jc w:val="center"/>
              <w:rPr>
                <w:rFonts w:eastAsia="標楷體" w:hint="eastAsia"/>
                <w:sz w:val="28"/>
              </w:rPr>
            </w:pPr>
            <w:r w:rsidRPr="0086623D">
              <w:rPr>
                <w:rFonts w:eastAsia="標楷體"/>
                <w:sz w:val="28"/>
              </w:rPr>
              <w:t>九</w:t>
            </w:r>
          </w:p>
        </w:tc>
      </w:tr>
      <w:tr w:rsidR="0086623D" w:rsidRPr="0086623D" w:rsidTr="00D167A7">
        <w:trPr>
          <w:cantSplit/>
          <w:trHeight w:val="855"/>
        </w:trPr>
        <w:tc>
          <w:tcPr>
            <w:tcW w:w="714" w:type="dxa"/>
            <w:vMerge w:val="restart"/>
            <w:tcBorders>
              <w:left w:val="double" w:sz="4" w:space="0" w:color="auto"/>
            </w:tcBorders>
            <w:vAlign w:val="center"/>
          </w:tcPr>
          <w:p w:rsidR="00D167A7" w:rsidRPr="0086623D" w:rsidRDefault="00D167A7" w:rsidP="00D71532">
            <w:pPr>
              <w:jc w:val="center"/>
              <w:rPr>
                <w:rFonts w:eastAsia="標楷體" w:hint="eastAsia"/>
                <w:sz w:val="28"/>
              </w:rPr>
            </w:pPr>
            <w:r w:rsidRPr="0086623D">
              <w:rPr>
                <w:rFonts w:eastAsia="標楷體"/>
                <w:sz w:val="28"/>
              </w:rPr>
              <w:t>語文</w:t>
            </w:r>
          </w:p>
        </w:tc>
        <w:tc>
          <w:tcPr>
            <w:tcW w:w="660" w:type="dxa"/>
            <w:vMerge w:val="restart"/>
            <w:vAlign w:val="center"/>
          </w:tcPr>
          <w:p w:rsidR="00D167A7" w:rsidRPr="0086623D" w:rsidRDefault="00D167A7" w:rsidP="00D71532">
            <w:pPr>
              <w:jc w:val="center"/>
              <w:rPr>
                <w:rFonts w:eastAsia="標楷體" w:hint="eastAsia"/>
                <w:sz w:val="28"/>
              </w:rPr>
            </w:pPr>
            <w:r w:rsidRPr="0086623D">
              <w:rPr>
                <w:rFonts w:eastAsia="標楷體"/>
                <w:sz w:val="28"/>
              </w:rPr>
              <w:t>本國語文</w:t>
            </w:r>
          </w:p>
        </w:tc>
        <w:tc>
          <w:tcPr>
            <w:tcW w:w="1540" w:type="dxa"/>
            <w:vAlign w:val="center"/>
          </w:tcPr>
          <w:p w:rsidR="00D167A7" w:rsidRPr="0086623D" w:rsidRDefault="00D167A7" w:rsidP="00D71532">
            <w:pPr>
              <w:jc w:val="center"/>
              <w:rPr>
                <w:rFonts w:eastAsia="標楷體" w:hint="eastAsia"/>
                <w:sz w:val="28"/>
              </w:rPr>
            </w:pPr>
            <w:r w:rsidRPr="0086623D">
              <w:rPr>
                <w:rFonts w:eastAsia="標楷體"/>
                <w:sz w:val="28"/>
              </w:rPr>
              <w:t>國語文</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cantSplit/>
          <w:trHeight w:val="855"/>
        </w:trPr>
        <w:tc>
          <w:tcPr>
            <w:tcW w:w="714" w:type="dxa"/>
            <w:vMerge/>
            <w:tcBorders>
              <w:left w:val="double" w:sz="4" w:space="0" w:color="auto"/>
            </w:tcBorders>
            <w:vAlign w:val="center"/>
          </w:tcPr>
          <w:p w:rsidR="00D167A7" w:rsidRPr="0086623D" w:rsidRDefault="00D167A7" w:rsidP="00D71532">
            <w:pPr>
              <w:jc w:val="center"/>
              <w:rPr>
                <w:rFonts w:eastAsia="標楷體" w:hint="eastAsia"/>
                <w:sz w:val="28"/>
              </w:rPr>
            </w:pPr>
          </w:p>
        </w:tc>
        <w:tc>
          <w:tcPr>
            <w:tcW w:w="660" w:type="dxa"/>
            <w:vMerge/>
            <w:vAlign w:val="center"/>
          </w:tcPr>
          <w:p w:rsidR="00D167A7" w:rsidRPr="0086623D" w:rsidRDefault="00D167A7" w:rsidP="00D71532">
            <w:pPr>
              <w:jc w:val="center"/>
              <w:rPr>
                <w:rFonts w:eastAsia="標楷體" w:hint="eastAsia"/>
                <w:sz w:val="28"/>
              </w:rPr>
            </w:pPr>
          </w:p>
        </w:tc>
        <w:tc>
          <w:tcPr>
            <w:tcW w:w="1540" w:type="dxa"/>
            <w:vAlign w:val="center"/>
          </w:tcPr>
          <w:p w:rsidR="00D167A7" w:rsidRPr="0086623D" w:rsidRDefault="00D167A7" w:rsidP="00D71532">
            <w:pPr>
              <w:jc w:val="center"/>
              <w:rPr>
                <w:rFonts w:eastAsia="標楷體" w:hint="eastAsia"/>
                <w:sz w:val="28"/>
              </w:rPr>
            </w:pPr>
            <w:r w:rsidRPr="0086623D">
              <w:rPr>
                <w:rFonts w:eastAsia="標楷體"/>
                <w:sz w:val="28"/>
              </w:rPr>
              <w:t>閩南語</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真平</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Borders>
              <w:tr2bl w:val="single" w:sz="2" w:space="0" w:color="auto"/>
            </w:tcBorders>
            <w:vAlign w:val="center"/>
          </w:tcPr>
          <w:p w:rsidR="00D167A7" w:rsidRPr="0086623D" w:rsidRDefault="00D167A7" w:rsidP="00D71532">
            <w:pPr>
              <w:jc w:val="center"/>
              <w:rPr>
                <w:rFonts w:eastAsia="標楷體" w:hint="eastAsia"/>
                <w:sz w:val="28"/>
              </w:rPr>
            </w:pPr>
          </w:p>
        </w:tc>
        <w:tc>
          <w:tcPr>
            <w:tcW w:w="750" w:type="dxa"/>
            <w:tcBorders>
              <w:tr2bl w:val="single" w:sz="2" w:space="0" w:color="auto"/>
            </w:tcBorders>
            <w:vAlign w:val="center"/>
          </w:tcPr>
          <w:p w:rsidR="00D167A7" w:rsidRPr="0086623D" w:rsidRDefault="00D167A7" w:rsidP="00D71532">
            <w:pPr>
              <w:jc w:val="center"/>
              <w:rPr>
                <w:rFonts w:eastAsia="標楷體" w:hint="eastAsia"/>
                <w:sz w:val="28"/>
              </w:rPr>
            </w:pPr>
          </w:p>
        </w:tc>
        <w:tc>
          <w:tcPr>
            <w:tcW w:w="750" w:type="dxa"/>
            <w:tcBorders>
              <w:right w:val="double" w:sz="4" w:space="0" w:color="auto"/>
              <w:tr2bl w:val="single" w:sz="2" w:space="0" w:color="auto"/>
            </w:tcBorders>
            <w:vAlign w:val="center"/>
          </w:tcPr>
          <w:p w:rsidR="00D167A7" w:rsidRPr="0086623D" w:rsidRDefault="00D167A7" w:rsidP="00D71532">
            <w:pPr>
              <w:jc w:val="center"/>
              <w:rPr>
                <w:rFonts w:eastAsia="標楷體" w:hint="eastAsia"/>
                <w:sz w:val="28"/>
              </w:rPr>
            </w:pPr>
          </w:p>
        </w:tc>
      </w:tr>
      <w:tr w:rsidR="0086623D" w:rsidRPr="0086623D" w:rsidTr="00D167A7">
        <w:trPr>
          <w:cantSplit/>
          <w:trHeight w:val="855"/>
        </w:trPr>
        <w:tc>
          <w:tcPr>
            <w:tcW w:w="714" w:type="dxa"/>
            <w:vMerge/>
            <w:tcBorders>
              <w:left w:val="double" w:sz="4" w:space="0" w:color="auto"/>
            </w:tcBorders>
            <w:vAlign w:val="center"/>
          </w:tcPr>
          <w:p w:rsidR="00064F85" w:rsidRPr="0086623D" w:rsidRDefault="00064F85" w:rsidP="00D71532">
            <w:pPr>
              <w:jc w:val="center"/>
              <w:rPr>
                <w:rFonts w:eastAsia="標楷體" w:hint="eastAsia"/>
                <w:sz w:val="28"/>
              </w:rPr>
            </w:pPr>
          </w:p>
        </w:tc>
        <w:tc>
          <w:tcPr>
            <w:tcW w:w="660" w:type="dxa"/>
            <w:vMerge/>
            <w:vAlign w:val="center"/>
          </w:tcPr>
          <w:p w:rsidR="00064F85" w:rsidRPr="0086623D" w:rsidRDefault="00064F85" w:rsidP="00D71532">
            <w:pPr>
              <w:jc w:val="center"/>
              <w:rPr>
                <w:rFonts w:eastAsia="標楷體" w:hint="eastAsia"/>
                <w:sz w:val="28"/>
              </w:rPr>
            </w:pPr>
          </w:p>
        </w:tc>
        <w:tc>
          <w:tcPr>
            <w:tcW w:w="1540" w:type="dxa"/>
            <w:vAlign w:val="center"/>
          </w:tcPr>
          <w:p w:rsidR="00064F85" w:rsidRPr="0086623D" w:rsidRDefault="00064F85" w:rsidP="00D71532">
            <w:pPr>
              <w:jc w:val="center"/>
              <w:rPr>
                <w:rFonts w:eastAsia="標楷體" w:hint="eastAsia"/>
                <w:sz w:val="28"/>
              </w:rPr>
            </w:pPr>
            <w:r w:rsidRPr="0086623D">
              <w:rPr>
                <w:rFonts w:eastAsia="標楷體"/>
                <w:sz w:val="28"/>
              </w:rPr>
              <w:t>客家語</w:t>
            </w:r>
          </w:p>
        </w:tc>
        <w:tc>
          <w:tcPr>
            <w:tcW w:w="749" w:type="dxa"/>
            <w:vAlign w:val="center"/>
          </w:tcPr>
          <w:p w:rsidR="00064F85" w:rsidRPr="0086623D" w:rsidRDefault="00064F85" w:rsidP="00D71532">
            <w:pPr>
              <w:jc w:val="center"/>
              <w:rPr>
                <w:rFonts w:ascii="標楷體" w:eastAsia="標楷體" w:hAnsi="標楷體"/>
              </w:rPr>
            </w:pPr>
          </w:p>
        </w:tc>
        <w:tc>
          <w:tcPr>
            <w:tcW w:w="750" w:type="dxa"/>
            <w:vAlign w:val="center"/>
          </w:tcPr>
          <w:p w:rsidR="00064F85" w:rsidRPr="0086623D" w:rsidRDefault="00064F85" w:rsidP="00D71532">
            <w:pPr>
              <w:jc w:val="center"/>
              <w:rPr>
                <w:rFonts w:ascii="標楷體" w:eastAsia="標楷體" w:hAnsi="標楷體"/>
              </w:rPr>
            </w:pPr>
          </w:p>
        </w:tc>
        <w:tc>
          <w:tcPr>
            <w:tcW w:w="749" w:type="dxa"/>
            <w:vAlign w:val="center"/>
          </w:tcPr>
          <w:p w:rsidR="00064F85" w:rsidRPr="0086623D" w:rsidRDefault="00064F85" w:rsidP="00D71532">
            <w:pPr>
              <w:jc w:val="center"/>
              <w:rPr>
                <w:rFonts w:ascii="標楷體" w:eastAsia="標楷體" w:hAnsi="標楷體"/>
              </w:rPr>
            </w:pPr>
          </w:p>
        </w:tc>
        <w:tc>
          <w:tcPr>
            <w:tcW w:w="750" w:type="dxa"/>
            <w:vAlign w:val="center"/>
          </w:tcPr>
          <w:p w:rsidR="00064F85" w:rsidRPr="0086623D" w:rsidRDefault="00064F85" w:rsidP="00D71532">
            <w:pPr>
              <w:jc w:val="center"/>
              <w:rPr>
                <w:rFonts w:ascii="標楷體" w:eastAsia="標楷體" w:hAnsi="標楷體"/>
              </w:rPr>
            </w:pPr>
          </w:p>
        </w:tc>
        <w:tc>
          <w:tcPr>
            <w:tcW w:w="749" w:type="dxa"/>
            <w:vAlign w:val="center"/>
          </w:tcPr>
          <w:p w:rsidR="00064F85" w:rsidRPr="0086623D" w:rsidRDefault="00064F85" w:rsidP="00D71532">
            <w:pPr>
              <w:jc w:val="center"/>
              <w:rPr>
                <w:rFonts w:ascii="標楷體" w:eastAsia="標楷體" w:hAnsi="標楷體"/>
              </w:rPr>
            </w:pPr>
          </w:p>
        </w:tc>
        <w:tc>
          <w:tcPr>
            <w:tcW w:w="750" w:type="dxa"/>
            <w:vAlign w:val="center"/>
          </w:tcPr>
          <w:p w:rsidR="00064F85" w:rsidRPr="0086623D" w:rsidRDefault="00064F85" w:rsidP="00D71532">
            <w:pPr>
              <w:jc w:val="center"/>
              <w:rPr>
                <w:rFonts w:ascii="標楷體" w:eastAsia="標楷體" w:hAnsi="標楷體"/>
              </w:rPr>
            </w:pPr>
          </w:p>
        </w:tc>
        <w:tc>
          <w:tcPr>
            <w:tcW w:w="749" w:type="dxa"/>
            <w:tcBorders>
              <w:tr2bl w:val="single" w:sz="2" w:space="0" w:color="auto"/>
            </w:tcBorders>
            <w:vAlign w:val="center"/>
          </w:tcPr>
          <w:p w:rsidR="00064F85" w:rsidRPr="0086623D" w:rsidRDefault="00064F85" w:rsidP="00D71532">
            <w:pPr>
              <w:jc w:val="center"/>
              <w:rPr>
                <w:rFonts w:eastAsia="標楷體" w:hint="eastAsia"/>
                <w:sz w:val="28"/>
              </w:rPr>
            </w:pPr>
          </w:p>
        </w:tc>
        <w:tc>
          <w:tcPr>
            <w:tcW w:w="750" w:type="dxa"/>
            <w:tcBorders>
              <w:tr2bl w:val="single" w:sz="2" w:space="0" w:color="auto"/>
            </w:tcBorders>
            <w:vAlign w:val="center"/>
          </w:tcPr>
          <w:p w:rsidR="00064F85" w:rsidRPr="0086623D" w:rsidRDefault="00064F85" w:rsidP="00D71532">
            <w:pPr>
              <w:jc w:val="center"/>
              <w:rPr>
                <w:rFonts w:eastAsia="標楷體" w:hint="eastAsia"/>
                <w:sz w:val="28"/>
              </w:rPr>
            </w:pPr>
          </w:p>
        </w:tc>
        <w:tc>
          <w:tcPr>
            <w:tcW w:w="750" w:type="dxa"/>
            <w:tcBorders>
              <w:right w:val="double" w:sz="4" w:space="0" w:color="auto"/>
              <w:tr2bl w:val="single" w:sz="2" w:space="0" w:color="auto"/>
            </w:tcBorders>
            <w:vAlign w:val="center"/>
          </w:tcPr>
          <w:p w:rsidR="00064F85" w:rsidRPr="0086623D" w:rsidRDefault="00064F85" w:rsidP="00D71532">
            <w:pPr>
              <w:jc w:val="center"/>
              <w:rPr>
                <w:rFonts w:eastAsia="標楷體" w:hint="eastAsia"/>
                <w:sz w:val="28"/>
              </w:rPr>
            </w:pPr>
          </w:p>
        </w:tc>
      </w:tr>
      <w:tr w:rsidR="0086623D" w:rsidRPr="0086623D" w:rsidTr="00D167A7">
        <w:trPr>
          <w:cantSplit/>
          <w:trHeight w:val="855"/>
        </w:trPr>
        <w:tc>
          <w:tcPr>
            <w:tcW w:w="714" w:type="dxa"/>
            <w:vMerge/>
            <w:tcBorders>
              <w:left w:val="double" w:sz="4" w:space="0" w:color="auto"/>
            </w:tcBorders>
            <w:vAlign w:val="center"/>
          </w:tcPr>
          <w:p w:rsidR="00064F85" w:rsidRPr="0086623D" w:rsidRDefault="00064F85" w:rsidP="00D71532">
            <w:pPr>
              <w:jc w:val="center"/>
              <w:rPr>
                <w:rFonts w:eastAsia="標楷體" w:hint="eastAsia"/>
                <w:sz w:val="28"/>
              </w:rPr>
            </w:pPr>
          </w:p>
        </w:tc>
        <w:tc>
          <w:tcPr>
            <w:tcW w:w="660" w:type="dxa"/>
            <w:vMerge/>
            <w:vAlign w:val="center"/>
          </w:tcPr>
          <w:p w:rsidR="00064F85" w:rsidRPr="0086623D" w:rsidRDefault="00064F85" w:rsidP="00D71532">
            <w:pPr>
              <w:jc w:val="center"/>
              <w:rPr>
                <w:rFonts w:eastAsia="標楷體" w:hint="eastAsia"/>
                <w:sz w:val="28"/>
              </w:rPr>
            </w:pPr>
          </w:p>
        </w:tc>
        <w:tc>
          <w:tcPr>
            <w:tcW w:w="1540" w:type="dxa"/>
            <w:vAlign w:val="center"/>
          </w:tcPr>
          <w:p w:rsidR="00064F85" w:rsidRPr="0086623D" w:rsidRDefault="00064F85" w:rsidP="00D71532">
            <w:pPr>
              <w:jc w:val="center"/>
              <w:rPr>
                <w:rFonts w:eastAsia="標楷體" w:hint="eastAsia"/>
                <w:sz w:val="28"/>
              </w:rPr>
            </w:pPr>
            <w:r w:rsidRPr="0086623D">
              <w:rPr>
                <w:rFonts w:eastAsia="標楷體"/>
                <w:sz w:val="28"/>
              </w:rPr>
              <w:t>原住民語</w:t>
            </w:r>
          </w:p>
        </w:tc>
        <w:tc>
          <w:tcPr>
            <w:tcW w:w="749" w:type="dxa"/>
            <w:vAlign w:val="center"/>
          </w:tcPr>
          <w:p w:rsidR="00064F85" w:rsidRPr="0086623D" w:rsidRDefault="00064F85" w:rsidP="00D71532">
            <w:pPr>
              <w:jc w:val="center"/>
              <w:rPr>
                <w:rFonts w:ascii="標楷體" w:eastAsia="標楷體" w:hAnsi="標楷體"/>
              </w:rPr>
            </w:pPr>
          </w:p>
        </w:tc>
        <w:tc>
          <w:tcPr>
            <w:tcW w:w="750" w:type="dxa"/>
            <w:vAlign w:val="center"/>
          </w:tcPr>
          <w:p w:rsidR="00064F85" w:rsidRPr="0086623D" w:rsidRDefault="00064F85" w:rsidP="00D71532">
            <w:pPr>
              <w:jc w:val="center"/>
              <w:rPr>
                <w:rFonts w:ascii="標楷體" w:eastAsia="標楷體" w:hAnsi="標楷體"/>
              </w:rPr>
            </w:pPr>
          </w:p>
        </w:tc>
        <w:tc>
          <w:tcPr>
            <w:tcW w:w="749" w:type="dxa"/>
            <w:vAlign w:val="center"/>
          </w:tcPr>
          <w:p w:rsidR="00064F85" w:rsidRPr="0086623D" w:rsidRDefault="00064F85" w:rsidP="00D71532">
            <w:pPr>
              <w:jc w:val="center"/>
              <w:rPr>
                <w:rFonts w:ascii="標楷體" w:eastAsia="標楷體" w:hAnsi="標楷體"/>
              </w:rPr>
            </w:pPr>
          </w:p>
        </w:tc>
        <w:tc>
          <w:tcPr>
            <w:tcW w:w="750" w:type="dxa"/>
            <w:vAlign w:val="center"/>
          </w:tcPr>
          <w:p w:rsidR="00064F85" w:rsidRPr="0086623D" w:rsidRDefault="00064F85" w:rsidP="00D71532">
            <w:pPr>
              <w:rPr>
                <w:rFonts w:ascii="標楷體" w:eastAsia="標楷體" w:hAnsi="標楷體"/>
              </w:rPr>
            </w:pPr>
          </w:p>
        </w:tc>
        <w:tc>
          <w:tcPr>
            <w:tcW w:w="749" w:type="dxa"/>
            <w:vAlign w:val="center"/>
          </w:tcPr>
          <w:p w:rsidR="00064F85" w:rsidRPr="0086623D" w:rsidRDefault="00064F85" w:rsidP="00D71532">
            <w:pPr>
              <w:jc w:val="center"/>
              <w:rPr>
                <w:rFonts w:ascii="標楷體" w:eastAsia="標楷體" w:hAnsi="標楷體"/>
              </w:rPr>
            </w:pPr>
          </w:p>
        </w:tc>
        <w:tc>
          <w:tcPr>
            <w:tcW w:w="750" w:type="dxa"/>
            <w:vAlign w:val="center"/>
          </w:tcPr>
          <w:p w:rsidR="00064F85" w:rsidRPr="0086623D" w:rsidRDefault="00064F85" w:rsidP="00D71532">
            <w:pPr>
              <w:jc w:val="center"/>
              <w:rPr>
                <w:rFonts w:ascii="標楷體" w:eastAsia="標楷體" w:hAnsi="標楷體"/>
              </w:rPr>
            </w:pPr>
          </w:p>
        </w:tc>
        <w:tc>
          <w:tcPr>
            <w:tcW w:w="749" w:type="dxa"/>
            <w:tcBorders>
              <w:tr2bl w:val="single" w:sz="2" w:space="0" w:color="auto"/>
            </w:tcBorders>
            <w:vAlign w:val="center"/>
          </w:tcPr>
          <w:p w:rsidR="00064F85" w:rsidRPr="0086623D" w:rsidRDefault="00064F85" w:rsidP="00D71532">
            <w:pPr>
              <w:jc w:val="center"/>
              <w:rPr>
                <w:rFonts w:eastAsia="標楷體" w:hint="eastAsia"/>
                <w:sz w:val="28"/>
              </w:rPr>
            </w:pPr>
          </w:p>
        </w:tc>
        <w:tc>
          <w:tcPr>
            <w:tcW w:w="750" w:type="dxa"/>
            <w:tcBorders>
              <w:tr2bl w:val="single" w:sz="2" w:space="0" w:color="auto"/>
            </w:tcBorders>
            <w:vAlign w:val="center"/>
          </w:tcPr>
          <w:p w:rsidR="00064F85" w:rsidRPr="0086623D" w:rsidRDefault="00064F85" w:rsidP="00D71532">
            <w:pPr>
              <w:jc w:val="center"/>
              <w:rPr>
                <w:rFonts w:eastAsia="標楷體" w:hint="eastAsia"/>
                <w:sz w:val="28"/>
              </w:rPr>
            </w:pPr>
          </w:p>
        </w:tc>
        <w:tc>
          <w:tcPr>
            <w:tcW w:w="750" w:type="dxa"/>
            <w:tcBorders>
              <w:right w:val="double" w:sz="4" w:space="0" w:color="auto"/>
              <w:tr2bl w:val="single" w:sz="2" w:space="0" w:color="auto"/>
            </w:tcBorders>
            <w:vAlign w:val="center"/>
          </w:tcPr>
          <w:p w:rsidR="00064F85" w:rsidRPr="0086623D" w:rsidRDefault="00064F85" w:rsidP="00D71532">
            <w:pPr>
              <w:jc w:val="center"/>
              <w:rPr>
                <w:rFonts w:eastAsia="標楷體" w:hint="eastAsia"/>
                <w:sz w:val="28"/>
              </w:rPr>
            </w:pPr>
          </w:p>
        </w:tc>
      </w:tr>
      <w:tr w:rsidR="0086623D" w:rsidRPr="0086623D" w:rsidTr="003A7228">
        <w:trPr>
          <w:cantSplit/>
          <w:trHeight w:val="855"/>
        </w:trPr>
        <w:tc>
          <w:tcPr>
            <w:tcW w:w="714" w:type="dxa"/>
            <w:vMerge/>
            <w:tcBorders>
              <w:left w:val="double" w:sz="4" w:space="0" w:color="auto"/>
            </w:tcBorders>
            <w:vAlign w:val="center"/>
          </w:tcPr>
          <w:p w:rsidR="00D167A7" w:rsidRPr="0086623D" w:rsidRDefault="00D167A7" w:rsidP="00D71532">
            <w:pPr>
              <w:jc w:val="center"/>
              <w:rPr>
                <w:rFonts w:eastAsia="標楷體" w:hint="eastAsia"/>
                <w:sz w:val="28"/>
              </w:rPr>
            </w:pPr>
          </w:p>
        </w:tc>
        <w:tc>
          <w:tcPr>
            <w:tcW w:w="2200" w:type="dxa"/>
            <w:gridSpan w:val="2"/>
            <w:vAlign w:val="center"/>
          </w:tcPr>
          <w:p w:rsidR="00D167A7" w:rsidRPr="0086623D" w:rsidRDefault="00D167A7" w:rsidP="00D71532">
            <w:pPr>
              <w:jc w:val="center"/>
              <w:rPr>
                <w:rFonts w:eastAsia="標楷體" w:hint="eastAsia"/>
                <w:sz w:val="28"/>
              </w:rPr>
            </w:pPr>
            <w:r w:rsidRPr="0086623D">
              <w:rPr>
                <w:rFonts w:eastAsia="標楷體"/>
                <w:sz w:val="28"/>
              </w:rPr>
              <w:t>英語</w:t>
            </w:r>
          </w:p>
        </w:tc>
        <w:tc>
          <w:tcPr>
            <w:tcW w:w="749" w:type="dxa"/>
            <w:tcBorders>
              <w:tr2bl w:val="single" w:sz="2" w:space="0" w:color="auto"/>
            </w:tcBorders>
            <w:vAlign w:val="center"/>
          </w:tcPr>
          <w:p w:rsidR="00D167A7" w:rsidRPr="0086623D" w:rsidRDefault="00D167A7" w:rsidP="00D71532">
            <w:pPr>
              <w:jc w:val="center"/>
              <w:rPr>
                <w:rFonts w:ascii="標楷體" w:eastAsia="標楷體" w:hAnsi="標楷體"/>
              </w:rPr>
            </w:pPr>
          </w:p>
        </w:tc>
        <w:tc>
          <w:tcPr>
            <w:tcW w:w="750" w:type="dxa"/>
            <w:tcBorders>
              <w:tr2bl w:val="single" w:sz="2" w:space="0" w:color="auto"/>
            </w:tcBorders>
            <w:vAlign w:val="center"/>
          </w:tcPr>
          <w:p w:rsidR="00D167A7" w:rsidRPr="0086623D" w:rsidRDefault="00D167A7" w:rsidP="00D71532">
            <w:pPr>
              <w:jc w:val="center"/>
              <w:rPr>
                <w:rFonts w:ascii="標楷體" w:eastAsia="標楷體" w:hAnsi="標楷體"/>
              </w:rPr>
            </w:pP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trHeight w:val="855"/>
        </w:trPr>
        <w:tc>
          <w:tcPr>
            <w:tcW w:w="2914" w:type="dxa"/>
            <w:gridSpan w:val="3"/>
            <w:tcBorders>
              <w:left w:val="double" w:sz="4" w:space="0" w:color="auto"/>
            </w:tcBorders>
            <w:vAlign w:val="center"/>
          </w:tcPr>
          <w:p w:rsidR="00D167A7" w:rsidRPr="0086623D" w:rsidRDefault="00D167A7" w:rsidP="00D71532">
            <w:pPr>
              <w:jc w:val="center"/>
              <w:rPr>
                <w:rFonts w:eastAsia="標楷體" w:hint="eastAsia"/>
                <w:sz w:val="28"/>
              </w:rPr>
            </w:pPr>
            <w:r w:rsidRPr="0086623D">
              <w:rPr>
                <w:rFonts w:eastAsia="標楷體"/>
                <w:sz w:val="28"/>
              </w:rPr>
              <w:t>健康與體育</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翰林</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翰林</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翰林</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翰林</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翰林</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翰林</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trHeight w:val="855"/>
        </w:trPr>
        <w:tc>
          <w:tcPr>
            <w:tcW w:w="2914" w:type="dxa"/>
            <w:gridSpan w:val="3"/>
            <w:tcBorders>
              <w:left w:val="double" w:sz="4" w:space="0" w:color="auto"/>
            </w:tcBorders>
            <w:vAlign w:val="center"/>
          </w:tcPr>
          <w:p w:rsidR="00D167A7" w:rsidRPr="0086623D" w:rsidRDefault="00D167A7" w:rsidP="00D71532">
            <w:pPr>
              <w:jc w:val="center"/>
              <w:rPr>
                <w:rFonts w:eastAsia="標楷體" w:hint="eastAsia"/>
                <w:sz w:val="28"/>
              </w:rPr>
            </w:pPr>
            <w:r w:rsidRPr="0086623D">
              <w:rPr>
                <w:rFonts w:eastAsia="標楷體"/>
                <w:sz w:val="28"/>
              </w:rPr>
              <w:t>數學</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cantSplit/>
          <w:trHeight w:val="855"/>
        </w:trPr>
        <w:tc>
          <w:tcPr>
            <w:tcW w:w="714" w:type="dxa"/>
            <w:vMerge w:val="restart"/>
            <w:tcBorders>
              <w:left w:val="double" w:sz="4" w:space="0" w:color="auto"/>
            </w:tcBorders>
            <w:vAlign w:val="center"/>
          </w:tcPr>
          <w:p w:rsidR="00D167A7" w:rsidRPr="0086623D" w:rsidRDefault="00D167A7" w:rsidP="00D71532">
            <w:pPr>
              <w:jc w:val="center"/>
              <w:rPr>
                <w:rFonts w:eastAsia="標楷體" w:hint="eastAsia"/>
                <w:sz w:val="28"/>
              </w:rPr>
            </w:pPr>
            <w:r w:rsidRPr="0086623D">
              <w:rPr>
                <w:rFonts w:eastAsia="標楷體"/>
                <w:sz w:val="28"/>
              </w:rPr>
              <w:t>生活課程</w:t>
            </w:r>
          </w:p>
        </w:tc>
        <w:tc>
          <w:tcPr>
            <w:tcW w:w="2200" w:type="dxa"/>
            <w:gridSpan w:val="2"/>
            <w:vAlign w:val="center"/>
          </w:tcPr>
          <w:p w:rsidR="00D167A7" w:rsidRPr="0086623D" w:rsidRDefault="00D167A7" w:rsidP="00D71532">
            <w:pPr>
              <w:jc w:val="center"/>
              <w:rPr>
                <w:rFonts w:eastAsia="標楷體" w:hint="eastAsia"/>
                <w:sz w:val="28"/>
              </w:rPr>
            </w:pPr>
            <w:r w:rsidRPr="0086623D">
              <w:rPr>
                <w:rFonts w:eastAsia="標楷體"/>
                <w:sz w:val="28"/>
              </w:rPr>
              <w:t>社會</w:t>
            </w:r>
          </w:p>
        </w:tc>
        <w:tc>
          <w:tcPr>
            <w:tcW w:w="749" w:type="dxa"/>
            <w:vMerge w:val="restart"/>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50" w:type="dxa"/>
            <w:vMerge w:val="restart"/>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cantSplit/>
          <w:trHeight w:val="855"/>
        </w:trPr>
        <w:tc>
          <w:tcPr>
            <w:tcW w:w="714" w:type="dxa"/>
            <w:vMerge/>
            <w:tcBorders>
              <w:left w:val="double" w:sz="4" w:space="0" w:color="auto"/>
            </w:tcBorders>
            <w:vAlign w:val="center"/>
          </w:tcPr>
          <w:p w:rsidR="00D167A7" w:rsidRPr="0086623D" w:rsidRDefault="00D167A7" w:rsidP="00D71532">
            <w:pPr>
              <w:jc w:val="center"/>
              <w:rPr>
                <w:rFonts w:eastAsia="標楷體" w:hint="eastAsia"/>
                <w:sz w:val="28"/>
              </w:rPr>
            </w:pPr>
          </w:p>
        </w:tc>
        <w:tc>
          <w:tcPr>
            <w:tcW w:w="2200" w:type="dxa"/>
            <w:gridSpan w:val="2"/>
            <w:vAlign w:val="center"/>
          </w:tcPr>
          <w:p w:rsidR="00D167A7" w:rsidRPr="0086623D" w:rsidRDefault="00D167A7" w:rsidP="00D71532">
            <w:pPr>
              <w:jc w:val="center"/>
              <w:rPr>
                <w:rFonts w:eastAsia="標楷體" w:hint="eastAsia"/>
                <w:sz w:val="28"/>
              </w:rPr>
            </w:pPr>
            <w:r w:rsidRPr="0086623D">
              <w:rPr>
                <w:rFonts w:eastAsia="標楷體"/>
                <w:sz w:val="28"/>
              </w:rPr>
              <w:t>藝術與人文</w:t>
            </w:r>
          </w:p>
        </w:tc>
        <w:tc>
          <w:tcPr>
            <w:tcW w:w="749" w:type="dxa"/>
            <w:vMerge/>
            <w:vAlign w:val="center"/>
          </w:tcPr>
          <w:p w:rsidR="00D167A7" w:rsidRPr="0086623D" w:rsidRDefault="00D167A7" w:rsidP="00D71532">
            <w:pPr>
              <w:jc w:val="center"/>
              <w:rPr>
                <w:rFonts w:ascii="標楷體" w:eastAsia="標楷體" w:hAnsi="標楷體"/>
              </w:rPr>
            </w:pPr>
          </w:p>
        </w:tc>
        <w:tc>
          <w:tcPr>
            <w:tcW w:w="750" w:type="dxa"/>
            <w:vMerge/>
            <w:vAlign w:val="center"/>
          </w:tcPr>
          <w:p w:rsidR="00D167A7" w:rsidRPr="0086623D" w:rsidRDefault="00D167A7" w:rsidP="00D71532">
            <w:pPr>
              <w:jc w:val="center"/>
              <w:rPr>
                <w:rFonts w:ascii="標楷體" w:eastAsia="標楷體" w:hAnsi="標楷體"/>
              </w:rPr>
            </w:pP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南一</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cantSplit/>
          <w:trHeight w:val="855"/>
        </w:trPr>
        <w:tc>
          <w:tcPr>
            <w:tcW w:w="714" w:type="dxa"/>
            <w:vMerge/>
            <w:tcBorders>
              <w:left w:val="double" w:sz="4" w:space="0" w:color="auto"/>
            </w:tcBorders>
            <w:vAlign w:val="center"/>
          </w:tcPr>
          <w:p w:rsidR="00D167A7" w:rsidRPr="0086623D" w:rsidRDefault="00D167A7" w:rsidP="00D71532">
            <w:pPr>
              <w:jc w:val="center"/>
              <w:rPr>
                <w:rFonts w:eastAsia="標楷體" w:hint="eastAsia"/>
                <w:sz w:val="28"/>
              </w:rPr>
            </w:pPr>
          </w:p>
        </w:tc>
        <w:tc>
          <w:tcPr>
            <w:tcW w:w="2200" w:type="dxa"/>
            <w:gridSpan w:val="2"/>
            <w:vAlign w:val="center"/>
          </w:tcPr>
          <w:p w:rsidR="00D167A7" w:rsidRPr="0086623D" w:rsidRDefault="00D167A7" w:rsidP="00D71532">
            <w:pPr>
              <w:jc w:val="center"/>
              <w:rPr>
                <w:rFonts w:eastAsia="標楷體" w:hint="eastAsia"/>
                <w:sz w:val="28"/>
              </w:rPr>
            </w:pPr>
            <w:r w:rsidRPr="0086623D">
              <w:rPr>
                <w:rFonts w:eastAsia="標楷體"/>
                <w:sz w:val="28"/>
              </w:rPr>
              <w:t>自然與生活科技</w:t>
            </w:r>
          </w:p>
        </w:tc>
        <w:tc>
          <w:tcPr>
            <w:tcW w:w="749" w:type="dxa"/>
            <w:vMerge/>
            <w:vAlign w:val="center"/>
          </w:tcPr>
          <w:p w:rsidR="00D167A7" w:rsidRPr="0086623D" w:rsidRDefault="00D167A7" w:rsidP="00D71532">
            <w:pPr>
              <w:jc w:val="center"/>
              <w:rPr>
                <w:rFonts w:ascii="標楷體" w:eastAsia="標楷體" w:hAnsi="標楷體"/>
              </w:rPr>
            </w:pPr>
          </w:p>
        </w:tc>
        <w:tc>
          <w:tcPr>
            <w:tcW w:w="750" w:type="dxa"/>
            <w:vMerge/>
            <w:vAlign w:val="center"/>
          </w:tcPr>
          <w:p w:rsidR="00D167A7" w:rsidRPr="0086623D" w:rsidRDefault="00D167A7" w:rsidP="00D71532">
            <w:pPr>
              <w:jc w:val="center"/>
              <w:rPr>
                <w:rFonts w:ascii="標楷體" w:eastAsia="標楷體" w:hAnsi="標楷體"/>
              </w:rPr>
            </w:pP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trHeight w:val="855"/>
        </w:trPr>
        <w:tc>
          <w:tcPr>
            <w:tcW w:w="2914" w:type="dxa"/>
            <w:gridSpan w:val="3"/>
            <w:tcBorders>
              <w:left w:val="double" w:sz="4" w:space="0" w:color="auto"/>
            </w:tcBorders>
            <w:vAlign w:val="center"/>
          </w:tcPr>
          <w:p w:rsidR="00D167A7" w:rsidRPr="0086623D" w:rsidRDefault="00D167A7" w:rsidP="00D71532">
            <w:pPr>
              <w:jc w:val="center"/>
              <w:rPr>
                <w:rFonts w:eastAsia="標楷體" w:hint="eastAsia"/>
                <w:sz w:val="28"/>
              </w:rPr>
            </w:pPr>
            <w:r w:rsidRPr="0086623D">
              <w:rPr>
                <w:rFonts w:eastAsia="標楷體"/>
                <w:sz w:val="28"/>
              </w:rPr>
              <w:t>綜合活動</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50" w:type="dxa"/>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康軒</w:t>
            </w:r>
          </w:p>
        </w:tc>
        <w:tc>
          <w:tcPr>
            <w:tcW w:w="749" w:type="dxa"/>
            <w:vAlign w:val="center"/>
          </w:tcPr>
          <w:p w:rsidR="00D167A7" w:rsidRPr="0086623D" w:rsidRDefault="00D167A7" w:rsidP="00D71532">
            <w:pPr>
              <w:jc w:val="center"/>
              <w:rPr>
                <w:rFonts w:eastAsia="標楷體" w:hint="eastAsia"/>
                <w:sz w:val="28"/>
              </w:rPr>
            </w:pPr>
          </w:p>
        </w:tc>
        <w:tc>
          <w:tcPr>
            <w:tcW w:w="750" w:type="dxa"/>
            <w:vAlign w:val="center"/>
          </w:tcPr>
          <w:p w:rsidR="00D167A7" w:rsidRPr="0086623D" w:rsidRDefault="00D167A7" w:rsidP="00D71532">
            <w:pPr>
              <w:jc w:val="center"/>
              <w:rPr>
                <w:rFonts w:eastAsia="標楷體" w:hint="eastAsia"/>
                <w:sz w:val="28"/>
              </w:rPr>
            </w:pPr>
          </w:p>
        </w:tc>
        <w:tc>
          <w:tcPr>
            <w:tcW w:w="750" w:type="dxa"/>
            <w:tcBorders>
              <w:right w:val="double" w:sz="4" w:space="0" w:color="auto"/>
            </w:tcBorders>
            <w:vAlign w:val="center"/>
          </w:tcPr>
          <w:p w:rsidR="00D167A7" w:rsidRPr="0086623D" w:rsidRDefault="00D167A7" w:rsidP="00D71532">
            <w:pPr>
              <w:jc w:val="center"/>
              <w:rPr>
                <w:rFonts w:eastAsia="標楷體" w:hint="eastAsia"/>
                <w:sz w:val="28"/>
              </w:rPr>
            </w:pPr>
          </w:p>
        </w:tc>
      </w:tr>
      <w:tr w:rsidR="0086623D" w:rsidRPr="0086623D" w:rsidTr="003A7228">
        <w:trPr>
          <w:trHeight w:val="855"/>
        </w:trPr>
        <w:tc>
          <w:tcPr>
            <w:tcW w:w="2914" w:type="dxa"/>
            <w:gridSpan w:val="3"/>
            <w:tcBorders>
              <w:left w:val="double" w:sz="4" w:space="0" w:color="auto"/>
              <w:bottom w:val="double" w:sz="4" w:space="0" w:color="auto"/>
            </w:tcBorders>
            <w:vAlign w:val="center"/>
          </w:tcPr>
          <w:p w:rsidR="00D167A7" w:rsidRPr="0086623D" w:rsidRDefault="00D167A7" w:rsidP="00D71532">
            <w:pPr>
              <w:jc w:val="center"/>
              <w:rPr>
                <w:rFonts w:eastAsia="標楷體" w:hint="eastAsia"/>
                <w:sz w:val="28"/>
              </w:rPr>
            </w:pPr>
            <w:r w:rsidRPr="0086623D">
              <w:rPr>
                <w:rFonts w:eastAsia="標楷體"/>
                <w:sz w:val="28"/>
              </w:rPr>
              <w:t>資訊教育</w:t>
            </w:r>
          </w:p>
        </w:tc>
        <w:tc>
          <w:tcPr>
            <w:tcW w:w="749" w:type="dxa"/>
            <w:tcBorders>
              <w:bottom w:val="double" w:sz="4" w:space="0" w:color="auto"/>
              <w:tr2bl w:val="single" w:sz="2" w:space="0" w:color="auto"/>
            </w:tcBorders>
            <w:vAlign w:val="center"/>
          </w:tcPr>
          <w:p w:rsidR="00D167A7" w:rsidRPr="0086623D" w:rsidRDefault="00D167A7" w:rsidP="00D71532">
            <w:pPr>
              <w:jc w:val="center"/>
              <w:rPr>
                <w:rFonts w:eastAsia="標楷體" w:hint="eastAsia"/>
                <w:sz w:val="28"/>
              </w:rPr>
            </w:pPr>
          </w:p>
        </w:tc>
        <w:tc>
          <w:tcPr>
            <w:tcW w:w="750" w:type="dxa"/>
            <w:tcBorders>
              <w:bottom w:val="double" w:sz="4" w:space="0" w:color="auto"/>
              <w:tr2bl w:val="single" w:sz="2" w:space="0" w:color="auto"/>
            </w:tcBorders>
            <w:vAlign w:val="center"/>
          </w:tcPr>
          <w:p w:rsidR="00D167A7" w:rsidRPr="0086623D" w:rsidRDefault="00D167A7" w:rsidP="00D71532">
            <w:pPr>
              <w:jc w:val="center"/>
              <w:rPr>
                <w:rFonts w:eastAsia="標楷體" w:hint="eastAsia"/>
                <w:sz w:val="28"/>
              </w:rPr>
            </w:pPr>
          </w:p>
        </w:tc>
        <w:tc>
          <w:tcPr>
            <w:tcW w:w="749" w:type="dxa"/>
            <w:tcBorders>
              <w:bottom w:val="double" w:sz="4" w:space="0" w:color="auto"/>
            </w:tcBorders>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自編教材</w:t>
            </w:r>
          </w:p>
        </w:tc>
        <w:tc>
          <w:tcPr>
            <w:tcW w:w="750" w:type="dxa"/>
            <w:tcBorders>
              <w:bottom w:val="double" w:sz="4" w:space="0" w:color="auto"/>
            </w:tcBorders>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自編教材</w:t>
            </w:r>
          </w:p>
        </w:tc>
        <w:tc>
          <w:tcPr>
            <w:tcW w:w="749" w:type="dxa"/>
            <w:tcBorders>
              <w:bottom w:val="double" w:sz="4" w:space="0" w:color="auto"/>
            </w:tcBorders>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自編教材</w:t>
            </w:r>
          </w:p>
        </w:tc>
        <w:tc>
          <w:tcPr>
            <w:tcW w:w="750" w:type="dxa"/>
            <w:tcBorders>
              <w:bottom w:val="double" w:sz="4" w:space="0" w:color="auto"/>
            </w:tcBorders>
          </w:tcPr>
          <w:p w:rsidR="00D167A7" w:rsidRPr="0086623D" w:rsidRDefault="00D167A7" w:rsidP="003A7228">
            <w:pPr>
              <w:spacing w:line="480" w:lineRule="exact"/>
              <w:rPr>
                <w:rFonts w:ascii="標楷體" w:eastAsia="標楷體" w:hAnsi="標楷體"/>
              </w:rPr>
            </w:pPr>
            <w:r w:rsidRPr="0086623D">
              <w:rPr>
                <w:rFonts w:ascii="標楷體" w:eastAsia="標楷體" w:hAnsi="標楷體" w:hint="eastAsia"/>
              </w:rPr>
              <w:t>自編教材</w:t>
            </w:r>
          </w:p>
        </w:tc>
        <w:tc>
          <w:tcPr>
            <w:tcW w:w="749" w:type="dxa"/>
            <w:tcBorders>
              <w:bottom w:val="double" w:sz="4" w:space="0" w:color="auto"/>
            </w:tcBorders>
            <w:vAlign w:val="center"/>
          </w:tcPr>
          <w:p w:rsidR="00D167A7" w:rsidRPr="0086623D" w:rsidRDefault="00D167A7" w:rsidP="00D71532">
            <w:pPr>
              <w:jc w:val="center"/>
              <w:rPr>
                <w:rFonts w:eastAsia="標楷體" w:hint="eastAsia"/>
                <w:sz w:val="28"/>
              </w:rPr>
            </w:pPr>
          </w:p>
        </w:tc>
        <w:tc>
          <w:tcPr>
            <w:tcW w:w="750" w:type="dxa"/>
            <w:tcBorders>
              <w:bottom w:val="double" w:sz="4" w:space="0" w:color="auto"/>
            </w:tcBorders>
            <w:vAlign w:val="center"/>
          </w:tcPr>
          <w:p w:rsidR="00D167A7" w:rsidRPr="0086623D" w:rsidRDefault="00D167A7" w:rsidP="00D71532">
            <w:pPr>
              <w:jc w:val="center"/>
              <w:rPr>
                <w:rFonts w:eastAsia="標楷體" w:hint="eastAsia"/>
                <w:sz w:val="28"/>
              </w:rPr>
            </w:pPr>
          </w:p>
        </w:tc>
        <w:tc>
          <w:tcPr>
            <w:tcW w:w="750" w:type="dxa"/>
            <w:tcBorders>
              <w:bottom w:val="double" w:sz="4" w:space="0" w:color="auto"/>
              <w:right w:val="double" w:sz="4" w:space="0" w:color="auto"/>
            </w:tcBorders>
            <w:vAlign w:val="center"/>
          </w:tcPr>
          <w:p w:rsidR="00D167A7" w:rsidRPr="0086623D" w:rsidRDefault="00D167A7" w:rsidP="00D71532">
            <w:pPr>
              <w:jc w:val="center"/>
              <w:rPr>
                <w:rFonts w:eastAsia="標楷體" w:hint="eastAsia"/>
                <w:sz w:val="28"/>
              </w:rPr>
            </w:pPr>
          </w:p>
        </w:tc>
      </w:tr>
    </w:tbl>
    <w:p w:rsidR="00064F85" w:rsidRPr="0086623D" w:rsidRDefault="00064F85" w:rsidP="00064F85">
      <w:pPr>
        <w:ind w:left="841" w:hangingChars="300" w:hanging="841"/>
        <w:rPr>
          <w:rFonts w:ascii="標楷體" w:eastAsia="標楷體" w:hAnsi="標楷體"/>
          <w:b/>
          <w:bCs/>
          <w:sz w:val="28"/>
        </w:rPr>
        <w:sectPr w:rsidR="00064F85" w:rsidRPr="0086623D" w:rsidSect="00D50063">
          <w:pgSz w:w="11906" w:h="16838"/>
          <w:pgMar w:top="1134" w:right="1134" w:bottom="1134" w:left="1134" w:header="851" w:footer="992" w:gutter="0"/>
          <w:cols w:space="425"/>
          <w:docGrid w:type="lines" w:linePitch="360"/>
        </w:sectPr>
      </w:pPr>
    </w:p>
    <w:p w:rsidR="00B5302C" w:rsidRPr="0086623D" w:rsidRDefault="00B5302C" w:rsidP="009F5983">
      <w:pPr>
        <w:tabs>
          <w:tab w:val="left" w:pos="1290"/>
        </w:tabs>
        <w:spacing w:line="400" w:lineRule="exact"/>
        <w:rPr>
          <w:rFonts w:ascii="標楷體" w:eastAsia="標楷體" w:hAnsi="標楷體"/>
          <w:b/>
          <w:sz w:val="36"/>
          <w:szCs w:val="36"/>
        </w:rPr>
      </w:pPr>
      <w:r w:rsidRPr="0086623D">
        <w:rPr>
          <w:rFonts w:ascii="標楷體" w:eastAsia="標楷體" w:hAnsi="標楷體" w:hint="eastAsia"/>
          <w:b/>
          <w:sz w:val="36"/>
          <w:szCs w:val="36"/>
          <w:bdr w:val="single" w:sz="4" w:space="0" w:color="auto"/>
        </w:rPr>
        <w:lastRenderedPageBreak/>
        <w:t>附件</w:t>
      </w:r>
      <w:r w:rsidR="00064F85" w:rsidRPr="0086623D">
        <w:rPr>
          <w:rFonts w:ascii="標楷體" w:eastAsia="標楷體" w:hAnsi="標楷體" w:hint="eastAsia"/>
          <w:b/>
          <w:sz w:val="36"/>
          <w:szCs w:val="36"/>
          <w:bdr w:val="single" w:sz="4" w:space="0" w:color="auto"/>
        </w:rPr>
        <w:t>十</w:t>
      </w:r>
    </w:p>
    <w:p w:rsidR="003A7228" w:rsidRPr="0086623D" w:rsidRDefault="003A7228" w:rsidP="003A7228">
      <w:pPr>
        <w:spacing w:line="340" w:lineRule="exact"/>
        <w:ind w:firstLineChars="1404" w:firstLine="3935"/>
        <w:rPr>
          <w:rFonts w:eastAsia="標楷體" w:hint="eastAsia"/>
          <w:b/>
          <w:bCs/>
          <w:sz w:val="28"/>
        </w:rPr>
      </w:pPr>
      <w:r w:rsidRPr="0086623D">
        <w:rPr>
          <w:rFonts w:eastAsia="標楷體" w:hint="eastAsia"/>
          <w:b/>
          <w:bCs/>
          <w:sz w:val="28"/>
        </w:rPr>
        <w:t>嘉義縣番路鄉（鎮、市）民和國民小學</w:t>
      </w:r>
    </w:p>
    <w:p w:rsidR="003A7228" w:rsidRPr="0086623D" w:rsidRDefault="003A7228" w:rsidP="003A7228">
      <w:pPr>
        <w:pStyle w:val="a5"/>
        <w:rPr>
          <w:color w:val="auto"/>
        </w:rPr>
      </w:pPr>
      <w:r w:rsidRPr="0086623D">
        <w:rPr>
          <w:rFonts w:hint="eastAsia"/>
          <w:color w:val="auto"/>
        </w:rPr>
        <w:t xml:space="preserve">107學年度第一學期 </w:t>
      </w:r>
      <w:r w:rsidRPr="0086623D">
        <w:rPr>
          <w:rFonts w:hint="eastAsia"/>
          <w:color w:val="auto"/>
          <w:u w:val="single"/>
        </w:rPr>
        <w:t xml:space="preserve">  一   </w:t>
      </w:r>
      <w:r w:rsidRPr="0086623D">
        <w:rPr>
          <w:rFonts w:hint="eastAsia"/>
          <w:color w:val="auto"/>
        </w:rPr>
        <w:t>年級領域課程與彈性學習節數教學進度總表</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767"/>
        <w:gridCol w:w="1432"/>
        <w:gridCol w:w="1557"/>
        <w:gridCol w:w="1344"/>
        <w:gridCol w:w="1486"/>
        <w:gridCol w:w="1438"/>
        <w:gridCol w:w="1128"/>
        <w:gridCol w:w="1279"/>
        <w:gridCol w:w="1097"/>
        <w:gridCol w:w="1125"/>
        <w:gridCol w:w="1040"/>
      </w:tblGrid>
      <w:tr w:rsidR="0086623D" w:rsidRPr="0086623D" w:rsidTr="003A7228">
        <w:trPr>
          <w:cantSplit/>
          <w:trHeight w:val="365"/>
          <w:tblHeader/>
          <w:jc w:val="center"/>
        </w:trPr>
        <w:tc>
          <w:tcPr>
            <w:tcW w:w="181"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週次</w:t>
            </w:r>
          </w:p>
        </w:tc>
        <w:tc>
          <w:tcPr>
            <w:tcW w:w="270"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日期</w:t>
            </w:r>
          </w:p>
        </w:tc>
        <w:tc>
          <w:tcPr>
            <w:tcW w:w="504"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學  校</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行事曆</w:t>
            </w:r>
          </w:p>
        </w:tc>
        <w:tc>
          <w:tcPr>
            <w:tcW w:w="2897" w:type="pct"/>
            <w:gridSpan w:val="6"/>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學 習 領 域（20）</w:t>
            </w:r>
          </w:p>
        </w:tc>
        <w:tc>
          <w:tcPr>
            <w:tcW w:w="1148" w:type="pct"/>
            <w:gridSpan w:val="3"/>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彈性學習節數（3）</w:t>
            </w:r>
          </w:p>
        </w:tc>
      </w:tr>
      <w:tr w:rsidR="0086623D" w:rsidRPr="0086623D" w:rsidTr="003A7228">
        <w:trPr>
          <w:cantSplit/>
          <w:trHeight w:val="626"/>
          <w:tblHeader/>
          <w:jc w:val="center"/>
        </w:trPr>
        <w:tc>
          <w:tcPr>
            <w:tcW w:w="181" w:type="pct"/>
            <w:vMerge/>
            <w:vAlign w:val="center"/>
          </w:tcPr>
          <w:p w:rsidR="003A7228" w:rsidRPr="0086623D" w:rsidRDefault="003A7228" w:rsidP="003A7228">
            <w:pPr>
              <w:snapToGrid w:val="0"/>
              <w:jc w:val="center"/>
              <w:rPr>
                <w:rFonts w:ascii="標楷體" w:eastAsia="標楷體" w:hAnsi="標楷體"/>
              </w:rPr>
            </w:pPr>
          </w:p>
        </w:tc>
        <w:tc>
          <w:tcPr>
            <w:tcW w:w="270" w:type="pct"/>
            <w:vMerge/>
            <w:vAlign w:val="center"/>
          </w:tcPr>
          <w:p w:rsidR="003A7228" w:rsidRPr="0086623D" w:rsidRDefault="003A7228" w:rsidP="003A7228">
            <w:pPr>
              <w:snapToGrid w:val="0"/>
              <w:jc w:val="center"/>
              <w:rPr>
                <w:rFonts w:ascii="標楷體" w:eastAsia="標楷體" w:hAnsi="標楷體"/>
              </w:rPr>
            </w:pPr>
          </w:p>
        </w:tc>
        <w:tc>
          <w:tcPr>
            <w:tcW w:w="504" w:type="pct"/>
            <w:vMerge/>
            <w:vAlign w:val="center"/>
          </w:tcPr>
          <w:p w:rsidR="003A7228" w:rsidRPr="0086623D" w:rsidRDefault="003A7228" w:rsidP="003A7228">
            <w:pPr>
              <w:snapToGrid w:val="0"/>
              <w:jc w:val="center"/>
              <w:rPr>
                <w:rFonts w:ascii="標楷體" w:eastAsia="標楷體" w:hAnsi="標楷體"/>
              </w:rPr>
            </w:pPr>
          </w:p>
        </w:tc>
        <w:tc>
          <w:tcPr>
            <w:tcW w:w="1021" w:type="pct"/>
            <w:gridSpan w:val="2"/>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語文</w:t>
            </w:r>
          </w:p>
        </w:tc>
        <w:tc>
          <w:tcPr>
            <w:tcW w:w="523"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數學</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（3）</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(康軒)</w:t>
            </w:r>
          </w:p>
        </w:tc>
        <w:tc>
          <w:tcPr>
            <w:tcW w:w="506" w:type="pct"/>
            <w:vMerge w:val="restart"/>
            <w:vAlign w:val="center"/>
          </w:tcPr>
          <w:p w:rsidR="003A7228" w:rsidRPr="0086623D" w:rsidRDefault="003A7228" w:rsidP="003A7228">
            <w:pPr>
              <w:pStyle w:val="a5"/>
              <w:rPr>
                <w:color w:val="auto"/>
              </w:rPr>
            </w:pPr>
            <w:r w:rsidRPr="0086623D">
              <w:rPr>
                <w:rFonts w:hint="eastAsia"/>
                <w:color w:val="auto"/>
              </w:rPr>
              <w:t>生活課程</w:t>
            </w:r>
          </w:p>
          <w:p w:rsidR="003A7228" w:rsidRPr="0086623D" w:rsidRDefault="003A7228" w:rsidP="003A7228">
            <w:pPr>
              <w:pStyle w:val="a5"/>
              <w:rPr>
                <w:color w:val="auto"/>
              </w:rPr>
            </w:pPr>
            <w:r w:rsidRPr="0086623D">
              <w:rPr>
                <w:rFonts w:hint="eastAsia"/>
                <w:color w:val="auto"/>
              </w:rPr>
              <w:t>(7)</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(南一)</w:t>
            </w:r>
          </w:p>
        </w:tc>
        <w:tc>
          <w:tcPr>
            <w:tcW w:w="397"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綜合活動</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(2)</w:t>
            </w:r>
          </w:p>
          <w:p w:rsidR="003A7228" w:rsidRPr="0086623D" w:rsidRDefault="003A7228" w:rsidP="003A7228">
            <w:pPr>
              <w:pStyle w:val="a6"/>
              <w:snapToGrid w:val="0"/>
              <w:jc w:val="center"/>
              <w:rPr>
                <w:rFonts w:ascii="標楷體" w:eastAsia="標楷體" w:hAnsi="標楷體"/>
              </w:rPr>
            </w:pPr>
            <w:r w:rsidRPr="0086623D">
              <w:rPr>
                <w:rFonts w:ascii="標楷體" w:eastAsia="標楷體" w:hAnsi="標楷體" w:hint="eastAsia"/>
              </w:rPr>
              <w:t>(康軒)</w:t>
            </w:r>
          </w:p>
        </w:tc>
        <w:tc>
          <w:tcPr>
            <w:tcW w:w="450" w:type="pct"/>
            <w:vMerge w:val="restart"/>
            <w:vAlign w:val="center"/>
          </w:tcPr>
          <w:p w:rsidR="003A7228" w:rsidRPr="0086623D" w:rsidRDefault="003A7228" w:rsidP="003A7228">
            <w:pPr>
              <w:pStyle w:val="a5"/>
              <w:rPr>
                <w:color w:val="auto"/>
              </w:rPr>
            </w:pPr>
            <w:r w:rsidRPr="0086623D">
              <w:rPr>
                <w:rFonts w:hint="eastAsia"/>
                <w:color w:val="auto"/>
              </w:rPr>
              <w:t>健康與體育</w:t>
            </w:r>
          </w:p>
          <w:p w:rsidR="003A7228" w:rsidRPr="0086623D" w:rsidRDefault="003A7228" w:rsidP="003A7228">
            <w:pPr>
              <w:pStyle w:val="a5"/>
              <w:rPr>
                <w:color w:val="auto"/>
              </w:rPr>
            </w:pPr>
            <w:r w:rsidRPr="0086623D">
              <w:rPr>
                <w:rFonts w:hint="eastAsia"/>
                <w:color w:val="auto"/>
              </w:rPr>
              <w:t>（2）</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(翰林)</w:t>
            </w:r>
          </w:p>
        </w:tc>
        <w:tc>
          <w:tcPr>
            <w:tcW w:w="386" w:type="pct"/>
            <w:vMerge w:val="restart"/>
            <w:vAlign w:val="center"/>
          </w:tcPr>
          <w:p w:rsidR="003A7228" w:rsidRPr="0086623D" w:rsidRDefault="003A7228" w:rsidP="003A7228">
            <w:pPr>
              <w:pStyle w:val="a5"/>
              <w:rPr>
                <w:color w:val="auto"/>
              </w:rPr>
            </w:pPr>
            <w:r w:rsidRPr="0086623D">
              <w:rPr>
                <w:rFonts w:hint="eastAsia"/>
                <w:color w:val="auto"/>
              </w:rPr>
              <w:t>閱讀</w:t>
            </w:r>
          </w:p>
          <w:p w:rsidR="003A7228" w:rsidRPr="0086623D" w:rsidRDefault="003A7228" w:rsidP="003A7228">
            <w:pPr>
              <w:pStyle w:val="a5"/>
              <w:rPr>
                <w:color w:val="auto"/>
              </w:rPr>
            </w:pPr>
            <w:r w:rsidRPr="0086623D">
              <w:rPr>
                <w:rFonts w:hint="eastAsia"/>
                <w:color w:val="auto"/>
              </w:rPr>
              <w:t>（1）</w:t>
            </w:r>
          </w:p>
        </w:tc>
        <w:tc>
          <w:tcPr>
            <w:tcW w:w="396" w:type="pct"/>
            <w:vMerge w:val="restart"/>
            <w:vAlign w:val="center"/>
          </w:tcPr>
          <w:p w:rsidR="003A7228" w:rsidRPr="0086623D" w:rsidRDefault="003A7228" w:rsidP="003A7228">
            <w:pPr>
              <w:widowControl/>
              <w:rPr>
                <w:rFonts w:ascii="標楷體" w:eastAsia="標楷體" w:hAnsi="標楷體"/>
              </w:rPr>
            </w:pPr>
            <w:r w:rsidRPr="0086623D">
              <w:rPr>
                <w:rFonts w:ascii="標楷體" w:eastAsia="標楷體" w:hAnsi="標楷體" w:hint="eastAsia"/>
              </w:rPr>
              <w:t>國語領域補救教學</w:t>
            </w:r>
          </w:p>
          <w:p w:rsidR="003A7228" w:rsidRPr="0086623D" w:rsidRDefault="003A7228" w:rsidP="003A7228">
            <w:pPr>
              <w:pStyle w:val="a5"/>
              <w:rPr>
                <w:color w:val="auto"/>
              </w:rPr>
            </w:pPr>
            <w:r w:rsidRPr="0086623D">
              <w:rPr>
                <w:rFonts w:hint="eastAsia"/>
                <w:color w:val="auto"/>
              </w:rPr>
              <w:t>(1)</w:t>
            </w:r>
          </w:p>
        </w:tc>
        <w:tc>
          <w:tcPr>
            <w:tcW w:w="366" w:type="pct"/>
            <w:vMerge w:val="restart"/>
            <w:vAlign w:val="center"/>
          </w:tcPr>
          <w:p w:rsidR="003A7228" w:rsidRPr="0086623D" w:rsidRDefault="003A7228" w:rsidP="003A7228">
            <w:pPr>
              <w:pStyle w:val="a5"/>
              <w:rPr>
                <w:color w:val="auto"/>
              </w:rPr>
            </w:pPr>
            <w:r w:rsidRPr="0086623D">
              <w:rPr>
                <w:rFonts w:hint="eastAsia"/>
                <w:color w:val="auto"/>
              </w:rPr>
              <w:t>數學領域補救教學</w:t>
            </w:r>
          </w:p>
          <w:p w:rsidR="003A7228" w:rsidRPr="0086623D" w:rsidRDefault="003A7228" w:rsidP="003A7228">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rPr>
              <w:t>（1）</w:t>
            </w:r>
          </w:p>
        </w:tc>
      </w:tr>
      <w:tr w:rsidR="0086623D" w:rsidRPr="0086623D" w:rsidTr="003A7228">
        <w:trPr>
          <w:cantSplit/>
          <w:trHeight w:val="364"/>
          <w:tblHeader/>
          <w:jc w:val="center"/>
        </w:trPr>
        <w:tc>
          <w:tcPr>
            <w:tcW w:w="181" w:type="pct"/>
            <w:vMerge/>
            <w:vAlign w:val="center"/>
          </w:tcPr>
          <w:p w:rsidR="003A7228" w:rsidRPr="0086623D" w:rsidRDefault="003A7228" w:rsidP="003A7228">
            <w:pPr>
              <w:snapToGrid w:val="0"/>
              <w:jc w:val="center"/>
              <w:rPr>
                <w:rFonts w:ascii="標楷體" w:eastAsia="標楷體" w:hAnsi="標楷體"/>
              </w:rPr>
            </w:pPr>
          </w:p>
        </w:tc>
        <w:tc>
          <w:tcPr>
            <w:tcW w:w="270" w:type="pct"/>
            <w:vMerge/>
            <w:vAlign w:val="center"/>
          </w:tcPr>
          <w:p w:rsidR="003A7228" w:rsidRPr="0086623D" w:rsidRDefault="003A7228" w:rsidP="003A7228">
            <w:pPr>
              <w:snapToGrid w:val="0"/>
              <w:jc w:val="center"/>
              <w:rPr>
                <w:rFonts w:ascii="標楷體" w:eastAsia="標楷體" w:hAnsi="標楷體"/>
              </w:rPr>
            </w:pPr>
          </w:p>
        </w:tc>
        <w:tc>
          <w:tcPr>
            <w:tcW w:w="504" w:type="pct"/>
            <w:vMerge/>
            <w:vAlign w:val="center"/>
          </w:tcPr>
          <w:p w:rsidR="003A7228" w:rsidRPr="0086623D" w:rsidRDefault="003A7228" w:rsidP="003A7228">
            <w:pPr>
              <w:snapToGrid w:val="0"/>
              <w:jc w:val="center"/>
              <w:rPr>
                <w:rFonts w:ascii="標楷體" w:eastAsia="標楷體" w:hAnsi="標楷體"/>
              </w:rPr>
            </w:pPr>
          </w:p>
        </w:tc>
        <w:tc>
          <w:tcPr>
            <w:tcW w:w="548" w:type="pc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國語</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(5)</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(南一)</w:t>
            </w:r>
          </w:p>
        </w:tc>
        <w:tc>
          <w:tcPr>
            <w:tcW w:w="473" w:type="pct"/>
            <w:vAlign w:val="center"/>
          </w:tcPr>
          <w:p w:rsidR="003A7228" w:rsidRPr="0086623D" w:rsidRDefault="003A7228" w:rsidP="003A7228">
            <w:pPr>
              <w:pStyle w:val="a5"/>
              <w:spacing w:line="0" w:lineRule="atLeast"/>
              <w:rPr>
                <w:color w:val="auto"/>
              </w:rPr>
            </w:pPr>
            <w:r w:rsidRPr="0086623D">
              <w:rPr>
                <w:rFonts w:hint="eastAsia"/>
                <w:color w:val="auto"/>
              </w:rPr>
              <w:t>本土語言</w:t>
            </w:r>
          </w:p>
          <w:p w:rsidR="003A7228" w:rsidRPr="0086623D" w:rsidRDefault="003A7228" w:rsidP="003A7228">
            <w:pPr>
              <w:pStyle w:val="a5"/>
              <w:spacing w:line="0" w:lineRule="atLeast"/>
              <w:rPr>
                <w:color w:val="auto"/>
              </w:rPr>
            </w:pPr>
            <w:r w:rsidRPr="0086623D">
              <w:rPr>
                <w:rFonts w:hint="eastAsia"/>
                <w:color w:val="auto"/>
              </w:rPr>
              <w:t>(閩南語)</w:t>
            </w:r>
          </w:p>
          <w:p w:rsidR="003A7228" w:rsidRPr="0086623D" w:rsidRDefault="003A7228" w:rsidP="003A7228">
            <w:pPr>
              <w:pStyle w:val="a5"/>
              <w:spacing w:line="0" w:lineRule="atLeast"/>
              <w:rPr>
                <w:color w:val="auto"/>
              </w:rPr>
            </w:pPr>
            <w:r w:rsidRPr="0086623D">
              <w:rPr>
                <w:rFonts w:hint="eastAsia"/>
                <w:color w:val="auto"/>
              </w:rPr>
              <w:t>（1）</w:t>
            </w:r>
          </w:p>
          <w:p w:rsidR="003A7228" w:rsidRPr="0086623D" w:rsidRDefault="003A7228" w:rsidP="003A7228">
            <w:pPr>
              <w:pStyle w:val="a5"/>
              <w:spacing w:line="0" w:lineRule="atLeast"/>
              <w:rPr>
                <w:color w:val="auto"/>
                <w14:shadow w14:blurRad="50800" w14:dist="38100" w14:dir="2700000" w14:sx="100000" w14:sy="100000" w14:kx="0" w14:ky="0" w14:algn="tl">
                  <w14:srgbClr w14:val="000000">
                    <w14:alpha w14:val="60000"/>
                  </w14:srgbClr>
                </w14:shadow>
              </w:rPr>
            </w:pPr>
            <w:r w:rsidRPr="0086623D">
              <w:rPr>
                <w:rFonts w:hint="eastAsia"/>
                <w:color w:val="auto"/>
              </w:rPr>
              <w:t>（真平）</w:t>
            </w:r>
          </w:p>
        </w:tc>
        <w:tc>
          <w:tcPr>
            <w:tcW w:w="523" w:type="pct"/>
            <w:vMerge/>
            <w:vAlign w:val="center"/>
          </w:tcPr>
          <w:p w:rsidR="003A7228" w:rsidRPr="0086623D" w:rsidRDefault="003A7228" w:rsidP="003A7228">
            <w:pPr>
              <w:snapToGrid w:val="0"/>
              <w:spacing w:line="0" w:lineRule="atLeast"/>
              <w:rPr>
                <w:rFonts w:ascii="標楷體" w:eastAsia="標楷體" w:hAnsi="標楷體"/>
              </w:rPr>
            </w:pPr>
          </w:p>
        </w:tc>
        <w:tc>
          <w:tcPr>
            <w:tcW w:w="506" w:type="pct"/>
            <w:vMerge/>
            <w:vAlign w:val="center"/>
          </w:tcPr>
          <w:p w:rsidR="003A7228" w:rsidRPr="0086623D" w:rsidRDefault="003A7228" w:rsidP="003A7228">
            <w:pPr>
              <w:snapToGrid w:val="0"/>
              <w:spacing w:line="0" w:lineRule="atLeast"/>
              <w:rPr>
                <w:rFonts w:ascii="標楷體" w:eastAsia="標楷體" w:hAnsi="標楷體"/>
              </w:rPr>
            </w:pPr>
          </w:p>
        </w:tc>
        <w:tc>
          <w:tcPr>
            <w:tcW w:w="397" w:type="pct"/>
            <w:vMerge/>
            <w:tcBorders>
              <w:bottom w:val="single" w:sz="4" w:space="0" w:color="auto"/>
            </w:tcBorders>
            <w:vAlign w:val="center"/>
          </w:tcPr>
          <w:p w:rsidR="003A7228" w:rsidRPr="0086623D" w:rsidRDefault="003A7228" w:rsidP="003A7228">
            <w:pPr>
              <w:snapToGrid w:val="0"/>
              <w:spacing w:line="0" w:lineRule="atLeast"/>
              <w:rPr>
                <w:rFonts w:ascii="標楷體" w:eastAsia="標楷體" w:hAnsi="標楷體"/>
              </w:rPr>
            </w:pPr>
          </w:p>
        </w:tc>
        <w:tc>
          <w:tcPr>
            <w:tcW w:w="450" w:type="pct"/>
            <w:vMerge/>
            <w:vAlign w:val="center"/>
          </w:tcPr>
          <w:p w:rsidR="003A7228" w:rsidRPr="0086623D" w:rsidRDefault="003A7228" w:rsidP="003A7228">
            <w:pPr>
              <w:snapToGrid w:val="0"/>
              <w:spacing w:line="0" w:lineRule="atLeast"/>
              <w:rPr>
                <w:rFonts w:ascii="標楷體" w:eastAsia="標楷體" w:hAnsi="標楷體"/>
              </w:rPr>
            </w:pPr>
          </w:p>
        </w:tc>
        <w:tc>
          <w:tcPr>
            <w:tcW w:w="38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39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366" w:type="pct"/>
            <w:vMerge/>
            <w:vAlign w:val="center"/>
          </w:tcPr>
          <w:p w:rsidR="003A7228" w:rsidRPr="0086623D" w:rsidRDefault="003A7228" w:rsidP="003A7228">
            <w:pPr>
              <w:snapToGrid w:val="0"/>
              <w:spacing w:line="0" w:lineRule="atLeast"/>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3A7228">
        <w:trPr>
          <w:cantSplit/>
          <w:trHeight w:val="416"/>
          <w:jc w:val="center"/>
        </w:trPr>
        <w:tc>
          <w:tcPr>
            <w:tcW w:w="955" w:type="pct"/>
            <w:gridSpan w:val="3"/>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548" w:type="pct"/>
          </w:tcPr>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1.能認讀課文的語句、語詞及單字符號。</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2.能認讀及書寫注音符號「ㄅ」、「ㄆ」、「ㄇ」、「ㄈ」、「ㄉ」、「ㄊ」、「ㄋ」、「ㄌ」、「ㄍ」、「ㄎ」、「ㄏ」、「ㄐ」、「ㄑ」、「ㄒ」「ㄓ」、「ㄔ」「ㄕ」、「ㄖ」、「ㄗ」、「ㄘ」、「ㄙ」、「一」、「ㄠ」、「ㄨ」、「ㄩ」、「ㄚ」、「ㄨ」、「ㄤ」、「ㄡ」、「ㄛ」、「ㄜ」、「ㄟ」、「ㄞ」、「ㄢ」、「ㄝ」，能聽寫且能分辨聲調。</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3.能認讀及書寫注音符號「一ㄝ」、「一ㄠ」、「一ㄤ」、「一ㄚ」、「一ㄡ」、「一ㄢ」、「一ㄣ」、「一ㄥ」、「一ㄛ」、「一ㄞ」、「ㄨㄛ」、「ㄨㄢ」、「ㄨㄥ」「ㄨㄚ」、「ㄨㄤ」、「ㄨㄞ」、「ㄨㄟ」、「ㄩㄣ」、「ㄩㄥ」、「ㄩㄝ」、「ㄩㄢ」直接拼讀。</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4.能從課文中體會和家人跑步的樂趣。</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5.能從課文中了解洗手玩泡泡的樂趣，進而將洗手融入日常生活中。</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6.能認讀及書寫注音符號；能正確認讀及書寫注音符號、、。</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7.能從課文中了解粉筆的用處，進而發揮想像力。</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8.能欣賞雨中的美景；能欣賞夜空中閃爍的星光、夜裡穿梭的流螢。</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9.能知道與朋友交往需要積極主動。</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 xml:space="preserve">10.能正確熟讀韻文（童詩），並熟悉「疊字」的運用，能了解擬人化句子的意思。 </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11.能運用雙手和顏料，玩印手印的遊戲，並運用想像力，思考創作的圖案。</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12.能發揮想像力及創作力，勇於探索，體驗手印畫的樂趣。</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13.能仔細觀察各地的文物與特色，了解本土不同的風貌，培養本土情懷。</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14.能概略了解臺灣鐵路車站各站的站名及特色。</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15.能歸納課文重點，並說出玩兩人三腳的景象，並發表玩兩人三腳的樂趣與感受。</w:t>
            </w:r>
          </w:p>
        </w:tc>
        <w:tc>
          <w:tcPr>
            <w:tcW w:w="473" w:type="pct"/>
          </w:tcPr>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(一)能了解禮貌的重要，並學會念唱第一課課文。</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(二)學會各種閩南語問候語的說法並發音正確。</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(三)能知道各種禮貌用語的應用時機並實踐於日常生活中。</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(四)認識各種常見文具用品，並學會念唱第二課課文。</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(五)學會各種常見文具用品的閩南語說法並能發音正確。</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(六)能明白各種常見文具用品的用途，並學會其他文具相關的俗語。</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w:t>
            </w:r>
            <w:r w:rsidRPr="0086623D">
              <w:rPr>
                <w:rFonts w:ascii="標楷體" w:eastAsia="標楷體" w:hAnsi="標楷體" w:cs="新細明體" w:hint="eastAsia"/>
                <w:sz w:val="18"/>
                <w:szCs w:val="18"/>
              </w:rPr>
              <w:t>七</w:t>
            </w:r>
            <w:r w:rsidRPr="0086623D">
              <w:rPr>
                <w:rFonts w:ascii="標楷體" w:eastAsia="標楷體" w:hAnsi="標楷體" w:hint="eastAsia"/>
                <w:sz w:val="18"/>
                <w:szCs w:val="18"/>
              </w:rPr>
              <w:t>)能複習第一單元所學。</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(八)認識家庭組成與常用稱呼，並學會念唱本課課文。</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(九)學會常用稱呼的閩南語說法，並能發音正確。</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(十)能欣賞並吟唱閩南語童謠〈打馬膠〉。</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(十一)能複習第二單元所學。</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(十二)認識各種常見的動物，並學會吟唱本課課文。</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(十三)學會各種常見動物的閩南語說法和謎猜，並能發音正確。</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(十四)建立學生愛護動物的觀念，並複習第四課所學。</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(十五)學會吟唱本課課文並能練習造詞、造句。</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(十六)學會數字一到十的閩南語說法。</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(十七)能練習對話，並學會和數字相關的俗語、歇後語。</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(十八)能複習第三單元所學。</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(十九)能學會吟唱傳統念謠〈一放雞〉，並了解其內容意義和遊戲玩法。</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(二十)能學會吟唱〈舊曆過年〉，並能了解年節相關習俗。</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(二十一)能夠複習本學期所學。</w:t>
            </w:r>
          </w:p>
          <w:p w:rsidR="003A7228" w:rsidRPr="0086623D" w:rsidRDefault="003A7228" w:rsidP="003A7228">
            <w:pPr>
              <w:snapToGrid w:val="0"/>
              <w:spacing w:line="0" w:lineRule="atLeast"/>
              <w:jc w:val="both"/>
              <w:rPr>
                <w:rFonts w:ascii="標楷體" w:eastAsia="標楷體" w:hAnsi="標楷體"/>
                <w:sz w:val="18"/>
                <w:szCs w:val="18"/>
              </w:rPr>
            </w:pPr>
          </w:p>
        </w:tc>
        <w:tc>
          <w:tcPr>
            <w:tcW w:w="523" w:type="pct"/>
          </w:tcPr>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題；認識並使用0；認識加、減算式；以算式記錄10以內的加減問題和結果；解決10以內「比較型」的問題；區分事件發生的先後順序以及比較所花時間的長短；使用常用時間用語；認識鐘面並報讀整點、半點的時刻。</w:t>
            </w:r>
          </w:p>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2.幾何：描述某物在觀察者的前後、上下位置；認識並描述某物在觀察者的左右位置；利用10以內的數詞序列，描述事物的位置及先後順序；認識直線、曲線；辨認、描述與分類簡單立體形體和平面形體；使用標準名詞描述簡單平面圖形。</w:t>
            </w:r>
          </w:p>
          <w:p w:rsidR="003A7228" w:rsidRPr="0086623D" w:rsidRDefault="003A7228"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3.統計與機率：用畫記做資料整理；統計圖表。</w:t>
            </w:r>
          </w:p>
        </w:tc>
        <w:tc>
          <w:tcPr>
            <w:tcW w:w="506" w:type="pct"/>
          </w:tcPr>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1.能開心的迎接開學的第一天。</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2.能知道讀一年級和幼兒園有很多不一樣。</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3.能觀察上學時周遭的情景。</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4.能了解下課鐘聲的重要性、以及該注意的事項。</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5.能表達出自己喜歡的大樹名稱和在校園裡的位置。</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6.思考落葉發生的原因， 討論落葉與樹木的關係。</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7.能分辨自己聽到的聲音。</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8.藉由觀察，認識樂器的形狀、外觀及發出聲音的部位。</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9.能向同學介紹自己喜歡的玩具。</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10.能知道和同學一起玩玩具時可能發生的情況。</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11.能跟著音樂打節奏並藉由歌曲表現玩玩具的快樂氣氛。</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12.</w:t>
            </w:r>
            <w:r w:rsidRPr="0086623D">
              <w:rPr>
                <w:rFonts w:ascii="標楷體" w:eastAsia="標楷體" w:hAnsi="標楷體" w:cs="Arial Unicode MS" w:hint="eastAsia"/>
                <w:snapToGrid w:val="0"/>
                <w:kern w:val="0"/>
                <w:sz w:val="18"/>
                <w:szCs w:val="18"/>
              </w:rPr>
              <w:t>了解農曆新年的由來。</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13.</w:t>
            </w:r>
            <w:r w:rsidRPr="0086623D">
              <w:rPr>
                <w:rFonts w:ascii="標楷體" w:eastAsia="標楷體" w:hAnsi="標楷體" w:cs="Arial Unicode MS" w:hint="eastAsia"/>
                <w:snapToGrid w:val="0"/>
                <w:kern w:val="0"/>
                <w:sz w:val="18"/>
                <w:szCs w:val="18"/>
              </w:rPr>
              <w:t>能除舊布新並創作年節飾品迎接新年的到來。</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14.</w:t>
            </w:r>
            <w:r w:rsidRPr="0086623D">
              <w:rPr>
                <w:rFonts w:ascii="標楷體" w:eastAsia="標楷體" w:hAnsi="標楷體" w:cs="Arial Unicode MS" w:hint="eastAsia"/>
                <w:snapToGrid w:val="0"/>
                <w:kern w:val="0"/>
                <w:sz w:val="18"/>
                <w:szCs w:val="18"/>
              </w:rPr>
              <w:t>認識除夕當天的習俗活動。</w:t>
            </w:r>
          </w:p>
          <w:p w:rsidR="003A7228" w:rsidRPr="0086623D" w:rsidRDefault="003A7228" w:rsidP="003A7228">
            <w:pPr>
              <w:snapToGrid w:val="0"/>
              <w:spacing w:line="0" w:lineRule="atLeast"/>
              <w:jc w:val="both"/>
              <w:rPr>
                <w:rFonts w:ascii="標楷體" w:eastAsia="標楷體" w:hAnsi="標楷體"/>
                <w:b/>
                <w:sz w:val="18"/>
                <w:szCs w:val="18"/>
              </w:rPr>
            </w:pPr>
            <w:r w:rsidRPr="0086623D">
              <w:rPr>
                <w:rFonts w:ascii="標楷體" w:eastAsia="標楷體" w:hAnsi="標楷體" w:cs="Arial Unicode MS"/>
                <w:snapToGrid w:val="0"/>
                <w:kern w:val="0"/>
                <w:sz w:val="18"/>
                <w:szCs w:val="18"/>
              </w:rPr>
              <w:t>15.</w:t>
            </w:r>
            <w:r w:rsidRPr="0086623D">
              <w:rPr>
                <w:rFonts w:ascii="標楷體" w:eastAsia="標楷體" w:hAnsi="標楷體" w:cs="Arial Unicode MS" w:hint="eastAsia"/>
                <w:snapToGrid w:val="0"/>
                <w:kern w:val="0"/>
                <w:sz w:val="18"/>
                <w:szCs w:val="18"/>
              </w:rPr>
              <w:t>了解團圓圍爐是除夕的主要活動並且認識團圓熱鬧氣氛的習俗。</w:t>
            </w:r>
          </w:p>
        </w:tc>
        <w:tc>
          <w:tcPr>
            <w:tcW w:w="397" w:type="pct"/>
          </w:tcPr>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1.覺察與比較自己在學前與入學後生活的異同；分享自己在班級中與老師、同學相處的經驗與感覺；參與班級團體活動時，喜歡和他人相處、互動。</w:t>
            </w:r>
          </w:p>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2.能覺察保持個人儀容整潔的重要性；能觀察與討論維護個人儀容整潔的方法，並學習合適的穿著；知道整理書包和座位是自己分內的事；體會整潔的重要性，並主動整理書包和座位。</w:t>
            </w:r>
          </w:p>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3.察覺遊戲或活動中隱藏的危機；探討自己或他人曾經遭遇過的危險以及處理的方法；能提出適切的方法，預防遊戲及活動中危險的情況發生。</w:t>
            </w:r>
          </w:p>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4.學習表達與他人互動時的感覺與想法；探究人際互動時應有的基本禮儀，並能合宜的展現；樂於參與團體活動，並能與他人相處、互動。</w:t>
            </w:r>
          </w:p>
          <w:p w:rsidR="003A7228" w:rsidRPr="0086623D" w:rsidRDefault="003A7228"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5.覺察自己在學期結束前的改變；覺察自己能力的改變帶給自己的影響；綜合應用學習的舊經驗達成目標。</w:t>
            </w:r>
          </w:p>
        </w:tc>
        <w:tc>
          <w:tcPr>
            <w:tcW w:w="450" w:type="pct"/>
          </w:tcPr>
          <w:p w:rsidR="003A7228" w:rsidRPr="0086623D" w:rsidRDefault="003A7228" w:rsidP="003A7228">
            <w:pPr>
              <w:spacing w:line="0" w:lineRule="atLeast"/>
              <w:rPr>
                <w:rFonts w:ascii="標楷體" w:eastAsia="標楷體" w:hAnsi="標楷體" w:cs="新細明體"/>
                <w:snapToGrid w:val="0"/>
                <w:sz w:val="18"/>
                <w:szCs w:val="18"/>
              </w:rPr>
            </w:pPr>
            <w:r w:rsidRPr="0086623D">
              <w:rPr>
                <w:rFonts w:ascii="標楷體" w:eastAsia="標楷體" w:hAnsi="標楷體" w:cs="新細明體" w:hint="eastAsia"/>
                <w:snapToGrid w:val="0"/>
                <w:sz w:val="18"/>
                <w:szCs w:val="18"/>
              </w:rPr>
              <w:t>1.引導兒童觀察自己的成長現象，並透過遊戲化的教學活動，培養其照顧自己身體的責任感。</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2.鼓勵兒童持續實踐健康的行為習慣，並讓其透過觀察與演練，學習各種不同的清潔步驟。</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3.透過模仿、練習，引導兒童變化各種身體造型，並進一步鼓勵兒童增進肢體創作經驗。</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4.藉由不同走、跑的體驗動作，培養兒童的敏捷性和協調性，以作為日後舞蹈或其他動作技能的學習基礎。</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5.透過各種變化的跳躍動作及遊戲化活動教學，增強兒童肌力及協調性發展，並培養兒童群性及合作的能力。</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6.教導兒童選擇正確的運動場地活動，並鼓勵其培養良好的運動習慣。</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7.透過拋、接、傳動作，引導兒童了解球的特性，進而發展運動興趣。</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8.藉由夾球動作，引導兒童體驗靜態性的肌力和身體協調性。</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9.引導兒童了解早餐是一天當中最重要的一餐，可以提供一天活力的泉源，並鼓勵其養成每天吃早餐的習慣。</w:t>
            </w:r>
          </w:p>
          <w:p w:rsidR="003A7228" w:rsidRPr="0086623D" w:rsidRDefault="003A7228" w:rsidP="003A7228">
            <w:pPr>
              <w:spacing w:line="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10.透過兒童上學或放學回家的情境，探討周遭環境中的潛在危險，進一步思考因應解決的方法，以提升兒童危機應變的能力。</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cs="新細明體" w:hint="eastAsia"/>
                <w:snapToGrid w:val="0"/>
                <w:kern w:val="0"/>
                <w:sz w:val="18"/>
                <w:szCs w:val="18"/>
              </w:rPr>
              <w:t>11.藉由探討如何與家人和睦相處的問題，鼓勵兒童親近家人，並適時對家人表達關愛。</w:t>
            </w:r>
          </w:p>
        </w:tc>
        <w:tc>
          <w:tcPr>
            <w:tcW w:w="386" w:type="pct"/>
          </w:tcPr>
          <w:p w:rsidR="003A7228" w:rsidRPr="0086623D" w:rsidRDefault="003A7228" w:rsidP="003A7228">
            <w:pPr>
              <w:spacing w:line="0" w:lineRule="atLeast"/>
              <w:jc w:val="both"/>
              <w:rPr>
                <w:rFonts w:ascii="標楷體" w:eastAsia="標楷體" w:hAnsi="標楷體"/>
                <w:snapToGrid w:val="0"/>
                <w:sz w:val="18"/>
                <w:szCs w:val="18"/>
              </w:rPr>
            </w:pPr>
            <w:r w:rsidRPr="0086623D">
              <w:rPr>
                <w:rFonts w:ascii="標楷體" w:eastAsia="標楷體" w:hAnsi="標楷體" w:hint="eastAsia"/>
                <w:snapToGrid w:val="0"/>
                <w:sz w:val="18"/>
                <w:szCs w:val="18"/>
              </w:rPr>
              <w:t>1.能認讀及書寫注音符號；能正確認讀及書寫注音符號、、。</w:t>
            </w:r>
          </w:p>
          <w:p w:rsidR="003A7228" w:rsidRPr="0086623D" w:rsidRDefault="003A7228" w:rsidP="003A7228">
            <w:pPr>
              <w:spacing w:line="0" w:lineRule="atLeast"/>
              <w:jc w:val="both"/>
              <w:rPr>
                <w:rFonts w:ascii="標楷體" w:eastAsia="標楷體" w:hAnsi="標楷體"/>
                <w:snapToGrid w:val="0"/>
                <w:sz w:val="18"/>
                <w:szCs w:val="18"/>
              </w:rPr>
            </w:pPr>
            <w:r w:rsidRPr="0086623D">
              <w:rPr>
                <w:rFonts w:ascii="標楷體" w:eastAsia="標楷體" w:hAnsi="標楷體" w:hint="eastAsia"/>
                <w:snapToGrid w:val="0"/>
                <w:sz w:val="18"/>
                <w:szCs w:val="18"/>
              </w:rPr>
              <w:t xml:space="preserve">2.能正確熟讀韻文（童詩），並熟悉「疊字」的運用。 </w:t>
            </w:r>
          </w:p>
          <w:p w:rsidR="003A7228" w:rsidRPr="0086623D" w:rsidRDefault="003A7228" w:rsidP="003A7228">
            <w:pPr>
              <w:spacing w:line="0" w:lineRule="atLeast"/>
              <w:jc w:val="both"/>
              <w:rPr>
                <w:rFonts w:ascii="標楷體" w:eastAsia="標楷體" w:hAnsi="標楷體"/>
                <w:snapToGrid w:val="0"/>
                <w:sz w:val="18"/>
                <w:szCs w:val="18"/>
              </w:rPr>
            </w:pPr>
            <w:r w:rsidRPr="0086623D">
              <w:rPr>
                <w:rFonts w:ascii="標楷體" w:eastAsia="標楷體" w:hAnsi="標楷體" w:hint="eastAsia"/>
                <w:snapToGrid w:val="0"/>
                <w:sz w:val="18"/>
                <w:szCs w:val="18"/>
              </w:rPr>
              <w:t>3.能歸納文章重點，並說出文章裡的樂趣與感受。</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4.增進學生對閱讀與寫作的興趣</w:t>
            </w:r>
          </w:p>
          <w:p w:rsidR="003A7228" w:rsidRPr="0086623D" w:rsidRDefault="003A7228" w:rsidP="003A7228">
            <w:pPr>
              <w:spacing w:line="0" w:lineRule="atLeast"/>
              <w:jc w:val="both"/>
              <w:rPr>
                <w:rFonts w:ascii="標楷體" w:eastAsia="標楷體" w:hAnsi="標楷體"/>
                <w:snapToGrid w:val="0"/>
                <w:sz w:val="18"/>
                <w:szCs w:val="18"/>
              </w:rPr>
            </w:pPr>
            <w:r w:rsidRPr="0086623D">
              <w:rPr>
                <w:rFonts w:ascii="標楷體" w:eastAsia="標楷體" w:hAnsi="標楷體" w:hint="eastAsia"/>
                <w:sz w:val="18"/>
                <w:szCs w:val="18"/>
              </w:rPr>
              <w:t>5.有計畫的培養學生閱讀的能力</w:t>
            </w:r>
          </w:p>
        </w:tc>
        <w:tc>
          <w:tcPr>
            <w:tcW w:w="396" w:type="pct"/>
          </w:tcPr>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1.能認讀課文的語句、語詞及單字符號。</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2.能認讀及書寫注音符號「ㄅ」、「ㄆ」、「ㄇ」、「ㄈ」、「ㄉ」、「ㄊ」、「ㄋ」、「ㄌ」、「ㄍ」、「ㄎ」、「ㄏ」、「ㄐ」、「ㄑ」、「ㄒ」「ㄓ」、「ㄔ」「ㄕ」、「ㄖ」、「ㄗ」、「ㄘ」、「ㄙ」、「一」、「ㄠ」、「ㄨ」、「ㄩ」、「ㄚ」、「ㄨ」、「ㄤ」、「ㄡ」、「ㄛ」、「ㄜ」、「ㄟ」、「ㄞ」、「ㄢ」、「ㄝ」，能聽寫且能分辨聲調。</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3.能認讀及書寫注音符號「一ㄝ」、「一ㄠ」、「一ㄤ」、「一ㄚ」、「一ㄡ」、「一ㄢ」、「一ㄣ」、「一ㄥ」、「一ㄛ」、「一ㄞ」、「ㄨㄛ」、「ㄨㄢ」、「ㄨㄥ」「ㄨㄚ」、「ㄨㄤ」、「ㄨㄞ」、「ㄨㄟ」、「ㄩㄣ」、「ㄩㄥ」、「ㄩㄝ」、「ㄩㄢ」直接拼讀。</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4.能從課文中體會和家人跑步的樂趣。</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5.能從課文中了解洗手玩泡泡的樂趣，進而將洗手融入日常生活中。</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6.能認讀及書寫注音符號；能正確認讀及書寫注音符號、、。</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7.能從課文中了解粉筆的用處，進而發揮想像力。</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8.能欣賞雨中的美景；能欣賞夜空中閃爍的星光、夜裡穿梭的流螢。</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9.能知道與朋友交往需要積極主動。</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 xml:space="preserve">10.能正確熟讀韻文（童詩），並熟悉「疊字」的運用，能了解擬人化句子的意思。 </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11.能運用雙手和顏料，玩印手印的遊戲，並運用想像力，思考創作的圖案。</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12.能發揮想像力及創作力，勇於探索，體驗手印畫的樂趣。</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13.能仔細觀察各地的文物與特色，了解本土不同的風貌，培養本土情懷。</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14.能概略了解臺灣鐵路車站各站的站名及特色。</w:t>
            </w:r>
          </w:p>
          <w:p w:rsidR="003A7228" w:rsidRPr="0086623D" w:rsidRDefault="003A7228"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15.能歸納課文重點，並說出玩兩人三腳的景象，並發表玩兩人三腳的樂趣與感受。</w:t>
            </w:r>
          </w:p>
        </w:tc>
        <w:tc>
          <w:tcPr>
            <w:tcW w:w="366" w:type="pct"/>
          </w:tcPr>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題；認識並使用0；認識加、減算式；以算式記錄10以內的加減問題和結果；解決10以內「比較型」的問題；區分事件發生的先後順序以及比較所花時間的長短；使用常用時間用語；認識鐘面並報讀整點、半點的時刻。</w:t>
            </w:r>
          </w:p>
          <w:p w:rsidR="003A7228" w:rsidRPr="0086623D" w:rsidRDefault="003A7228"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2.幾何：描述某物在觀察者的前後、上下位置；認識並描述某物在觀察者的左右位置；利用10以內的數詞序列，描述事物的位置及先後順序；認識直線、曲線；辨認、描述與分類簡單立體形體和平面形體；使用標準名詞描述簡單平面圖形。</w:t>
            </w:r>
          </w:p>
          <w:p w:rsidR="003A7228" w:rsidRPr="0086623D" w:rsidRDefault="003A7228"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3.統計與機率：用畫記做資料整理；統計圖表。</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w:t>
            </w:r>
          </w:p>
        </w:tc>
        <w:tc>
          <w:tcPr>
            <w:tcW w:w="270" w:type="pct"/>
          </w:tcPr>
          <w:p w:rsidR="007F45A9" w:rsidRDefault="007F45A9" w:rsidP="00484C23">
            <w:pPr>
              <w:snapToGrid w:val="0"/>
              <w:rPr>
                <w:rFonts w:ascii="標楷體" w:eastAsia="標楷體" w:hAnsi="標楷體"/>
                <w:sz w:val="20"/>
                <w:szCs w:val="20"/>
              </w:rPr>
            </w:pPr>
            <w:r w:rsidRPr="006F2DF1">
              <w:rPr>
                <w:rFonts w:ascii="標楷體" w:eastAsia="標楷體" w:hAnsi="標楷體" w:hint="eastAsia"/>
                <w:sz w:val="20"/>
                <w:szCs w:val="20"/>
              </w:rPr>
              <w:t>8</w:t>
            </w:r>
            <w:r w:rsidRPr="006F2DF1">
              <w:rPr>
                <w:rFonts w:ascii="標楷體" w:eastAsia="標楷體" w:hAnsi="標楷體"/>
                <w:sz w:val="20"/>
                <w:szCs w:val="20"/>
              </w:rPr>
              <w:t>/</w:t>
            </w:r>
            <w:r w:rsidRPr="006F2DF1">
              <w:rPr>
                <w:rFonts w:ascii="標楷體" w:eastAsia="標楷體" w:hAnsi="標楷體" w:hint="eastAsia"/>
                <w:sz w:val="20"/>
                <w:szCs w:val="20"/>
              </w:rPr>
              <w:t>29</w:t>
            </w:r>
            <w:r w:rsidRPr="006F2DF1">
              <w:rPr>
                <w:rFonts w:ascii="標楷體" w:eastAsia="標楷體" w:hAnsi="標楷體"/>
                <w:sz w:val="20"/>
                <w:szCs w:val="20"/>
              </w:rPr>
              <w:t>-</w:t>
            </w:r>
          </w:p>
          <w:p w:rsidR="007F45A9" w:rsidRPr="006F2DF1" w:rsidRDefault="007F45A9" w:rsidP="00484C23">
            <w:pPr>
              <w:snapToGrid w:val="0"/>
              <w:rPr>
                <w:rFonts w:ascii="標楷體" w:eastAsia="標楷體" w:hAnsi="標楷體"/>
                <w:sz w:val="20"/>
                <w:szCs w:val="20"/>
              </w:rPr>
            </w:pPr>
            <w:r w:rsidRPr="006F2DF1">
              <w:rPr>
                <w:rFonts w:ascii="標楷體" w:eastAsia="標楷體" w:hAnsi="標楷體"/>
                <w:sz w:val="20"/>
                <w:szCs w:val="20"/>
              </w:rPr>
              <w:t>9/2</w:t>
            </w:r>
          </w:p>
        </w:tc>
        <w:tc>
          <w:tcPr>
            <w:tcW w:w="504" w:type="pct"/>
          </w:tcPr>
          <w:p w:rsidR="007F45A9" w:rsidRPr="001D6444" w:rsidRDefault="007F45A9" w:rsidP="00484C23">
            <w:pPr>
              <w:numPr>
                <w:ilvl w:val="0"/>
                <w:numId w:val="92"/>
              </w:numPr>
              <w:snapToGrid w:val="0"/>
              <w:spacing w:line="280" w:lineRule="exact"/>
              <w:rPr>
                <w:rFonts w:ascii="Times New Roman" w:eastAsia="標楷體" w:hAnsi="Times New Roman" w:cs="Times New Roman"/>
                <w:sz w:val="18"/>
                <w:szCs w:val="18"/>
              </w:rPr>
            </w:pPr>
            <w:r w:rsidRPr="001D6444">
              <w:rPr>
                <w:rFonts w:ascii="Times New Roman" w:eastAsia="標楷體" w:hAnsi="Times New Roman" w:cs="Times New Roman" w:hint="eastAsia"/>
                <w:sz w:val="18"/>
                <w:szCs w:val="18"/>
              </w:rPr>
              <w:t>8</w:t>
            </w:r>
            <w:r>
              <w:rPr>
                <w:rFonts w:ascii="Times New Roman" w:eastAsia="標楷體" w:hAnsi="標楷體" w:cs="Times New Roman" w:hint="eastAsia"/>
                <w:sz w:val="18"/>
                <w:szCs w:val="18"/>
              </w:rPr>
              <w:t>/29</w:t>
            </w:r>
            <w:r w:rsidRPr="001D6444">
              <w:rPr>
                <w:rFonts w:ascii="Times New Roman" w:eastAsia="標楷體" w:hAnsi="標楷體" w:cs="Times New Roman" w:hint="eastAsia"/>
                <w:sz w:val="18"/>
                <w:szCs w:val="18"/>
              </w:rPr>
              <w:t>(</w:t>
            </w:r>
            <w:r w:rsidRPr="001D6444">
              <w:rPr>
                <w:rFonts w:ascii="Times New Roman" w:eastAsia="標楷體" w:hAnsi="標楷體" w:cs="Times New Roman" w:hint="eastAsia"/>
                <w:sz w:val="18"/>
                <w:szCs w:val="18"/>
              </w:rPr>
              <w:t>三</w:t>
            </w:r>
            <w:r w:rsidRPr="001D6444">
              <w:rPr>
                <w:rFonts w:ascii="Times New Roman" w:eastAsia="標楷體" w:hAnsi="標楷體" w:cs="Times New Roman" w:hint="eastAsia"/>
                <w:sz w:val="18"/>
                <w:szCs w:val="18"/>
              </w:rPr>
              <w:t>)</w:t>
            </w:r>
            <w:r w:rsidRPr="001D6444">
              <w:rPr>
                <w:rFonts w:ascii="Times New Roman" w:eastAsia="標楷體" w:hAnsi="標楷體" w:cs="Times New Roman"/>
                <w:sz w:val="18"/>
                <w:szCs w:val="18"/>
              </w:rPr>
              <w:t>開學暨正式上課</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祖孫週</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友善校園週暨紫錐花運動</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學生通訊資料校對</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人權教育</w:t>
            </w:r>
          </w:p>
          <w:p w:rsidR="007F45A9" w:rsidRPr="001D6444" w:rsidRDefault="007F45A9" w:rsidP="00484C23">
            <w:pPr>
              <w:numPr>
                <w:ilvl w:val="0"/>
                <w:numId w:val="93"/>
              </w:numPr>
              <w:snapToGrid w:val="0"/>
              <w:spacing w:line="280" w:lineRule="exact"/>
              <w:rPr>
                <w:rFonts w:ascii="Times New Roman" w:eastAsia="標楷體" w:hAnsi="Times New Roman" w:cs="Times New Roman"/>
                <w:sz w:val="18"/>
                <w:szCs w:val="18"/>
              </w:rPr>
            </w:pPr>
            <w:r w:rsidRPr="001D6444">
              <w:rPr>
                <w:rFonts w:ascii="標楷體" w:eastAsia="標楷體" w:hAnsi="標楷體" w:cs="Times New Roman" w:hint="eastAsia"/>
                <w:sz w:val="18"/>
                <w:szCs w:val="18"/>
              </w:rPr>
              <w:t>高齡教育宣導</w:t>
            </w:r>
          </w:p>
          <w:p w:rsidR="007F45A9" w:rsidRPr="0086623D" w:rsidRDefault="007F45A9" w:rsidP="00484C23">
            <w:pPr>
              <w:snapToGrid w:val="0"/>
              <w:jc w:val="both"/>
              <w:rPr>
                <w:rFonts w:ascii="標楷體" w:eastAsia="標楷體" w:hAnsi="標楷體"/>
                <w:sz w:val="18"/>
                <w:szCs w:val="18"/>
              </w:rPr>
            </w:pPr>
            <w:r w:rsidRPr="001D6444">
              <w:rPr>
                <w:rFonts w:ascii="標楷體" w:eastAsia="標楷體" w:hAnsi="標楷體" w:cs="Times New Roman" w:hint="eastAsia"/>
                <w:sz w:val="18"/>
                <w:szCs w:val="18"/>
              </w:rPr>
              <w:t>漱口水使用</w:t>
            </w: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第一課娃娃</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3-1-1-4  3-1-1-5</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3-1-1-6  3-1-1-8</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3-1-4-1  4-1-5-1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一、咱來去讀冊1、來去讀冊</w:t>
            </w:r>
          </w:p>
          <w:p w:rsidR="007F45A9" w:rsidRPr="0086623D" w:rsidRDefault="007F45A9" w:rsidP="003A7228">
            <w:pPr>
              <w:autoSpaceDE w:val="0"/>
              <w:autoSpaceDN w:val="0"/>
              <w:adjustRightInd w:val="0"/>
              <w:spacing w:line="0" w:lineRule="atLeast"/>
              <w:jc w:val="both"/>
              <w:rPr>
                <w:rFonts w:ascii="標楷體" w:eastAsia="標楷體" w:hAnsi="標楷體" w:cs="新細明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人權教育</w:t>
            </w:r>
            <w:r w:rsidRPr="0086623D">
              <w:rPr>
                <w:rFonts w:ascii="標楷體" w:eastAsia="標楷體" w:hAnsi="標楷體"/>
                <w:kern w:val="0"/>
                <w:sz w:val="18"/>
                <w:szCs w:val="18"/>
              </w:rPr>
              <w:t>1-1-2</w:t>
            </w:r>
            <w:r w:rsidRPr="0086623D">
              <w:rPr>
                <w:rFonts w:ascii="標楷體" w:eastAsia="標楷體" w:hAnsi="標楷體" w:cs="新細明體" w:hint="eastAsia"/>
                <w:kern w:val="0"/>
                <w:sz w:val="18"/>
                <w:szCs w:val="18"/>
              </w:rPr>
              <w:t>、</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數與量／一、數到10【性別平等教育】【人權教育】1-n-01</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主題一、我上一年級了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單元1新學校新教室</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2-2  3-3</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5-5</w:t>
            </w:r>
          </w:p>
        </w:tc>
        <w:tc>
          <w:tcPr>
            <w:tcW w:w="397"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小小新鮮人／1.我是新生2-1-2【人權教育】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單元一我會照顧自己</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活動1長大真好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1-1-1</w:t>
            </w:r>
            <w:r w:rsidRPr="0086623D">
              <w:rPr>
                <w:rFonts w:ascii="標楷體" w:eastAsia="標楷體" w:hAnsi="標楷體" w:cs="新細明體" w:hint="eastAsia"/>
                <w:bCs/>
                <w:sz w:val="18"/>
                <w:szCs w:val="18"/>
              </w:rPr>
              <w:br/>
              <w:t>1-1-2</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看圖說話</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閱報教學</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第一課娃娃</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數與量／一、數到10【性別平等教育】【人權教育】1-n-01</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2</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9/8</w:t>
            </w:r>
          </w:p>
        </w:tc>
        <w:tc>
          <w:tcPr>
            <w:tcW w:w="504" w:type="pct"/>
          </w:tcPr>
          <w:p w:rsidR="007F45A9" w:rsidRPr="00211407" w:rsidRDefault="007F45A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7F45A9" w:rsidRPr="00211407" w:rsidRDefault="007F45A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7F45A9" w:rsidRPr="001D6444" w:rsidRDefault="007F45A9" w:rsidP="00484C23">
            <w:pPr>
              <w:numPr>
                <w:ilvl w:val="0"/>
                <w:numId w:val="9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第二課抱抱</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1-1-2-2  1-1-4-1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1-1-4-2  1-1-4-3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2-1-1-1  2-1-1-2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3-1-1-4  3-1-1-5</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3-1-1-6  3-1-1-8</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3-1-1-10  3-1-4-1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4-1-5-1  5-1-3-1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6-1-1-2  6-1-2-1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6-1-3-3</w:t>
            </w:r>
          </w:p>
        </w:tc>
        <w:tc>
          <w:tcPr>
            <w:tcW w:w="473"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一、</w:t>
            </w:r>
            <w:r w:rsidRPr="0086623D">
              <w:rPr>
                <w:rFonts w:ascii="標楷體" w:eastAsia="標楷體" w:hAnsi="標楷體"/>
                <w:sz w:val="18"/>
                <w:szCs w:val="18"/>
              </w:rPr>
              <w:t>咱來去讀冊</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1、來去讀冊</w:t>
            </w:r>
          </w:p>
          <w:p w:rsidR="007F45A9" w:rsidRPr="0086623D" w:rsidRDefault="007F45A9" w:rsidP="003A7228">
            <w:pPr>
              <w:autoSpaceDE w:val="0"/>
              <w:autoSpaceDN w:val="0"/>
              <w:adjustRightInd w:val="0"/>
              <w:spacing w:line="0" w:lineRule="atLeast"/>
              <w:jc w:val="both"/>
              <w:rPr>
                <w:rFonts w:ascii="標楷體" w:eastAsia="標楷體" w:hAnsi="標楷體" w:cs="新細明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人權教育</w:t>
            </w:r>
            <w:r w:rsidRPr="0086623D">
              <w:rPr>
                <w:rFonts w:ascii="標楷體" w:eastAsia="標楷體" w:hAnsi="標楷體"/>
                <w:kern w:val="0"/>
                <w:sz w:val="18"/>
                <w:szCs w:val="18"/>
              </w:rPr>
              <w:t>1-1-2</w:t>
            </w:r>
            <w:r w:rsidRPr="0086623D">
              <w:rPr>
                <w:rFonts w:ascii="標楷體" w:eastAsia="標楷體" w:hAnsi="標楷體" w:cs="新細明體" w:hint="eastAsia"/>
                <w:kern w:val="0"/>
                <w:sz w:val="18"/>
                <w:szCs w:val="18"/>
              </w:rPr>
              <w:t>、</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數與量／一、數到10【性別平等教育】【人權教育】1-n-01</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主題一、我上一年級了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單元1新學校新教室</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2-2</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3-3</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5-5</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小小新鮮人／1.我是新生2-1-2【人權教育】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單元一我會照顧自己</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活動1長大真好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1-1-1</w:t>
            </w:r>
            <w:r w:rsidRPr="0086623D">
              <w:rPr>
                <w:rFonts w:ascii="標楷體" w:eastAsia="標楷體" w:hAnsi="標楷體" w:cs="新細明體" w:hint="eastAsia"/>
                <w:bCs/>
                <w:sz w:val="18"/>
                <w:szCs w:val="18"/>
              </w:rPr>
              <w:br/>
              <w:t>1-1-2</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看圖說話</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閱報教學</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第二課抱抱</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數與量／一、數到10【性別平等教育】【人權教育】1-n-01</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3</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9/9-</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9/15</w:t>
            </w:r>
          </w:p>
        </w:tc>
        <w:tc>
          <w:tcPr>
            <w:tcW w:w="504" w:type="pct"/>
          </w:tcPr>
          <w:p w:rsidR="007F45A9" w:rsidRDefault="007F45A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課後社團開始實施</w:t>
            </w:r>
          </w:p>
          <w:p w:rsidR="007F45A9" w:rsidRPr="001D6444" w:rsidRDefault="007F45A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9/14地震防災演練</w:t>
            </w: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第三課跑步</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3-1-1-4  3-1-1-5</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3-1-1-6  3-1-1-8</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3-1-1-10  3-1-4-1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4-1-5-1  5-1-3-1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6-1-1-2  6-1-2-1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6-1-4</w:t>
            </w:r>
          </w:p>
        </w:tc>
        <w:tc>
          <w:tcPr>
            <w:tcW w:w="473"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w:t>
            </w:r>
            <w:r w:rsidRPr="0086623D">
              <w:rPr>
                <w:rFonts w:ascii="標楷體" w:eastAsia="標楷體" w:hAnsi="標楷體"/>
                <w:sz w:val="18"/>
                <w:szCs w:val="18"/>
              </w:rPr>
              <w:t>咱來去讀冊1、來去讀冊</w:t>
            </w:r>
          </w:p>
          <w:p w:rsidR="007F45A9" w:rsidRPr="0086623D" w:rsidRDefault="007F45A9" w:rsidP="003A7228">
            <w:pPr>
              <w:autoSpaceDE w:val="0"/>
              <w:autoSpaceDN w:val="0"/>
              <w:adjustRightInd w:val="0"/>
              <w:spacing w:line="0" w:lineRule="atLeast"/>
              <w:jc w:val="both"/>
              <w:rPr>
                <w:rFonts w:ascii="標楷體" w:eastAsia="標楷體" w:hAnsi="標楷體" w:cs="新細明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人權教育</w:t>
            </w:r>
            <w:r w:rsidRPr="0086623D">
              <w:rPr>
                <w:rFonts w:ascii="標楷體" w:eastAsia="標楷體" w:hAnsi="標楷體"/>
                <w:kern w:val="0"/>
                <w:sz w:val="18"/>
                <w:szCs w:val="18"/>
              </w:rPr>
              <w:t>1-1-2</w:t>
            </w:r>
            <w:r w:rsidRPr="0086623D">
              <w:rPr>
                <w:rFonts w:ascii="標楷體" w:eastAsia="標楷體" w:hAnsi="標楷體" w:cs="新細明體" w:hint="eastAsia"/>
                <w:kern w:val="0"/>
                <w:sz w:val="18"/>
                <w:szCs w:val="18"/>
              </w:rPr>
              <w:t>、</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數與量／二、比長短【性別平等教育】【人權教育】1-n-09,1-n-10</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主題一、我上一年級了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單元2我和新朋友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3-3</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4-3</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5-5</w:t>
            </w:r>
          </w:p>
        </w:tc>
        <w:tc>
          <w:tcPr>
            <w:tcW w:w="397"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小小新鮮人／2.認識老師和同學1-1-1【人權教育】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單元一我會照顧自己</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活動2我的身體</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r w:rsidRPr="0086623D">
              <w:rPr>
                <w:rFonts w:ascii="標楷體" w:eastAsia="標楷體" w:hAnsi="標楷體" w:cs="新細明體" w:hint="eastAsia"/>
                <w:bCs/>
                <w:sz w:val="18"/>
                <w:szCs w:val="18"/>
              </w:rPr>
              <w:br/>
              <w:t>4-1-1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看圖說話</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閱報教學</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第三課跑步</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數與量／二、比長短【性別平等教育】【人權教育】1-n-09,1-n-10</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4</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9/16-</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9/22</w:t>
            </w:r>
          </w:p>
        </w:tc>
        <w:tc>
          <w:tcPr>
            <w:tcW w:w="504" w:type="pct"/>
          </w:tcPr>
          <w:p w:rsidR="007F45A9" w:rsidRPr="00211407" w:rsidRDefault="007F45A9" w:rsidP="00484C23">
            <w:pPr>
              <w:numPr>
                <w:ilvl w:val="0"/>
                <w:numId w:val="94"/>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7F45A9" w:rsidRPr="001D6444" w:rsidRDefault="007F45A9" w:rsidP="00484C23">
            <w:pPr>
              <w:numPr>
                <w:ilvl w:val="0"/>
                <w:numId w:val="94"/>
              </w:numPr>
              <w:snapToGrid w:val="0"/>
              <w:spacing w:line="280" w:lineRule="exact"/>
              <w:rPr>
                <w:rFonts w:ascii="Times New Roman" w:eastAsia="標楷體" w:hAnsi="Times New Roman" w:cs="Times New Roman"/>
                <w:sz w:val="22"/>
                <w:szCs w:val="22"/>
              </w:rPr>
            </w:pPr>
            <w:r w:rsidRPr="001D6444">
              <w:rPr>
                <w:rFonts w:ascii="標楷體" w:eastAsia="標楷體" w:hAnsi="標楷體" w:cs="Times New Roman" w:hint="eastAsia"/>
                <w:sz w:val="22"/>
                <w:szCs w:val="22"/>
              </w:rPr>
              <w:t>午餐收費並填報午餐繳費情形統計表及貧困學生補助清冊</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第四課搖籃</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  3-1-1-8</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6-1-2-2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複習一</w:t>
            </w:r>
          </w:p>
        </w:tc>
        <w:tc>
          <w:tcPr>
            <w:tcW w:w="473"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w:t>
            </w:r>
            <w:r w:rsidRPr="0086623D">
              <w:rPr>
                <w:rFonts w:ascii="標楷體" w:eastAsia="標楷體" w:hAnsi="標楷體"/>
                <w:sz w:val="18"/>
                <w:szCs w:val="18"/>
              </w:rPr>
              <w:t>咱來去讀冊2、鉛筆盒仔</w:t>
            </w:r>
          </w:p>
          <w:p w:rsidR="007F45A9" w:rsidRPr="0086623D" w:rsidRDefault="007F45A9" w:rsidP="003A7228">
            <w:pPr>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3-1-5</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kern w:val="0"/>
                <w:sz w:val="18"/>
                <w:szCs w:val="18"/>
              </w:rPr>
              <w:t xml:space="preserve">1-1-1 </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數與量、幾何／二、比長短【性別平等教育】【人權教育】1-n-10,1-s-01</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主題一、我上一年級了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單元3校園新發現</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1-3</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2-1</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3-3</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4-1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5-5</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小小新鮮人／2.認識老師和同學1-1-1【人權教育】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單元一我會照顧自己</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活動3身體清潔我最棒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看圖說話</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閱報教學</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第四課搖籃</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複習一</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數與量、幾何／二、比長短【性別平等教育】【人權教育】1-n-10,1-s-01</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5</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9/23-</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9/29</w:t>
            </w:r>
          </w:p>
        </w:tc>
        <w:tc>
          <w:tcPr>
            <w:tcW w:w="504" w:type="pct"/>
          </w:tcPr>
          <w:p w:rsidR="007F45A9" w:rsidRDefault="007F45A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教師節活動</w:t>
            </w:r>
          </w:p>
          <w:p w:rsidR="007F45A9" w:rsidRPr="001D6444" w:rsidRDefault="007F45A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9/24(一)中秋節</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第貳單元手牽手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第五課洗手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sz w:val="18"/>
                <w:szCs w:val="18"/>
              </w:rPr>
              <w:t>-1-</w:t>
            </w:r>
            <w:r w:rsidRPr="0086623D">
              <w:rPr>
                <w:rFonts w:ascii="標楷體" w:eastAsia="標楷體" w:hAnsi="標楷體" w:hint="eastAsia"/>
                <w:sz w:val="18"/>
                <w:szCs w:val="18"/>
              </w:rPr>
              <w:t>2</w:t>
            </w:r>
            <w:r w:rsidRPr="0086623D">
              <w:rPr>
                <w:rFonts w:ascii="標楷體" w:eastAsia="標楷體" w:hAnsi="標楷體"/>
                <w:sz w:val="18"/>
                <w:szCs w:val="18"/>
              </w:rPr>
              <w:t>-</w:t>
            </w:r>
            <w:r w:rsidRPr="0086623D">
              <w:rPr>
                <w:rFonts w:ascii="標楷體" w:eastAsia="標楷體" w:hAnsi="標楷體" w:hint="eastAsia"/>
                <w:sz w:val="18"/>
                <w:szCs w:val="18"/>
              </w:rPr>
              <w:t>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2-1-2-3  3-1-1-1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3-1-1-4  3-1-1-5</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3-1-1-8  6-1-2-1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一、咱來去讀冊2、鉛筆盒仔</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3-1-5</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 xml:space="preserve">1-1-1 </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數與量／三、排順序、比多少【性別平等教育】【人權教育】1-n-03</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主題二、我在學校的一天</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單元1上學去</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1-3  2-1  3-3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4-1  5-2</w:t>
            </w:r>
          </w:p>
        </w:tc>
        <w:tc>
          <w:tcPr>
            <w:tcW w:w="397"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整潔與我／1.愛清潔寶寶1-1-3,2-1-1【環境教育】【生涯發展教育】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單元一我會照顧自己</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活動3身體清潔我最棒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我會唸謠與</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繪本共讀</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第貳單元手牽手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第五課洗手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數與量／三、排順序、比多少【性別平等教育】【人權教育】1-n-03</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6</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9/30-</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10/6</w:t>
            </w:r>
          </w:p>
        </w:tc>
        <w:tc>
          <w:tcPr>
            <w:tcW w:w="504" w:type="pct"/>
          </w:tcPr>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第貳單元手牽手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第六課捉迷藏</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sz w:val="18"/>
                <w:szCs w:val="18"/>
              </w:rPr>
              <w:t>-1-</w:t>
            </w:r>
            <w:r w:rsidRPr="0086623D">
              <w:rPr>
                <w:rFonts w:ascii="標楷體" w:eastAsia="標楷體" w:hAnsi="標楷體" w:hint="eastAsia"/>
                <w:sz w:val="18"/>
                <w:szCs w:val="18"/>
              </w:rPr>
              <w:t>2</w:t>
            </w:r>
            <w:r w:rsidRPr="0086623D">
              <w:rPr>
                <w:rFonts w:ascii="標楷體" w:eastAsia="標楷體" w:hAnsi="標楷體"/>
                <w:sz w:val="18"/>
                <w:szCs w:val="18"/>
              </w:rPr>
              <w:t>-</w:t>
            </w:r>
            <w:r w:rsidRPr="0086623D">
              <w:rPr>
                <w:rFonts w:ascii="標楷體" w:eastAsia="標楷體" w:hAnsi="標楷體" w:hint="eastAsia"/>
                <w:sz w:val="18"/>
                <w:szCs w:val="18"/>
              </w:rPr>
              <w:t>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2-1-2-3  3-1-1-1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3-1-1-3  3-1-1-4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  3-1-1-8</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6-1-2-2</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一、咱來去讀冊2、鉛筆盒仔</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3-1-5</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 xml:space="preserve">1-1-1 </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數與量／三、排順序、比多少【性別平等教育】【人權教育】1-n-03</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主題二、我在學校的一天</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單元2上課了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2-1</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3-3  4-1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4-2</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整潔與我／1.愛清潔寶寶1-1-3,2-1-1【環境教育】【生涯發展教育】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單元一我會照顧自己</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活動3身體清潔我最棒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我會唸謠與</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繪本共讀</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第貳單元手牽手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第六課捉迷藏</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數與量／三、排順序、比多少【性別平等教育】【人權教育】1-n-03</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7</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10/7-</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10/13</w:t>
            </w:r>
          </w:p>
        </w:tc>
        <w:tc>
          <w:tcPr>
            <w:tcW w:w="504" w:type="pct"/>
          </w:tcPr>
          <w:p w:rsidR="007F45A9" w:rsidRPr="00E31753" w:rsidRDefault="007F45A9" w:rsidP="00484C23">
            <w:pPr>
              <w:numPr>
                <w:ilvl w:val="0"/>
                <w:numId w:val="9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)國慶日</w:t>
            </w:r>
          </w:p>
          <w:p w:rsidR="007F45A9" w:rsidRPr="00E31753"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第貳單元手牽手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第七課粉筆</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sz w:val="18"/>
                <w:szCs w:val="18"/>
              </w:rPr>
              <w:t>-1-</w:t>
            </w:r>
            <w:r w:rsidRPr="0086623D">
              <w:rPr>
                <w:rFonts w:ascii="標楷體" w:eastAsia="標楷體" w:hAnsi="標楷體" w:hint="eastAsia"/>
                <w:sz w:val="18"/>
                <w:szCs w:val="18"/>
              </w:rPr>
              <w:t>2</w:t>
            </w:r>
            <w:r w:rsidRPr="0086623D">
              <w:rPr>
                <w:rFonts w:ascii="標楷體" w:eastAsia="標楷體" w:hAnsi="標楷體"/>
                <w:sz w:val="18"/>
                <w:szCs w:val="18"/>
              </w:rPr>
              <w:t>-</w:t>
            </w:r>
            <w:r w:rsidRPr="0086623D">
              <w:rPr>
                <w:rFonts w:ascii="標楷體" w:eastAsia="標楷體" w:hAnsi="標楷體" w:hint="eastAsia"/>
                <w:sz w:val="18"/>
                <w:szCs w:val="18"/>
              </w:rPr>
              <w:t>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2-1-2-3  3-1-1-1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3-1-1-3  3-1-1-4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  3-1-1-8</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6-1-2-2</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複習二</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一、咱來去讀冊2、鉛筆盒仔</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3-1-5</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數與量／四、分與合【性別平等教育】【人權教育】1-n-04</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主題二、我在學校的一天</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單元3放學了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1-3   2-2</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3-2   4-1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5-2</w:t>
            </w:r>
          </w:p>
        </w:tc>
        <w:tc>
          <w:tcPr>
            <w:tcW w:w="397"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整潔與我／2.整理高手1-1-3【環境教育】【生涯發展教育】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單元二身體一級棒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活動1活力操</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我會唸謠與</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繪本共讀</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第貳單元手牽手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第七課粉筆</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複習二</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數與量／四、分與合【性別平等教育】【人權教育】1-n-04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8</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10/14-</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10/20</w:t>
            </w:r>
          </w:p>
        </w:tc>
        <w:tc>
          <w:tcPr>
            <w:tcW w:w="504" w:type="pct"/>
          </w:tcPr>
          <w:p w:rsidR="007F45A9" w:rsidRPr="00E31753" w:rsidRDefault="007F45A9" w:rsidP="00484C23">
            <w:pPr>
              <w:numPr>
                <w:ilvl w:val="0"/>
                <w:numId w:val="96"/>
              </w:numPr>
              <w:snapToGrid w:val="0"/>
              <w:spacing w:line="280" w:lineRule="exact"/>
              <w:rPr>
                <w:rFonts w:ascii="標楷體" w:eastAsia="標楷體" w:hAnsi="標楷體" w:cs="Times New Roman"/>
                <w:sz w:val="22"/>
                <w:szCs w:val="22"/>
              </w:rPr>
            </w:pPr>
            <w:r w:rsidRPr="00E31753">
              <w:rPr>
                <w:rFonts w:ascii="標楷體" w:eastAsia="標楷體" w:hAnsi="標楷體" w:cs="Times New Roman" w:hint="eastAsia"/>
                <w:sz w:val="22"/>
                <w:szCs w:val="22"/>
              </w:rPr>
              <w:t>模範生暨小校長選舉</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第參單元我喜歡</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第八課下雨天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sz w:val="18"/>
                <w:szCs w:val="18"/>
              </w:rPr>
              <w:t>-1-</w:t>
            </w:r>
            <w:r w:rsidRPr="0086623D">
              <w:rPr>
                <w:rFonts w:ascii="標楷體" w:eastAsia="標楷體" w:hAnsi="標楷體" w:hint="eastAsia"/>
                <w:sz w:val="18"/>
                <w:szCs w:val="18"/>
              </w:rPr>
              <w:t>2</w:t>
            </w:r>
            <w:r w:rsidRPr="0086623D">
              <w:rPr>
                <w:rFonts w:ascii="標楷體" w:eastAsia="標楷體" w:hAnsi="標楷體"/>
                <w:sz w:val="18"/>
                <w:szCs w:val="18"/>
              </w:rPr>
              <w:t>-</w:t>
            </w:r>
            <w:r w:rsidRPr="0086623D">
              <w:rPr>
                <w:rFonts w:ascii="標楷體" w:eastAsia="標楷體" w:hAnsi="標楷體" w:hint="eastAsia"/>
                <w:sz w:val="18"/>
                <w:szCs w:val="18"/>
              </w:rPr>
              <w:t>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  3-1-1-8</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6-1-2-2</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二、甜蜜的家庭3、心肝仔囝</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4-1-1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 xml:space="preserve">1-1-1 </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數與量／四、分與合【性別平等教育】【人權教育】1-n-04</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主題三、我的樹寶貝</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單元1我愛樹寶貝</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2-1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3-3   4-1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整潔與我／2.整理高手1-1-3【環境教育】【生涯發展教育】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單元二身體一級棒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活動2身體造型遊戲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r w:rsidRPr="0086623D">
              <w:rPr>
                <w:rFonts w:ascii="標楷體" w:eastAsia="標楷體" w:hAnsi="標楷體" w:cs="新細明體" w:hint="eastAsia"/>
                <w:bCs/>
                <w:sz w:val="18"/>
                <w:szCs w:val="18"/>
              </w:rPr>
              <w:br/>
              <w:t>4-1-1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我會唸謠與</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繪本共讀</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第參單元我喜歡</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第八課下雨天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數與量／四、分與合【性別平等教育】【人權教育】1-n-04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9</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10/21-</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10/27</w:t>
            </w:r>
          </w:p>
        </w:tc>
        <w:tc>
          <w:tcPr>
            <w:tcW w:w="504" w:type="pct"/>
          </w:tcPr>
          <w:p w:rsidR="007F45A9" w:rsidRPr="00E31753" w:rsidRDefault="007F45A9" w:rsidP="00484C23">
            <w:pPr>
              <w:numPr>
                <w:ilvl w:val="0"/>
                <w:numId w:val="97"/>
              </w:numPr>
              <w:snapToGrid w:val="0"/>
              <w:spacing w:line="280" w:lineRule="exact"/>
              <w:rPr>
                <w:rFonts w:ascii="標楷體" w:eastAsia="標楷體" w:hAnsi="標楷體" w:cs="Times New Roman"/>
                <w:sz w:val="22"/>
                <w:szCs w:val="22"/>
              </w:rPr>
            </w:pPr>
            <w:r w:rsidRPr="00E31753">
              <w:rPr>
                <w:rFonts w:ascii="Times New Roman" w:eastAsia="標楷體" w:hAnsi="Times New Roman" w:cs="Times New Roman"/>
                <w:sz w:val="22"/>
                <w:szCs w:val="22"/>
              </w:rPr>
              <w:t>作業抽查：國語習作</w:t>
            </w:r>
          </w:p>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第參單元我喜歡</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第九課眨眼睛</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sz w:val="18"/>
                <w:szCs w:val="18"/>
              </w:rPr>
              <w:t>-1-</w:t>
            </w:r>
            <w:r w:rsidRPr="0086623D">
              <w:rPr>
                <w:rFonts w:ascii="標楷體" w:eastAsia="標楷體" w:hAnsi="標楷體" w:hint="eastAsia"/>
                <w:sz w:val="18"/>
                <w:szCs w:val="18"/>
              </w:rPr>
              <w:t>2</w:t>
            </w:r>
            <w:r w:rsidRPr="0086623D">
              <w:rPr>
                <w:rFonts w:ascii="標楷體" w:eastAsia="標楷體" w:hAnsi="標楷體"/>
                <w:sz w:val="18"/>
                <w:szCs w:val="18"/>
              </w:rPr>
              <w:t>-</w:t>
            </w:r>
            <w:r w:rsidRPr="0086623D">
              <w:rPr>
                <w:rFonts w:ascii="標楷體" w:eastAsia="標楷體" w:hAnsi="標楷體" w:hint="eastAsia"/>
                <w:sz w:val="18"/>
                <w:szCs w:val="18"/>
              </w:rPr>
              <w:t>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  3-1-1-8</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6-1-2-2</w:t>
            </w:r>
          </w:p>
        </w:tc>
        <w:tc>
          <w:tcPr>
            <w:tcW w:w="473"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w:t>
            </w:r>
            <w:r w:rsidRPr="0086623D">
              <w:rPr>
                <w:rFonts w:ascii="標楷體" w:eastAsia="標楷體" w:hAnsi="標楷體"/>
                <w:sz w:val="18"/>
                <w:szCs w:val="18"/>
              </w:rPr>
              <w:t>甜蜜的家庭3、心肝仔囝</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4-1-1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幾何／五、方盒、圓罐、球【性別平等教育】【人權教育】【環境教育】1-s-02</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主題三、我的樹寶貝</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單元2樹下新發現</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1-2   2-2  3-1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4-3   5-1</w:t>
            </w:r>
          </w:p>
        </w:tc>
        <w:tc>
          <w:tcPr>
            <w:tcW w:w="397"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危險走開／1.大家一起玩4-1-1【人權教育】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單元二身體一級棒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活動3走走跑跑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字的好朋友（我會造詞）</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書法教育:我會寫硬筆字</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第參單元我喜歡</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第九課眨眼睛</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幾何／五、方盒、圓罐、球【性別平等教育】【人權教育】【環境教育】1-s-02</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10</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10/28-</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11/3</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w:t>
            </w:r>
            <w:r>
              <w:rPr>
                <w:rFonts w:ascii="Times New Roman" w:eastAsia="標楷體" w:hAnsi="Times New Roman" w:cs="Times New Roman"/>
                <w:sz w:val="22"/>
                <w:szCs w:val="22"/>
              </w:rPr>
              <w:t>交</w:t>
            </w:r>
            <w:r>
              <w:rPr>
                <w:rFonts w:ascii="Times New Roman" w:eastAsia="標楷體" w:hAnsi="Times New Roman" w:cs="Times New Roman" w:hint="eastAsia"/>
                <w:sz w:val="22"/>
                <w:szCs w:val="22"/>
              </w:rPr>
              <w:t>知</w:t>
            </w:r>
            <w:r w:rsidRPr="00122CB4">
              <w:rPr>
                <w:rFonts w:ascii="Times New Roman" w:eastAsia="標楷體" w:hAnsi="Times New Roman" w:cs="Times New Roman" w:hint="eastAsia"/>
                <w:sz w:val="22"/>
                <w:szCs w:val="22"/>
              </w:rPr>
              <w:t>能</w:t>
            </w:r>
            <w:r w:rsidRPr="00122CB4">
              <w:rPr>
                <w:rFonts w:ascii="Times New Roman" w:eastAsia="標楷體" w:hAnsi="Times New Roman" w:cs="Times New Roman"/>
                <w:sz w:val="22"/>
                <w:szCs w:val="22"/>
              </w:rPr>
              <w:t>考查試題</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第參單元我喜歡</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第十課悄悄話</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2-1-1-3  2-1-1-6</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sz w:val="18"/>
                <w:szCs w:val="18"/>
              </w:rPr>
              <w:t>-1-</w:t>
            </w:r>
            <w:r w:rsidRPr="0086623D">
              <w:rPr>
                <w:rFonts w:ascii="標楷體" w:eastAsia="標楷體" w:hAnsi="標楷體" w:hint="eastAsia"/>
                <w:sz w:val="18"/>
                <w:szCs w:val="18"/>
              </w:rPr>
              <w:t>2</w:t>
            </w:r>
            <w:r w:rsidRPr="0086623D">
              <w:rPr>
                <w:rFonts w:ascii="標楷體" w:eastAsia="標楷體" w:hAnsi="標楷體"/>
                <w:sz w:val="18"/>
                <w:szCs w:val="18"/>
              </w:rPr>
              <w:t>-</w:t>
            </w:r>
            <w:r w:rsidRPr="0086623D">
              <w:rPr>
                <w:rFonts w:ascii="標楷體" w:eastAsia="標楷體" w:hAnsi="標楷體" w:hint="eastAsia"/>
                <w:sz w:val="18"/>
                <w:szCs w:val="18"/>
              </w:rPr>
              <w:t>1  2-1-2-2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3-1-1-1  3-1-1-4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  3-1-1-8</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6-1-2-2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複習三</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總複習</w:t>
            </w:r>
          </w:p>
        </w:tc>
        <w:tc>
          <w:tcPr>
            <w:tcW w:w="473"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w:t>
            </w:r>
            <w:r w:rsidRPr="0086623D">
              <w:rPr>
                <w:rFonts w:ascii="標楷體" w:eastAsia="標楷體" w:hAnsi="標楷體"/>
                <w:sz w:val="18"/>
                <w:szCs w:val="18"/>
              </w:rPr>
              <w:t>甜蜜的家庭3、心肝仔囝</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sz w:val="18"/>
                <w:szCs w:val="18"/>
              </w:rPr>
              <w:t>家政教育</w:t>
            </w:r>
            <w:r w:rsidRPr="0086623D">
              <w:rPr>
                <w:rFonts w:ascii="標楷體" w:eastAsia="標楷體" w:hAnsi="標楷體"/>
                <w:sz w:val="18"/>
                <w:szCs w:val="18"/>
              </w:rPr>
              <w:t>4-1-1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幾何／五、方盒、圓罐、球【性別平等教育】【人權教育】【環境教育】1-s-02,1-s-03,1-s-04</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主題三、我的樹寶貝</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單元3樹寶貝的訪客</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1-3   2-1</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3-3   4-1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5-5</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危險走開／1.大家一起玩4-1-1【人權教育】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單元二身體一級棒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活動3走走跑跑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字的好朋友（我會造詞）</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書法教育:我會寫硬筆字</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第參單元我喜歡</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第十課悄悄話</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複習三</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總複習</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幾何／五、方盒、圓罐、球【性別平等教育】【人權教育】【環境教育】1-s-02,1-s-03,1-s-04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11</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11/4-</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11/10</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sidRPr="00E31753">
              <w:rPr>
                <w:rFonts w:ascii="Times New Roman" w:eastAsia="標楷體" w:hAnsi="Times New Roman" w:cs="Times New Roman"/>
                <w:sz w:val="22"/>
                <w:szCs w:val="22"/>
              </w:rPr>
              <w:t>學生作品佈置</w:t>
            </w:r>
          </w:p>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第一課手拉手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二、甜蜜的家庭3、心肝仔囝</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hint="eastAsia"/>
                <w:kern w:val="0"/>
                <w:sz w:val="18"/>
                <w:szCs w:val="18"/>
              </w:rPr>
              <w:t>◎</w:t>
            </w:r>
            <w:r w:rsidRPr="0086623D">
              <w:rPr>
                <w:rFonts w:ascii="標楷體" w:eastAsia="標楷體" w:hAnsi="標楷體" w:cs="新細明體" w:hint="eastAsia"/>
                <w:kern w:val="0"/>
                <w:sz w:val="18"/>
                <w:szCs w:val="18"/>
              </w:rPr>
              <w:t>家政教育</w:t>
            </w:r>
            <w:r w:rsidRPr="0086623D">
              <w:rPr>
                <w:rFonts w:ascii="標楷體" w:eastAsia="標楷體" w:hAnsi="標楷體"/>
                <w:kern w:val="0"/>
                <w:sz w:val="18"/>
                <w:szCs w:val="18"/>
              </w:rPr>
              <w:t>4-1-1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數與量／六、數到30【性別平等教育】【人權教育】1-n-01,1-n-03</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四、我聽到的聲音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單元1生活中的聲音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2-1  4-1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危險走開／2.安全的方法4-1-1【人權教育】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單元二身體一級棒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活動4跳跳樂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字的好朋友（我會造詞）</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書法教育:我會寫硬筆字</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第一課手拉手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數與量／六、數到30【性別平等教育】【人權教育】1-n-01,1-n-03</w:t>
            </w:r>
          </w:p>
        </w:tc>
      </w:tr>
      <w:tr w:rsidR="0086623D" w:rsidRPr="0086623D" w:rsidTr="003A7228">
        <w:trPr>
          <w:cantSplit/>
          <w:trHeight w:val="364"/>
          <w:jc w:val="center"/>
        </w:trPr>
        <w:tc>
          <w:tcPr>
            <w:tcW w:w="955" w:type="pct"/>
            <w:gridSpan w:val="3"/>
            <w:vAlign w:val="center"/>
          </w:tcPr>
          <w:p w:rsidR="003A7228" w:rsidRPr="0086623D" w:rsidRDefault="003A7228" w:rsidP="003A7228">
            <w:pPr>
              <w:snapToGrid w:val="0"/>
              <w:jc w:val="center"/>
              <w:rPr>
                <w:rFonts w:ascii="標楷體" w:eastAsia="標楷體" w:hAnsi="標楷體"/>
                <w:sz w:val="18"/>
                <w:szCs w:val="18"/>
              </w:rPr>
            </w:pPr>
            <w:r w:rsidRPr="0086623D">
              <w:rPr>
                <w:rFonts w:ascii="標楷體" w:eastAsia="標楷體" w:hAnsi="標楷體" w:hint="eastAsia"/>
                <w:sz w:val="18"/>
                <w:szCs w:val="18"/>
              </w:rPr>
              <w:t>期中考</w:t>
            </w:r>
            <w:r w:rsidRPr="0086623D">
              <w:rPr>
                <w:rFonts w:ascii="標楷體" w:eastAsia="標楷體" w:hAnsi="標楷體"/>
                <w:sz w:val="18"/>
                <w:szCs w:val="18"/>
              </w:rPr>
              <w:t>評量方式</w:t>
            </w:r>
          </w:p>
        </w:tc>
        <w:tc>
          <w:tcPr>
            <w:tcW w:w="548"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473"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523"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506"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97" w:type="pct"/>
            <w:tcBorders>
              <w:bottom w:val="single" w:sz="4" w:space="0" w:color="auto"/>
            </w:tcBorders>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50"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386"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396"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66"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12</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11/11-</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11/17</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第二課好朋友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三、古錐的動物4、鳥仔</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3-1-2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 xml:space="preserve">1-1-1 </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數與量／六、數到30【性別平等教育】【人權教育】1-n-01,1-n-03</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主題四、我聽到的聲音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單元2樂器的聲音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1-2  3-3</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危險走開／2.安全的方法4-1-1【人權教育】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單元二身體一級棒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活動4跳跳樂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字的好朋友（我會造詞）</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書法教育:我會寫硬筆字</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第二課好朋友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數與量／六、數到30【性別平等教育】【人權教育】1-n-01,1-n-03</w:t>
            </w:r>
          </w:p>
        </w:tc>
      </w:tr>
      <w:tr w:rsidR="007F45A9" w:rsidRPr="0086623D" w:rsidTr="00484C23">
        <w:trPr>
          <w:cantSplit/>
          <w:trHeight w:val="401"/>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t>13</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11/18-</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11/24</w:t>
            </w:r>
          </w:p>
        </w:tc>
        <w:tc>
          <w:tcPr>
            <w:tcW w:w="504" w:type="pct"/>
          </w:tcPr>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第三課下課了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三、古錐的動物4、鳥仔</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3-1-2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4-1-2</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數與量／六、數到30【性別平等教育】【人權教育】1-n-01,1-n-03</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主題四、我聽到的聲音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單元2樂器的聲音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1-2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3-3   5-1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有禮好心情／1.禮貌劇場3-1-1【生涯發展教育】【家政教育】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單元三我愛運動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活動1安全去運動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4-1-4</w:t>
            </w:r>
            <w:r w:rsidRPr="0086623D">
              <w:rPr>
                <w:rFonts w:ascii="標楷體" w:eastAsia="標楷體" w:hAnsi="標楷體" w:cs="新細明體" w:hint="eastAsia"/>
                <w:bCs/>
                <w:sz w:val="18"/>
                <w:szCs w:val="18"/>
              </w:rPr>
              <w:br/>
              <w:t>5-1-1</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我會說</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（口述造句）</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第三課下課了</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數與量／六、數到30【性別平等教育】【人權教育】1-n-01,1-n-03</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14</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11/25-</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11/30(</w:t>
            </w:r>
            <w:r>
              <w:rPr>
                <w:rFonts w:ascii="Times New Roman" w:eastAsia="標楷體" w:hAnsi="Times New Roman" w:cs="Times New Roman" w:hint="eastAsia"/>
                <w:sz w:val="22"/>
                <w:szCs w:val="22"/>
              </w:rPr>
              <w:t>五</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高國中小休假一天</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全國語文競賽</w:t>
            </w:r>
            <w:r>
              <w:rPr>
                <w:rFonts w:ascii="Times New Roman" w:eastAsia="標楷體" w:hAnsi="Times New Roman" w:cs="Times New Roman" w:hint="eastAsia"/>
                <w:sz w:val="22"/>
                <w:szCs w:val="22"/>
              </w:rPr>
              <w:t>)</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第四課校園</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三、古錐的動物4、鳥仔</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3-1-2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數與量／七、10以內的加減【性別平等教育】【人權教育】1-n-04</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主題四、我聽到的聲音</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單元3聲音魔術師</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1-2  3-3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4-3  5-4</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有禮好心情／1.禮貌劇場3-1-1【生涯發展教育】【家政教育】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單元三我愛運動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活動2傳球遊戲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我會說</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（口述造句）</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第壹單元朋友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第四課校園</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數與量／七、10以內的加減【性別平等教育】【人權教育】1-n-04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t>15</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12/8</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548"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語文天地一</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4-1-1-3</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5-1-1</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三、古錐的動物5、數字歌</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1-1-1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 xml:space="preserve">1-1-1 </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數與量／七、10以內的加減【性別平等教育】【人權教育】1-n-04</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主題五、玩具總動員</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單元1玩具王國</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3-2 4-1</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4-2</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有禮好心情／2.心情分享站1-1-1,3-1-1【生涯發展教育】【家政教育】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單元三我愛運動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活動2傳球遊戲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我會說</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（口述造句）</w:t>
            </w:r>
          </w:p>
        </w:tc>
        <w:tc>
          <w:tcPr>
            <w:tcW w:w="39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語文天地一</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數與量／七、10以內的加減【性別平等教育】【人權教育】1-n-04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16</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12/9-</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12/15</w:t>
            </w:r>
          </w:p>
        </w:tc>
        <w:tc>
          <w:tcPr>
            <w:tcW w:w="504" w:type="pct"/>
          </w:tcPr>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第五課印手印</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三、古錐的動物5、數字歌</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1-1-1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數與量／七、10以內的加減【性別平等教育】【人權教育】1-n-04</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主題五、玩具總動員</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單元2有趣的玩具</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2-1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4-1   5-1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有禮好心情／2.心情分享站1-1-1,3-1-1【生涯發展教育】【家政教育】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單元三我愛運動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活動3夾夾樂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我會說</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（口述造句）</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第五課印手印</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數與量／七、10以內的加減【性別平等教育】【人權教育】1-n-04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t>17</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12/16-</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12/22</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耶誕節活動</w:t>
            </w:r>
          </w:p>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12/22</w:t>
            </w:r>
            <w:r>
              <w:rPr>
                <w:rFonts w:ascii="Times New Roman" w:eastAsia="標楷體" w:hAnsi="Times New Roman" w:cs="Times New Roman" w:hint="eastAsia"/>
                <w:sz w:val="22"/>
                <w:szCs w:val="22"/>
              </w:rPr>
              <w:t>補行上課一天</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第六課堆積木</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三、古錐的動物5、數字歌</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1-1-1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數與量／八、幾點鐘【性別平等教育】【人權教育】1-n-08</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主題五、玩具總動員</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單元3玩具同樂會</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2-1   3-1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4-3   5-1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 xml:space="preserve">大步向前走／1.我長大了2-1-2 </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單元三我愛運動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活動3夾夾樂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我也會念</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第六課堆積木</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數與量／八、幾點鐘【性別平等教育】【人權教育】1-n-08</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18</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12/23-</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12/29</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第七課搭火車</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6-1-2-2  6-1-3-3</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三、古錐的動物5、數字歌</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環境教育</w:t>
            </w:r>
            <w:r w:rsidRPr="0086623D">
              <w:rPr>
                <w:rFonts w:ascii="標楷體" w:eastAsia="標楷體" w:hAnsi="標楷體"/>
                <w:kern w:val="0"/>
                <w:sz w:val="18"/>
                <w:szCs w:val="18"/>
              </w:rPr>
              <w:t>1-1-1</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1-1-5</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數與量／八、幾點鐘【性別平等教育】【人權教育】1-n-08</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主題六、歡喜過新年</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單元1準備迎新年</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2-1  2-3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3-1  4-3  5-4</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 xml:space="preserve">大步向前走／1.我長大了2-1-2 </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單元四快樂的一天</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活動1活力早餐</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2-1-3</w:t>
            </w:r>
          </w:p>
        </w:tc>
        <w:tc>
          <w:tcPr>
            <w:tcW w:w="38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我也會念</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第七課搭火車</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數與量／八、幾點鐘【性別平等教育】【人權教育】1-n-08</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t>19</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12/30-</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1/5</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p w:rsidR="007F45A9" w:rsidRPr="00CB481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548"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第八課兩人三腳</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1-1-4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6-1-3-1</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傳統念謠──一放雞</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人權教育</w:t>
            </w:r>
            <w:r w:rsidRPr="0086623D">
              <w:rPr>
                <w:rFonts w:ascii="標楷體" w:eastAsia="標楷體" w:hAnsi="標楷體"/>
                <w:kern w:val="0"/>
                <w:sz w:val="18"/>
                <w:szCs w:val="18"/>
              </w:rPr>
              <w:t>1-1-2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數與量／八、幾點鐘【性別平等教育】【人權教育】1-n-08</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主題六、歡喜過新年</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單元2除夕團圓夜</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1-3  2-1  2-2</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3-1</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大步向前走／2.我學會了3-1-1【生涯發展教育】【性別平等教育】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單元四快樂的一天</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活動2平安回家去</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5-1-1</w:t>
            </w:r>
            <w:r w:rsidRPr="0086623D">
              <w:rPr>
                <w:rFonts w:ascii="標楷體" w:eastAsia="標楷體" w:hAnsi="標楷體" w:cs="新細明體" w:hint="eastAsia"/>
                <w:bCs/>
                <w:sz w:val="18"/>
                <w:szCs w:val="18"/>
              </w:rPr>
              <w:br/>
              <w:t>5-1-2</w:t>
            </w:r>
          </w:p>
        </w:tc>
        <w:tc>
          <w:tcPr>
            <w:tcW w:w="38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我也會念</w:t>
            </w:r>
          </w:p>
        </w:tc>
        <w:tc>
          <w:tcPr>
            <w:tcW w:w="396"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第貳單元遊戲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第八課兩人三腳</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數與量／八、幾點鐘【性別平等教育】【人權教育】1-n-08</w:t>
            </w:r>
          </w:p>
        </w:tc>
      </w:tr>
      <w:tr w:rsidR="007F45A9" w:rsidRPr="0086623D" w:rsidTr="00484C23">
        <w:trPr>
          <w:cantSplit/>
          <w:trHeight w:val="387"/>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20</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1/6-</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w:t>
            </w:r>
          </w:p>
        </w:tc>
        <w:tc>
          <w:tcPr>
            <w:tcW w:w="504" w:type="pct"/>
          </w:tcPr>
          <w:p w:rsidR="007F45A9" w:rsidRPr="00CB481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tc>
        <w:tc>
          <w:tcPr>
            <w:tcW w:w="548"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語文天地二</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  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4-1-1-3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    2-1-2</w:t>
            </w:r>
            <w:r w:rsidRPr="0086623D">
              <w:rPr>
                <w:rFonts w:ascii="標楷體" w:eastAsia="標楷體" w:hAnsi="標楷體" w:hint="eastAsia"/>
                <w:sz w:val="18"/>
                <w:szCs w:val="18"/>
              </w:rPr>
              <w:cr/>
              <w:t>2-1-2-4  3-1-1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3-1-3-2</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歡喜來過年──舊曆過年</w:t>
            </w:r>
            <w:r w:rsidRPr="0086623D">
              <w:rPr>
                <w:rFonts w:ascii="標楷體" w:eastAsia="標楷體" w:hAnsi="標楷體" w:hint="eastAsia"/>
                <w:kern w:val="0"/>
                <w:sz w:val="18"/>
                <w:szCs w:val="18"/>
              </w:rPr>
              <w:t>／節慶故事</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cs="Arial Unicode MS" w:hint="eastAsia"/>
                <w:snapToGrid w:val="0"/>
                <w:kern w:val="0"/>
                <w:sz w:val="18"/>
                <w:szCs w:val="18"/>
              </w:rPr>
              <w:t>◎</w:t>
            </w:r>
            <w:r w:rsidRPr="0086623D">
              <w:rPr>
                <w:rFonts w:ascii="標楷體" w:eastAsia="標楷體" w:hAnsi="標楷體" w:cs="新細明體" w:hint="eastAsia"/>
                <w:kern w:val="0"/>
                <w:sz w:val="18"/>
                <w:szCs w:val="18"/>
              </w:rPr>
              <w:t>人權教育</w:t>
            </w:r>
            <w:r w:rsidRPr="0086623D">
              <w:rPr>
                <w:rFonts w:ascii="標楷體" w:eastAsia="標楷體" w:hAnsi="標楷體"/>
                <w:kern w:val="0"/>
                <w:sz w:val="18"/>
                <w:szCs w:val="18"/>
              </w:rPr>
              <w:t>1-1-2</w:t>
            </w:r>
          </w:p>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kern w:val="0"/>
                <w:sz w:val="18"/>
                <w:szCs w:val="18"/>
              </w:rPr>
              <w:t>1-1-2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1-1-3</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2-1-1</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2-1-2</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2-1-4</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2-1-7</w:t>
            </w:r>
            <w:r w:rsidRPr="0086623D">
              <w:rPr>
                <w:rFonts w:ascii="標楷體" w:eastAsia="標楷體" w:hAnsi="標楷體" w:cs="Arial" w:hint="eastAsia"/>
                <w:kern w:val="0"/>
                <w:sz w:val="18"/>
                <w:szCs w:val="18"/>
              </w:rPr>
              <w:t>、</w:t>
            </w:r>
            <w:r w:rsidRPr="0086623D">
              <w:rPr>
                <w:rFonts w:ascii="標楷體" w:eastAsia="標楷體" w:hAnsi="標楷體"/>
                <w:kern w:val="0"/>
                <w:sz w:val="18"/>
                <w:szCs w:val="18"/>
              </w:rPr>
              <w:t>4-1-1</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統計與機率／九、分類整理【性別平等教育】【人權教育】1-d-01,1-d-02</w:t>
            </w:r>
          </w:p>
        </w:tc>
        <w:tc>
          <w:tcPr>
            <w:tcW w:w="506" w:type="pct"/>
          </w:tcPr>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六、歡喜過新年</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單元3新年新希望</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napToGrid w:val="0"/>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1-1  1-2  2-1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4-1  5-3</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大步向前走／2.我學會了3-1-1【生涯發展教育】【性別平等教育】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單元四快樂的一天</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活動2平安回家去</w:t>
            </w:r>
            <w:r w:rsidRPr="0086623D">
              <w:rPr>
                <w:rFonts w:ascii="標楷體" w:eastAsia="標楷體" w:hAnsi="標楷體" w:cs="新細明體" w:hint="eastAsia"/>
                <w:bCs/>
                <w:sz w:val="18"/>
                <w:szCs w:val="18"/>
              </w:rPr>
              <w:br/>
              <w:t>活動3交通安全小達人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5-1-1</w:t>
            </w:r>
            <w:r w:rsidRPr="0086623D">
              <w:rPr>
                <w:rFonts w:ascii="標楷體" w:eastAsia="標楷體" w:hAnsi="標楷體" w:cs="新細明體" w:hint="eastAsia"/>
                <w:bCs/>
                <w:sz w:val="18"/>
                <w:szCs w:val="18"/>
              </w:rPr>
              <w:br/>
              <w:t>5-1-2</w:t>
            </w:r>
          </w:p>
        </w:tc>
        <w:tc>
          <w:tcPr>
            <w:tcW w:w="38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我也會念</w:t>
            </w:r>
          </w:p>
        </w:tc>
        <w:tc>
          <w:tcPr>
            <w:tcW w:w="3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語文天地二</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總複習</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統計與機率／九、分類整理【性別平等教育】【人權教育】1-d-01,1-d-02</w:t>
            </w:r>
          </w:p>
        </w:tc>
      </w:tr>
      <w:tr w:rsidR="006D5FAE" w:rsidRPr="0086623D" w:rsidTr="006D5FAE">
        <w:trPr>
          <w:cantSplit/>
          <w:trHeight w:val="387"/>
          <w:jc w:val="center"/>
        </w:trPr>
        <w:tc>
          <w:tcPr>
            <w:tcW w:w="955" w:type="pct"/>
            <w:gridSpan w:val="3"/>
            <w:vAlign w:val="center"/>
          </w:tcPr>
          <w:p w:rsidR="006D5FAE" w:rsidRPr="0086623D" w:rsidRDefault="006D5FAE"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期末考</w:t>
            </w:r>
            <w:r w:rsidRPr="0086623D">
              <w:rPr>
                <w:rFonts w:ascii="標楷體" w:eastAsia="標楷體" w:hAnsi="標楷體"/>
                <w:sz w:val="18"/>
                <w:szCs w:val="18"/>
              </w:rPr>
              <w:t>評量方式</w:t>
            </w:r>
          </w:p>
        </w:tc>
        <w:tc>
          <w:tcPr>
            <w:tcW w:w="548"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473"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523"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506"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97" w:type="pct"/>
            <w:tcBorders>
              <w:bottom w:val="single" w:sz="4" w:space="0" w:color="auto"/>
            </w:tcBorders>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50"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386"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396"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66" w:type="pct"/>
            <w:vAlign w:val="center"/>
          </w:tcPr>
          <w:p w:rsidR="006D5FAE" w:rsidRPr="0086623D" w:rsidRDefault="006D5FAE" w:rsidP="006D5FAE">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r>
      <w:tr w:rsidR="007F45A9" w:rsidRPr="0086623D" w:rsidTr="003A7228">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t>21</w:t>
            </w:r>
          </w:p>
        </w:tc>
        <w:tc>
          <w:tcPr>
            <w:tcW w:w="270" w:type="pct"/>
          </w:tcPr>
          <w:p w:rsidR="007F45A9" w:rsidRPr="006F2DF1" w:rsidRDefault="007F45A9" w:rsidP="00484C23">
            <w:pPr>
              <w:spacing w:line="240" w:lineRule="exact"/>
              <w:jc w:val="center"/>
              <w:rPr>
                <w:rFonts w:ascii="標楷體" w:eastAsia="標楷體" w:hAnsi="標楷體" w:cs="Times New Roman"/>
                <w:bCs/>
                <w:snapToGrid w:val="0"/>
                <w:kern w:val="0"/>
                <w:sz w:val="20"/>
                <w:szCs w:val="20"/>
              </w:rPr>
            </w:pPr>
            <w:r w:rsidRPr="006F2DF1">
              <w:rPr>
                <w:rFonts w:ascii="標楷體" w:eastAsia="標楷體" w:hAnsi="標楷體" w:cs="Times New Roman" w:hint="eastAsia"/>
                <w:bCs/>
                <w:snapToGrid w:val="0"/>
                <w:kern w:val="0"/>
                <w:sz w:val="20"/>
                <w:szCs w:val="20"/>
              </w:rPr>
              <w:t>1/13-</w:t>
            </w:r>
          </w:p>
          <w:p w:rsidR="007F45A9" w:rsidRPr="0086623D" w:rsidRDefault="007F45A9" w:rsidP="00484C23">
            <w:pPr>
              <w:wordWrap w:val="0"/>
              <w:jc w:val="both"/>
              <w:rPr>
                <w:rFonts w:ascii="標楷體" w:eastAsia="標楷體" w:hAnsi="標楷體"/>
                <w:sz w:val="18"/>
                <w:szCs w:val="18"/>
              </w:rPr>
            </w:pPr>
            <w:r w:rsidRPr="006F2DF1">
              <w:rPr>
                <w:rFonts w:ascii="標楷體" w:eastAsia="標楷體" w:hAnsi="標楷體" w:cs="Times New Roman" w:hint="eastAsia"/>
                <w:bCs/>
                <w:snapToGrid w:val="0"/>
                <w:kern w:val="0"/>
                <w:sz w:val="20"/>
                <w:szCs w:val="20"/>
              </w:rPr>
              <w:t>1/19</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期末清掃</w:t>
            </w:r>
          </w:p>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p w:rsidR="007F45A9" w:rsidRPr="00CB481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假期安全宣導</w:t>
            </w:r>
          </w:p>
        </w:tc>
        <w:tc>
          <w:tcPr>
            <w:tcW w:w="548"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總複習</w:t>
            </w:r>
          </w:p>
        </w:tc>
        <w:tc>
          <w:tcPr>
            <w:tcW w:w="473" w:type="pct"/>
          </w:tcPr>
          <w:p w:rsidR="007F45A9" w:rsidRPr="0086623D" w:rsidRDefault="007F45A9" w:rsidP="003A7228">
            <w:pPr>
              <w:autoSpaceDE w:val="0"/>
              <w:autoSpaceDN w:val="0"/>
              <w:adjustRightInd w:val="0"/>
              <w:spacing w:line="0" w:lineRule="atLeast"/>
              <w:jc w:val="both"/>
              <w:rPr>
                <w:rFonts w:ascii="標楷體" w:eastAsia="標楷體" w:hAnsi="標楷體"/>
                <w:kern w:val="0"/>
                <w:sz w:val="18"/>
                <w:szCs w:val="18"/>
              </w:rPr>
            </w:pPr>
            <w:r w:rsidRPr="0086623D">
              <w:rPr>
                <w:rFonts w:ascii="標楷體" w:eastAsia="標楷體" w:hAnsi="標楷體" w:hint="eastAsia"/>
                <w:kern w:val="0"/>
                <w:sz w:val="18"/>
                <w:szCs w:val="18"/>
              </w:rPr>
              <w:t>總複習</w:t>
            </w:r>
          </w:p>
        </w:tc>
        <w:tc>
          <w:tcPr>
            <w:tcW w:w="523"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統計與機率／九、分類整理【性別平等教育】【人權教育】1-d-01,1-d-02</w:t>
            </w:r>
          </w:p>
        </w:tc>
        <w:tc>
          <w:tcPr>
            <w:tcW w:w="50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總複習</w:t>
            </w:r>
          </w:p>
        </w:tc>
        <w:tc>
          <w:tcPr>
            <w:tcW w:w="397" w:type="pct"/>
            <w:tcBorders>
              <w:bottom w:val="single" w:sz="4" w:space="0" w:color="auto"/>
            </w:tcBorders>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大步向前走／2.我學會了3-1-1【生涯發展教育】【性別平等教育】</w:t>
            </w:r>
          </w:p>
        </w:tc>
        <w:tc>
          <w:tcPr>
            <w:tcW w:w="450" w:type="pct"/>
          </w:tcPr>
          <w:p w:rsidR="007F45A9" w:rsidRPr="0086623D" w:rsidRDefault="007F45A9" w:rsidP="003A7228">
            <w:pPr>
              <w:spacing w:line="32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單元四快樂的一天</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活動4我愛家人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6-1-2</w:t>
            </w:r>
          </w:p>
        </w:tc>
        <w:tc>
          <w:tcPr>
            <w:tcW w:w="38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總複習</w:t>
            </w:r>
          </w:p>
        </w:tc>
        <w:tc>
          <w:tcPr>
            <w:tcW w:w="396"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總複習</w:t>
            </w:r>
          </w:p>
        </w:tc>
        <w:tc>
          <w:tcPr>
            <w:tcW w:w="366" w:type="pct"/>
          </w:tcPr>
          <w:p w:rsidR="007F45A9" w:rsidRPr="0086623D" w:rsidRDefault="007F45A9" w:rsidP="003A7228">
            <w:pPr>
              <w:snapToGrid w:val="0"/>
              <w:spacing w:line="32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統計與機率／九、分類整理【性別平等教育】【人權教育】1-d-01,1-d-02</w:t>
            </w:r>
          </w:p>
        </w:tc>
      </w:tr>
    </w:tbl>
    <w:p w:rsidR="003A7228" w:rsidRPr="0086623D" w:rsidRDefault="003A7228" w:rsidP="003A7228">
      <w:pPr>
        <w:spacing w:line="340" w:lineRule="exact"/>
        <w:ind w:firstLineChars="1404" w:firstLine="3370"/>
        <w:rPr>
          <w:rFonts w:eastAsia="標楷體" w:hint="eastAsia"/>
          <w:b/>
          <w:bCs/>
          <w:sz w:val="28"/>
        </w:rPr>
      </w:pPr>
      <w:r w:rsidRPr="0086623D">
        <w:rPr>
          <w:rFonts w:ascii="標楷體" w:eastAsia="標楷體" w:hAnsi="標楷體"/>
        </w:rPr>
        <w:br w:type="page"/>
      </w:r>
      <w:r w:rsidRPr="0086623D">
        <w:rPr>
          <w:rFonts w:eastAsia="標楷體" w:hint="eastAsia"/>
          <w:b/>
          <w:bCs/>
          <w:sz w:val="28"/>
        </w:rPr>
        <w:lastRenderedPageBreak/>
        <w:t>嘉義縣番路鄉（鎮、市）民和國民小學</w:t>
      </w:r>
    </w:p>
    <w:p w:rsidR="003A7228" w:rsidRPr="0086623D" w:rsidRDefault="003A7228" w:rsidP="003A7228">
      <w:pPr>
        <w:pStyle w:val="a5"/>
        <w:rPr>
          <w:color w:val="auto"/>
        </w:rPr>
      </w:pPr>
      <w:r w:rsidRPr="0086623D">
        <w:rPr>
          <w:rFonts w:hint="eastAsia"/>
          <w:color w:val="auto"/>
        </w:rPr>
        <w:t xml:space="preserve">107學年度第二學期 </w:t>
      </w:r>
      <w:r w:rsidRPr="0086623D">
        <w:rPr>
          <w:rFonts w:hint="eastAsia"/>
          <w:color w:val="auto"/>
          <w:u w:val="single"/>
        </w:rPr>
        <w:t xml:space="preserve">    一    </w:t>
      </w:r>
      <w:r w:rsidRPr="0086623D">
        <w:rPr>
          <w:rFonts w:hint="eastAsia"/>
          <w:color w:val="auto"/>
        </w:rPr>
        <w:t>年級領域課程與彈性學習節數教學進度總表</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0"/>
        <w:gridCol w:w="1579"/>
        <w:gridCol w:w="1409"/>
        <w:gridCol w:w="1346"/>
        <w:gridCol w:w="1483"/>
        <w:gridCol w:w="1292"/>
        <w:gridCol w:w="1133"/>
        <w:gridCol w:w="1275"/>
        <w:gridCol w:w="1136"/>
        <w:gridCol w:w="1136"/>
        <w:gridCol w:w="1128"/>
      </w:tblGrid>
      <w:tr w:rsidR="0086623D" w:rsidRPr="0086623D" w:rsidTr="003A7228">
        <w:trPr>
          <w:cantSplit/>
          <w:trHeight w:val="365"/>
          <w:tblHeader/>
        </w:trPr>
        <w:tc>
          <w:tcPr>
            <w:tcW w:w="181"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週次</w:t>
            </w:r>
          </w:p>
        </w:tc>
        <w:tc>
          <w:tcPr>
            <w:tcW w:w="271"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日期</w:t>
            </w:r>
          </w:p>
        </w:tc>
        <w:tc>
          <w:tcPr>
            <w:tcW w:w="556"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學  校</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行事曆</w:t>
            </w:r>
          </w:p>
        </w:tc>
        <w:tc>
          <w:tcPr>
            <w:tcW w:w="2795" w:type="pct"/>
            <w:gridSpan w:val="6"/>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學 習 領 域（20）</w:t>
            </w:r>
          </w:p>
        </w:tc>
        <w:tc>
          <w:tcPr>
            <w:tcW w:w="1197"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彈性學習節數</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（3）</w:t>
            </w:r>
          </w:p>
        </w:tc>
      </w:tr>
      <w:tr w:rsidR="0086623D" w:rsidRPr="0086623D" w:rsidTr="003A7228">
        <w:trPr>
          <w:cantSplit/>
          <w:trHeight w:val="626"/>
          <w:tblHeader/>
        </w:trPr>
        <w:tc>
          <w:tcPr>
            <w:tcW w:w="18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27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55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970" w:type="pct"/>
            <w:gridSpan w:val="2"/>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語文</w:t>
            </w:r>
          </w:p>
        </w:tc>
        <w:tc>
          <w:tcPr>
            <w:tcW w:w="522"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數學</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（3）</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(康軒)</w:t>
            </w:r>
          </w:p>
        </w:tc>
        <w:tc>
          <w:tcPr>
            <w:tcW w:w="455"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生活課程</w:t>
            </w:r>
          </w:p>
          <w:p w:rsidR="003A7228" w:rsidRPr="0086623D" w:rsidRDefault="003A7228" w:rsidP="003A7228">
            <w:pPr>
              <w:pStyle w:val="a5"/>
              <w:spacing w:line="0" w:lineRule="atLeast"/>
              <w:rPr>
                <w:color w:val="auto"/>
              </w:rPr>
            </w:pPr>
            <w:r w:rsidRPr="0086623D">
              <w:rPr>
                <w:rFonts w:hint="eastAsia"/>
                <w:color w:val="auto"/>
              </w:rPr>
              <w:t>(7)</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(南一)</w:t>
            </w:r>
          </w:p>
        </w:tc>
        <w:tc>
          <w:tcPr>
            <w:tcW w:w="399"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綜合活動</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(2)</w:t>
            </w:r>
          </w:p>
          <w:p w:rsidR="003A7228" w:rsidRPr="0086623D" w:rsidRDefault="003A7228" w:rsidP="003A7228">
            <w:pPr>
              <w:pStyle w:val="a6"/>
              <w:snapToGrid w:val="0"/>
              <w:spacing w:line="0" w:lineRule="atLeast"/>
              <w:jc w:val="center"/>
              <w:rPr>
                <w:rFonts w:ascii="標楷體" w:eastAsia="標楷體" w:hAnsi="標楷體"/>
              </w:rPr>
            </w:pPr>
            <w:r w:rsidRPr="0086623D">
              <w:rPr>
                <w:rFonts w:ascii="標楷體" w:eastAsia="標楷體" w:hAnsi="標楷體" w:hint="eastAsia"/>
              </w:rPr>
              <w:t>(康軒)</w:t>
            </w:r>
          </w:p>
        </w:tc>
        <w:tc>
          <w:tcPr>
            <w:tcW w:w="449"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健康與體育</w:t>
            </w:r>
          </w:p>
          <w:p w:rsidR="003A7228" w:rsidRPr="0086623D" w:rsidRDefault="003A7228" w:rsidP="003A7228">
            <w:pPr>
              <w:pStyle w:val="a5"/>
              <w:spacing w:line="0" w:lineRule="atLeast"/>
              <w:rPr>
                <w:color w:val="auto"/>
              </w:rPr>
            </w:pPr>
            <w:r w:rsidRPr="0086623D">
              <w:rPr>
                <w:rFonts w:hint="eastAsia"/>
                <w:color w:val="auto"/>
              </w:rPr>
              <w:t>（2）</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(翰林)</w:t>
            </w:r>
          </w:p>
        </w:tc>
        <w:tc>
          <w:tcPr>
            <w:tcW w:w="400"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閱讀</w:t>
            </w:r>
          </w:p>
          <w:p w:rsidR="003A7228" w:rsidRPr="0086623D" w:rsidRDefault="003A7228" w:rsidP="003A7228">
            <w:pPr>
              <w:pStyle w:val="a5"/>
              <w:spacing w:line="0" w:lineRule="atLeast"/>
              <w:rPr>
                <w:color w:val="auto"/>
              </w:rPr>
            </w:pPr>
            <w:r w:rsidRPr="0086623D">
              <w:rPr>
                <w:rFonts w:hint="eastAsia"/>
                <w:color w:val="auto"/>
              </w:rPr>
              <w:t>（1）</w:t>
            </w:r>
          </w:p>
        </w:tc>
        <w:tc>
          <w:tcPr>
            <w:tcW w:w="400"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國語領域補救教學</w:t>
            </w:r>
          </w:p>
          <w:p w:rsidR="003A7228" w:rsidRPr="0086623D" w:rsidRDefault="003A7228" w:rsidP="003A7228">
            <w:pPr>
              <w:widowControl/>
              <w:spacing w:line="0" w:lineRule="atLeast"/>
              <w:rPr>
                <w:rFonts w:hint="eastAsia"/>
              </w:rPr>
            </w:pPr>
            <w:r w:rsidRPr="0086623D">
              <w:rPr>
                <w:rFonts w:ascii="標楷體" w:eastAsia="標楷體" w:hAnsi="標楷體" w:hint="eastAsia"/>
              </w:rPr>
              <w:t>（1）</w:t>
            </w:r>
          </w:p>
        </w:tc>
        <w:tc>
          <w:tcPr>
            <w:tcW w:w="397"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數學領域補救教學</w:t>
            </w:r>
          </w:p>
          <w:p w:rsidR="003A7228" w:rsidRPr="0086623D" w:rsidRDefault="003A7228" w:rsidP="003A7228">
            <w:pPr>
              <w:snapToGrid w:val="0"/>
              <w:spacing w:line="0" w:lineRule="atLeast"/>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rPr>
              <w:t>（1）</w:t>
            </w:r>
          </w:p>
        </w:tc>
      </w:tr>
      <w:tr w:rsidR="0086623D" w:rsidRPr="0086623D" w:rsidTr="003A7228">
        <w:trPr>
          <w:cantSplit/>
          <w:trHeight w:val="364"/>
          <w:tblHeader/>
        </w:trPr>
        <w:tc>
          <w:tcPr>
            <w:tcW w:w="18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27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55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496" w:type="pc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國語</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(5)</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(南一)</w:t>
            </w:r>
          </w:p>
        </w:tc>
        <w:tc>
          <w:tcPr>
            <w:tcW w:w="474" w:type="pct"/>
            <w:vAlign w:val="center"/>
          </w:tcPr>
          <w:p w:rsidR="003A7228" w:rsidRPr="0086623D" w:rsidRDefault="003A7228" w:rsidP="003A7228">
            <w:pPr>
              <w:pStyle w:val="a5"/>
              <w:spacing w:line="0" w:lineRule="atLeast"/>
              <w:rPr>
                <w:color w:val="auto"/>
              </w:rPr>
            </w:pPr>
            <w:r w:rsidRPr="0086623D">
              <w:rPr>
                <w:rFonts w:hint="eastAsia"/>
                <w:color w:val="auto"/>
              </w:rPr>
              <w:t>本土語言</w:t>
            </w:r>
          </w:p>
          <w:p w:rsidR="003A7228" w:rsidRPr="0086623D" w:rsidRDefault="003A7228" w:rsidP="003A7228">
            <w:pPr>
              <w:pStyle w:val="a5"/>
              <w:spacing w:line="0" w:lineRule="atLeast"/>
              <w:rPr>
                <w:color w:val="auto"/>
              </w:rPr>
            </w:pPr>
            <w:r w:rsidRPr="0086623D">
              <w:rPr>
                <w:rFonts w:hint="eastAsia"/>
                <w:color w:val="auto"/>
              </w:rPr>
              <w:t>(閩南語)</w:t>
            </w:r>
          </w:p>
          <w:p w:rsidR="003A7228" w:rsidRPr="0086623D" w:rsidRDefault="003A7228" w:rsidP="003A7228">
            <w:pPr>
              <w:pStyle w:val="a5"/>
              <w:spacing w:line="0" w:lineRule="atLeast"/>
              <w:rPr>
                <w:color w:val="auto"/>
              </w:rPr>
            </w:pPr>
            <w:r w:rsidRPr="0086623D">
              <w:rPr>
                <w:rFonts w:hint="eastAsia"/>
                <w:color w:val="auto"/>
              </w:rPr>
              <w:t xml:space="preserve"> （1）</w:t>
            </w:r>
          </w:p>
          <w:p w:rsidR="003A7228" w:rsidRPr="0086623D" w:rsidRDefault="003A7228" w:rsidP="003A7228">
            <w:pPr>
              <w:pStyle w:val="a5"/>
              <w:spacing w:line="0" w:lineRule="atLeast"/>
              <w:rPr>
                <w:color w:val="auto"/>
              </w:rPr>
            </w:pPr>
            <w:r w:rsidRPr="0086623D">
              <w:rPr>
                <w:rFonts w:hint="eastAsia"/>
                <w:color w:val="auto"/>
              </w:rPr>
              <w:t>(真平)</w:t>
            </w:r>
          </w:p>
        </w:tc>
        <w:tc>
          <w:tcPr>
            <w:tcW w:w="522" w:type="pct"/>
            <w:vMerge/>
            <w:vAlign w:val="center"/>
          </w:tcPr>
          <w:p w:rsidR="003A7228" w:rsidRPr="0086623D" w:rsidRDefault="003A7228" w:rsidP="003A7228">
            <w:pPr>
              <w:snapToGrid w:val="0"/>
              <w:spacing w:line="0" w:lineRule="atLeast"/>
              <w:rPr>
                <w:rFonts w:ascii="標楷體" w:eastAsia="標楷體" w:hAnsi="標楷體"/>
              </w:rPr>
            </w:pPr>
          </w:p>
        </w:tc>
        <w:tc>
          <w:tcPr>
            <w:tcW w:w="455" w:type="pct"/>
            <w:vMerge/>
            <w:vAlign w:val="center"/>
          </w:tcPr>
          <w:p w:rsidR="003A7228" w:rsidRPr="0086623D" w:rsidRDefault="003A7228" w:rsidP="003A7228">
            <w:pPr>
              <w:snapToGrid w:val="0"/>
              <w:spacing w:line="0" w:lineRule="atLeast"/>
              <w:rPr>
                <w:rFonts w:ascii="標楷體" w:eastAsia="標楷體" w:hAnsi="標楷體"/>
              </w:rPr>
            </w:pPr>
          </w:p>
        </w:tc>
        <w:tc>
          <w:tcPr>
            <w:tcW w:w="399" w:type="pct"/>
            <w:vMerge/>
            <w:tcBorders>
              <w:bottom w:val="single" w:sz="4" w:space="0" w:color="auto"/>
            </w:tcBorders>
            <w:vAlign w:val="center"/>
          </w:tcPr>
          <w:p w:rsidR="003A7228" w:rsidRPr="0086623D" w:rsidRDefault="003A7228" w:rsidP="003A7228">
            <w:pPr>
              <w:snapToGrid w:val="0"/>
              <w:spacing w:line="0" w:lineRule="atLeast"/>
              <w:rPr>
                <w:rFonts w:ascii="標楷體" w:eastAsia="標楷體" w:hAnsi="標楷體"/>
              </w:rPr>
            </w:pPr>
          </w:p>
        </w:tc>
        <w:tc>
          <w:tcPr>
            <w:tcW w:w="449" w:type="pct"/>
            <w:vMerge/>
            <w:vAlign w:val="center"/>
          </w:tcPr>
          <w:p w:rsidR="003A7228" w:rsidRPr="0086623D" w:rsidRDefault="003A7228" w:rsidP="003A7228">
            <w:pPr>
              <w:snapToGrid w:val="0"/>
              <w:spacing w:line="0" w:lineRule="atLeast"/>
              <w:rPr>
                <w:rFonts w:ascii="標楷體" w:eastAsia="標楷體" w:hAnsi="標楷體"/>
              </w:rPr>
            </w:pPr>
          </w:p>
        </w:tc>
        <w:tc>
          <w:tcPr>
            <w:tcW w:w="400"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400"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397" w:type="pct"/>
            <w:vMerge/>
            <w:vAlign w:val="center"/>
          </w:tcPr>
          <w:p w:rsidR="003A7228" w:rsidRPr="0086623D" w:rsidRDefault="003A7228" w:rsidP="003A7228">
            <w:pPr>
              <w:snapToGrid w:val="0"/>
              <w:spacing w:line="0" w:lineRule="atLeast"/>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3A7228">
        <w:trPr>
          <w:cantSplit/>
          <w:trHeight w:val="416"/>
        </w:trPr>
        <w:tc>
          <w:tcPr>
            <w:tcW w:w="1008"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lastRenderedPageBreak/>
              <w:t>學期學習目標</w:t>
            </w:r>
          </w:p>
        </w:tc>
        <w:tc>
          <w:tcPr>
            <w:tcW w:w="496" w:type="pct"/>
          </w:tcPr>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1.能培養喜愛親近大自然的習慣與情懷。</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2.能說出湖面、地上和秧苗在春雨滋潤下的變化。</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3.能觀察季節變化的不同景像，懂得珍惜時光、把握光陰。</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4.培養觀賞植物的興趣，以增添生活中的樂趣。</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5.能仔細觀察並具體說出天空中彩虹出現時的景象。</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6.能欣賞大自然景物的變化，培養愛護大自然的情懷。</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7.能用不同的角度欣賞大自然，建立保護生態環境的觀念。</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8.能欣賞大自然景物的變幻，培養喜歡親近大自然的情操。</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9.能以豐富的想像力感受周遭事物傳遞的訊息。</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10.能喜歡戶外活動，體驗到公園玩的樂趣。</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11.能適時表達感謝、祝福之意，培養樂於與人分享的情操。</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12.能知道生活中排隊的重要性與注意事項。</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13.能體會捏陶的樂趣，並喜愛捏陶。</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14.能適時表達祝福、感謝之意，培養樂於與人分享得情操。</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15.能以自己的喜好培養興趣，豐富自己的生活。</w:t>
            </w:r>
          </w:p>
        </w:tc>
        <w:tc>
          <w:tcPr>
            <w:tcW w:w="474" w:type="pct"/>
          </w:tcPr>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1.學會第一課課文和字詞運用。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2.學習學校場所的閩南語說法，並進行語詞運用。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3.學會第二課課文和字詞運用。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4.學會常見水果的閩南語說法和語詞運用。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5.學會第三課課文和字詞運用。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6.學會常見顏色的閩南語說法和語詞運用。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7.學會第四課課文和字詞運用。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8.學會五官的閩南語說法和語詞運用。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9.學會第五課課文和字詞運用。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10.學會身體部位的閩南語說法和語詞運用。</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11.能吟唱並欣賞傳統念謠「阿財天頂跋落來」。</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12.能吟唱並欣賞歡喜來過節「清明節」。</w:t>
            </w:r>
          </w:p>
        </w:tc>
        <w:tc>
          <w:tcPr>
            <w:tcW w:w="522" w:type="pct"/>
          </w:tcPr>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1.數</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100以內數的說、讀、聽、寫、做，順序、比大小。</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10和1的二階單位表徵。</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二個一數、五個一數、十個一數。</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2.計算</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和及被減數為18以內的基本加減法(添加、併加、拿走型，比較型)。</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0的加減法。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熟練基本加減法。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認識1元、5元、10元、50元，100元以內錢幣組合。</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認識個位、十位及其位值；加減法的直式紀錄。</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3.量與實測</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月曆和日曆的閱讀。</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一年有12個月，一星期有7天。</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了解今天、明天、昨天的用語。</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長度的間接比較、個別單位比較。</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用個別單位做長度的合成、分解活動。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4.圖形與空間</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辨認、描述、仿製基本平面圖形。</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簡單圖形的平面舖設。</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立體堆疊活動。</w:t>
            </w:r>
          </w:p>
        </w:tc>
        <w:tc>
          <w:tcPr>
            <w:tcW w:w="455" w:type="pct"/>
          </w:tcPr>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1.在開學時候，透過五官細心觀察各項事物的改變並與同學分享。</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2.</w:t>
            </w:r>
            <w:r w:rsidRPr="0086623D">
              <w:rPr>
                <w:rFonts w:ascii="標楷體" w:eastAsia="標楷體" w:hAnsi="標楷體" w:cs="Arial Unicode MS" w:hint="eastAsia"/>
                <w:snapToGrid w:val="0"/>
                <w:kern w:val="0"/>
                <w:sz w:val="18"/>
                <w:szCs w:val="18"/>
              </w:rPr>
              <w:t>能分享發表寒假生活中自己所參加的活動與趣事。</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3.</w:t>
            </w:r>
            <w:r w:rsidRPr="0086623D">
              <w:rPr>
                <w:rFonts w:ascii="標楷體" w:eastAsia="標楷體" w:hAnsi="標楷體" w:cs="Arial Unicode MS" w:hint="eastAsia"/>
                <w:snapToGrid w:val="0"/>
                <w:kern w:val="0"/>
                <w:sz w:val="18"/>
                <w:szCs w:val="18"/>
              </w:rPr>
              <w:t>能運用五官到校園中察覺在春天校園裡有哪些變化？</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4.</w:t>
            </w:r>
            <w:r w:rsidRPr="0086623D">
              <w:rPr>
                <w:rFonts w:ascii="標楷體" w:eastAsia="標楷體" w:hAnsi="標楷體" w:cs="Arial Unicode MS" w:hint="eastAsia"/>
                <w:snapToGrid w:val="0"/>
                <w:kern w:val="0"/>
                <w:sz w:val="18"/>
                <w:szCs w:val="18"/>
              </w:rPr>
              <w:t>能觀察春天校園裡的動植物。</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5.</w:t>
            </w:r>
            <w:r w:rsidRPr="0086623D">
              <w:rPr>
                <w:rFonts w:ascii="標楷體" w:eastAsia="標楷體" w:hAnsi="標楷體" w:cs="Arial Unicode MS" w:hint="eastAsia"/>
                <w:snapToGrid w:val="0"/>
                <w:kern w:val="0"/>
                <w:sz w:val="18"/>
                <w:szCs w:val="18"/>
              </w:rPr>
              <w:t>能觀察小動物的樣子並透過身體律動表現動物的樣子。</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6.能經由傳話遊戲，體驗傳遞聲音的方法與樂趣。</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7.能知道接聽電話時要注意的事情。</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8.</w:t>
            </w:r>
            <w:r w:rsidRPr="0086623D">
              <w:rPr>
                <w:rFonts w:ascii="標楷體" w:eastAsia="標楷體" w:hAnsi="標楷體" w:cs="Arial Unicode MS" w:hint="eastAsia"/>
                <w:snapToGrid w:val="0"/>
                <w:kern w:val="0"/>
                <w:sz w:val="18"/>
                <w:szCs w:val="18"/>
              </w:rPr>
              <w:t>能透過情境遊戲探索電話禮儀及應對方式。</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9.</w:t>
            </w:r>
            <w:r w:rsidRPr="0086623D">
              <w:rPr>
                <w:rFonts w:ascii="標楷體" w:eastAsia="標楷體" w:hAnsi="標楷體" w:cs="Arial Unicode MS" w:hint="eastAsia"/>
                <w:snapToGrid w:val="0"/>
                <w:kern w:val="0"/>
                <w:sz w:val="18"/>
                <w:szCs w:val="18"/>
              </w:rPr>
              <w:t>能整理自己的成長故事及照片，做成自己的成長小書。</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10.</w:t>
            </w:r>
            <w:r w:rsidRPr="0086623D">
              <w:rPr>
                <w:rFonts w:ascii="標楷體" w:eastAsia="標楷體" w:hAnsi="標楷體" w:cs="Arial Unicode MS" w:hint="eastAsia"/>
                <w:snapToGrid w:val="0"/>
                <w:kern w:val="0"/>
                <w:sz w:val="18"/>
                <w:szCs w:val="18"/>
              </w:rPr>
              <w:t>藉由分享成長故事，了解要更重視自己的成長。</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11.</w:t>
            </w:r>
            <w:r w:rsidRPr="0086623D">
              <w:rPr>
                <w:rFonts w:ascii="標楷體" w:eastAsia="標楷體" w:hAnsi="標楷體" w:cs="Arial Unicode MS" w:hint="eastAsia"/>
                <w:snapToGrid w:val="0"/>
                <w:kern w:val="0"/>
                <w:sz w:val="18"/>
                <w:szCs w:val="18"/>
              </w:rPr>
              <w:t>由下雨的經驗尋找哪裡有水。</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12.透過觀察發現水的各種特性。</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13.</w:t>
            </w:r>
            <w:r w:rsidRPr="0086623D">
              <w:rPr>
                <w:rFonts w:ascii="標楷體" w:eastAsia="標楷體" w:hAnsi="標楷體" w:cs="Arial Unicode MS" w:hint="eastAsia"/>
                <w:snapToGrid w:val="0"/>
                <w:kern w:val="0"/>
                <w:sz w:val="18"/>
                <w:szCs w:val="18"/>
              </w:rPr>
              <w:t>能說出在陽光下活動須注意的事情。</w:t>
            </w:r>
          </w:p>
          <w:p w:rsidR="003A7228" w:rsidRPr="0086623D" w:rsidRDefault="003A7228"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napToGrid w:val="0"/>
                <w:kern w:val="0"/>
                <w:sz w:val="18"/>
                <w:szCs w:val="18"/>
              </w:rPr>
              <w:t>14.</w:t>
            </w:r>
            <w:r w:rsidRPr="0086623D">
              <w:rPr>
                <w:rFonts w:ascii="標楷體" w:eastAsia="標楷體" w:hAnsi="標楷體" w:cs="Arial Unicode MS" w:hint="eastAsia"/>
                <w:snapToGrid w:val="0"/>
                <w:kern w:val="0"/>
                <w:sz w:val="18"/>
                <w:szCs w:val="18"/>
              </w:rPr>
              <w:t>能了解端午節相關的習俗活動。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cs="Arial Unicode MS"/>
                <w:snapToGrid w:val="0"/>
                <w:kern w:val="0"/>
                <w:sz w:val="18"/>
                <w:szCs w:val="18"/>
              </w:rPr>
              <w:t>15.</w:t>
            </w:r>
            <w:r w:rsidRPr="0086623D">
              <w:rPr>
                <w:rFonts w:ascii="標楷體" w:eastAsia="標楷體" w:hAnsi="標楷體" w:cs="Arial Unicode MS" w:hint="eastAsia"/>
                <w:snapToGrid w:val="0"/>
                <w:kern w:val="0"/>
                <w:sz w:val="18"/>
                <w:szCs w:val="18"/>
              </w:rPr>
              <w:t>能認識端午節的故事。</w:t>
            </w:r>
          </w:p>
        </w:tc>
        <w:tc>
          <w:tcPr>
            <w:tcW w:w="399" w:type="pct"/>
          </w:tcPr>
          <w:p w:rsidR="003A7228" w:rsidRPr="0086623D" w:rsidRDefault="003A7228" w:rsidP="003A7228">
            <w:pPr>
              <w:snapToGrid w:val="0"/>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1.能覺察、體會個人在日常活動中，保持自己儀容整潔的重要性並努力維護；能覺察、體會個人遵守生活場域秩序的重要性並努力維護；能透過實作，學習維護班級與學校等生活環境之整潔與秩序的事項；能樂於主動維護班級與學校的環境與秩序工作。</w:t>
            </w:r>
          </w:p>
          <w:p w:rsidR="003A7228" w:rsidRPr="0086623D" w:rsidRDefault="003A7228" w:rsidP="003A7228">
            <w:pPr>
              <w:snapToGrid w:val="0"/>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2.能覺察自己分內該做的事；能主動做好分內的事並努力完成；能規畫在適當的時間做適當的事且盡力完成。</w:t>
            </w:r>
          </w:p>
          <w:p w:rsidR="003A7228" w:rsidRPr="0086623D" w:rsidRDefault="003A7228" w:rsidP="003A7228">
            <w:pPr>
              <w:snapToGrid w:val="0"/>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3.能透過觀察或分享，發現校園中各種危險情境；能探索在危險情境中保護自己的方法。</w:t>
            </w:r>
          </w:p>
          <w:p w:rsidR="003A7228" w:rsidRPr="0086623D" w:rsidRDefault="003A7228" w:rsidP="003A7228">
            <w:pPr>
              <w:snapToGrid w:val="0"/>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4.分享自己在團體活動中與人相處的經驗與感覺；探究人際互動時應有的禮儀，並能合宜的展現；在參與團體活動時喜歡和他人相處、互動。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cs="新細明體" w:hint="eastAsia"/>
                <w:sz w:val="18"/>
                <w:szCs w:val="18"/>
              </w:rPr>
              <w:t>5.體會並分享對生命降臨的感受；體會並分享對生命成長的感受。</w:t>
            </w:r>
          </w:p>
        </w:tc>
        <w:tc>
          <w:tcPr>
            <w:tcW w:w="449" w:type="pct"/>
          </w:tcPr>
          <w:p w:rsidR="003A7228" w:rsidRPr="0086623D" w:rsidRDefault="003A7228"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1.引導兒童了解眼、耳、鼻、口等感官的功能與重要性，進而能愛護它們。</w:t>
            </w:r>
            <w:r w:rsidRPr="0086623D">
              <w:rPr>
                <w:rFonts w:ascii="標楷體" w:eastAsia="標楷體" w:hAnsi="標楷體" w:cs="新細明體" w:hint="eastAsia"/>
                <w:snapToGrid w:val="0"/>
                <w:kern w:val="0"/>
                <w:sz w:val="18"/>
                <w:szCs w:val="18"/>
              </w:rPr>
              <w:br/>
              <w:t>2.透過活動幫助兒童探索自己的優缺點，並且學習接納與改善，以建立健全的自我概念。</w:t>
            </w:r>
            <w:r w:rsidRPr="0086623D">
              <w:rPr>
                <w:rFonts w:ascii="標楷體" w:eastAsia="標楷體" w:hAnsi="標楷體" w:cs="新細明體" w:hint="eastAsia"/>
                <w:snapToGrid w:val="0"/>
                <w:kern w:val="0"/>
                <w:sz w:val="18"/>
                <w:szCs w:val="18"/>
              </w:rPr>
              <w:br/>
              <w:t>3.藉由侵害事件的討論，引導兒童思考並提出因應方法，再透過演練加強兒童面對危機時的應變能力。</w:t>
            </w:r>
            <w:r w:rsidRPr="0086623D">
              <w:rPr>
                <w:rFonts w:ascii="標楷體" w:eastAsia="標楷體" w:hAnsi="標楷體" w:cs="新細明體" w:hint="eastAsia"/>
                <w:snapToGrid w:val="0"/>
                <w:kern w:val="0"/>
                <w:sz w:val="18"/>
                <w:szCs w:val="18"/>
              </w:rPr>
              <w:br/>
              <w:t>4.透過不同的探索活動，增加兒童對空間要素變化的熟悉度，以及肢體創作的認知。</w:t>
            </w:r>
            <w:r w:rsidRPr="0086623D">
              <w:rPr>
                <w:rFonts w:ascii="標楷體" w:eastAsia="標楷體" w:hAnsi="標楷體" w:cs="新細明體" w:hint="eastAsia"/>
                <w:snapToGrid w:val="0"/>
                <w:kern w:val="0"/>
                <w:sz w:val="18"/>
                <w:szCs w:val="18"/>
              </w:rPr>
              <w:br/>
              <w:t>5.引導兒童利用身體各部位做支撐點，發揮創意，挑戰與探索自己的身體能力。</w:t>
            </w:r>
            <w:r w:rsidRPr="0086623D">
              <w:rPr>
                <w:rFonts w:ascii="標楷體" w:eastAsia="標楷體" w:hAnsi="標楷體" w:cs="新細明體" w:hint="eastAsia"/>
                <w:snapToGrid w:val="0"/>
                <w:kern w:val="0"/>
                <w:sz w:val="18"/>
                <w:szCs w:val="18"/>
              </w:rPr>
              <w:br/>
              <w:t>6.利用墊上的靜態模仿動作，引導兒童統整自己的各項基本動作能力，展現各種有趣的模仿動作。</w:t>
            </w:r>
            <w:r w:rsidRPr="0086623D">
              <w:rPr>
                <w:rFonts w:ascii="標楷體" w:eastAsia="標楷體" w:hAnsi="標楷體" w:cs="新細明體" w:hint="eastAsia"/>
                <w:snapToGrid w:val="0"/>
                <w:kern w:val="0"/>
                <w:sz w:val="18"/>
                <w:szCs w:val="18"/>
              </w:rPr>
              <w:br/>
              <w:t>7.從疾病和抵抗力的關係，引導兒童了解增強身體抵抗力可以促進健康、預防疾病的改念。</w:t>
            </w:r>
            <w:r w:rsidRPr="0086623D">
              <w:rPr>
                <w:rFonts w:ascii="標楷體" w:eastAsia="標楷體" w:hAnsi="標楷體" w:cs="新細明體" w:hint="eastAsia"/>
                <w:snapToGrid w:val="0"/>
                <w:kern w:val="0"/>
                <w:sz w:val="18"/>
                <w:szCs w:val="18"/>
              </w:rPr>
              <w:br/>
              <w:t>8.透過情境引導，讓兒童發表生病時的感受和處理方法，進而了解正確用藥的觀念，學習當個好病人。</w:t>
            </w:r>
            <w:r w:rsidRPr="0086623D">
              <w:rPr>
                <w:rFonts w:ascii="標楷體" w:eastAsia="標楷體" w:hAnsi="標楷體" w:cs="新細明體" w:hint="eastAsia"/>
                <w:snapToGrid w:val="0"/>
                <w:kern w:val="0"/>
                <w:sz w:val="18"/>
                <w:szCs w:val="18"/>
              </w:rPr>
              <w:br/>
              <w:t>9.引導兒童了解食物對身體的重要性，並鼓勵其養成良好的飲食習慣。</w:t>
            </w:r>
            <w:r w:rsidRPr="0086623D">
              <w:rPr>
                <w:rFonts w:ascii="標楷體" w:eastAsia="標楷體" w:hAnsi="標楷體" w:cs="新細明體" w:hint="eastAsia"/>
                <w:snapToGrid w:val="0"/>
                <w:kern w:val="0"/>
                <w:sz w:val="18"/>
                <w:szCs w:val="18"/>
              </w:rPr>
              <w:br/>
              <w:t>10.引導兒童探索有關利用手和腳控球的基本技能，包括簡單的拋球、拍球和踢球。</w:t>
            </w:r>
            <w:r w:rsidRPr="0086623D">
              <w:rPr>
                <w:rFonts w:ascii="標楷體" w:eastAsia="標楷體" w:hAnsi="標楷體" w:cs="新細明體" w:hint="eastAsia"/>
                <w:snapToGrid w:val="0"/>
                <w:kern w:val="0"/>
                <w:sz w:val="18"/>
                <w:szCs w:val="18"/>
              </w:rPr>
              <w:br/>
              <w:t>11.引導兒童了解並遵守安全的遊戲規則，同時培養其具備簡易設備判斷能力，使其能安全的遊樂。</w:t>
            </w:r>
          </w:p>
        </w:tc>
        <w:tc>
          <w:tcPr>
            <w:tcW w:w="400" w:type="pct"/>
          </w:tcPr>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1.以閱讀和閱報的方式豐富知識的來源</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2.以漸進的方式帶領寫作的領域</w:t>
            </w:r>
          </w:p>
          <w:p w:rsidR="003A7228" w:rsidRPr="0086623D" w:rsidRDefault="003A7228"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3.以故事和趣味的媒材來增加寫作的興趣</w:t>
            </w:r>
          </w:p>
        </w:tc>
        <w:tc>
          <w:tcPr>
            <w:tcW w:w="400" w:type="pct"/>
          </w:tcPr>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1.能培養喜愛親近大自然的習慣與情懷。</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2.能說出湖面、地上和秧苗在春雨滋潤下的變化。</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3.能觀察季節變化的不同景像，懂得珍惜時光、把握光陰。</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4.培養觀賞植物的興趣，以增添生活中的樂趣。</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5.能仔細觀察並具體說出天空中彩虹出現時的景象。</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6.能欣賞大自然景物的變化，培養愛護大自然的情懷。</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7.能用不同的角度欣賞大自然，建立保護生態環境的觀念。</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8.能欣賞大自然景物的變幻，培養喜歡親近大自然的情操。</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9.能以豐富的想像力感受周遭事物傳遞的訊息。</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10.能喜歡戶外活動，體驗到公園玩的樂趣。</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11.能適時表達感謝、祝福之意，培養樂於與人分享的情操。</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12.能知道生活中排隊的重要性與注意事項。</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13.能體會捏陶的樂趣，並喜愛捏陶。</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14.能適時表達祝福、感謝之意，培養樂於與人分享得情操。</w:t>
            </w:r>
          </w:p>
          <w:p w:rsidR="003A7228" w:rsidRPr="0086623D" w:rsidRDefault="003A7228"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15.能以自己的喜好培養興趣，豐富自己的生活。</w:t>
            </w:r>
          </w:p>
        </w:tc>
        <w:tc>
          <w:tcPr>
            <w:tcW w:w="397" w:type="pct"/>
          </w:tcPr>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1.數</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100以內數的說、讀、聽、寫、做，順序、比大小。</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10和1的二階單位表徵。</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二個一數、五個一數、十個一數。</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2.計算</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和及被減數為18以內的基本加減法(添加、併加、拿走型，比較型)。</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0的加減法。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熟練基本加減法。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認識1元、5元、10元、50元，100元以內錢幣組合。</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認識個位、十位及其位值；加減法的直式紀錄。</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3.量與實測</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月曆和日曆的閱讀。</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一年有12個月，一星期有7天。</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了解今天、明天、昨天的用語。</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長度的間接比較、個別單位比較。</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用個別單位做長度的合成、分解活動。</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4.圖形與空間</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辨認、描述、仿製基本平面圖形。</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簡單圖形的平面舖設。</w:t>
            </w:r>
          </w:p>
          <w:p w:rsidR="003A7228" w:rsidRPr="0086623D" w:rsidRDefault="003A7228"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立體堆疊活動。</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16</w:t>
            </w:r>
          </w:p>
        </w:tc>
        <w:tc>
          <w:tcPr>
            <w:tcW w:w="556" w:type="pct"/>
          </w:tcPr>
          <w:p w:rsidR="007F45A9" w:rsidRPr="00211407" w:rsidRDefault="007F45A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7F45A9" w:rsidRPr="00211407" w:rsidRDefault="007F45A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7F45A9" w:rsidRPr="00890EB8" w:rsidRDefault="007F45A9" w:rsidP="00484C23">
            <w:pPr>
              <w:numPr>
                <w:ilvl w:val="0"/>
                <w:numId w:val="9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7F45A9" w:rsidRPr="00AB55C4" w:rsidRDefault="007F45A9" w:rsidP="00484C23">
            <w:pPr>
              <w:numPr>
                <w:ilvl w:val="0"/>
                <w:numId w:val="98"/>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友善校園週</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w:t>
            </w:r>
            <w:r w:rsidRPr="0086623D">
              <w:rPr>
                <w:rFonts w:ascii="標楷體" w:eastAsia="標楷體" w:hAnsi="標楷體" w:cs="Times New Roman"/>
                <w:snapToGrid w:val="0"/>
                <w:kern w:val="0"/>
                <w:sz w:val="18"/>
                <w:szCs w:val="18"/>
              </w:rPr>
              <w:t>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第一課春天來了</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 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一、歡喜去學校 1.學校的運動埕</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1-1-1  1-1-2  1-1-3  1-1-5  2-1-1  2-1-2  2-1-4</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數與量／一、18以內的加法【性別平等教育】【人權教育】1-n-04,1-n-05</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主題一、新的學期</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單元1開學相見歡</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 xml:space="preserve">4-1  </w:t>
            </w:r>
            <w:r w:rsidRPr="0086623D">
              <w:rPr>
                <w:rFonts w:ascii="標楷體" w:eastAsia="標楷體" w:hAnsi="標楷體" w:cs="Arial Unicode MS"/>
                <w:sz w:val="18"/>
                <w:szCs w:val="18"/>
              </w:rPr>
              <w:t>4-3</w:t>
            </w:r>
          </w:p>
        </w:tc>
        <w:tc>
          <w:tcPr>
            <w:tcW w:w="399"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愛乾淨  有秩序／1.整潔衛生有秩序2-1-1【家政教育】【性別平等教育】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單元一我是身體的好主人</w:t>
            </w:r>
            <w:r w:rsidRPr="0086623D">
              <w:rPr>
                <w:rFonts w:ascii="標楷體" w:eastAsia="標楷體" w:hAnsi="標楷體" w:cs="新細明體" w:hint="eastAsia"/>
                <w:sz w:val="18"/>
                <w:szCs w:val="18"/>
              </w:rPr>
              <w:br/>
              <w:t>活動1誰最重要</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400"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我愛書</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書法教育:硬筆字練習</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w:t>
            </w:r>
            <w:r w:rsidRPr="0086623D">
              <w:rPr>
                <w:rFonts w:ascii="標楷體" w:eastAsia="標楷體" w:hAnsi="標楷體" w:cs="Times New Roman"/>
                <w:snapToGrid w:val="0"/>
                <w:kern w:val="0"/>
                <w:sz w:val="18"/>
                <w:szCs w:val="18"/>
              </w:rPr>
              <w:t>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第一課春天來了</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數與量／一、18以內的加法【性別平等教育】【人權教育】1-n-04,1-n-05</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2</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2/17</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2/23</w:t>
            </w:r>
          </w:p>
        </w:tc>
        <w:tc>
          <w:tcPr>
            <w:tcW w:w="556" w:type="pct"/>
          </w:tcPr>
          <w:p w:rsidR="007F45A9" w:rsidRPr="00890EB8" w:rsidRDefault="007F45A9" w:rsidP="00484C23">
            <w:pPr>
              <w:numPr>
                <w:ilvl w:val="0"/>
                <w:numId w:val="9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7F45A9" w:rsidRPr="00211407" w:rsidRDefault="007F45A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2/23補行3/1班課</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w:t>
            </w:r>
            <w:r w:rsidRPr="0086623D">
              <w:rPr>
                <w:rFonts w:ascii="標楷體" w:eastAsia="標楷體" w:hAnsi="標楷體" w:cs="Times New Roman"/>
                <w:snapToGrid w:val="0"/>
                <w:kern w:val="0"/>
                <w:sz w:val="18"/>
                <w:szCs w:val="18"/>
              </w:rPr>
              <w:t>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第二課春天的雨</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一、歡喜去學校 1.學校的運動埕</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1-1-4  1-1-5  2-1-1  2-1-2  2-1-4  2-1-7  4-1-1</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數與量／一、18以內的加法【性別平等教育】【人權教育】1-n-05,1-a-01</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主題一、新的學期單元2寒假生活分享</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2-1</w:t>
            </w:r>
            <w:r w:rsidRPr="0086623D">
              <w:rPr>
                <w:rFonts w:ascii="標楷體" w:eastAsia="標楷體" w:hAnsi="標楷體" w:cs="Arial Unicode MS" w:hint="eastAsia"/>
                <w:sz w:val="18"/>
                <w:szCs w:val="18"/>
              </w:rPr>
              <w:t xml:space="preserve">  3-1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 xml:space="preserve">3-3  4-1  </w:t>
            </w:r>
            <w:r w:rsidRPr="0086623D">
              <w:rPr>
                <w:rFonts w:ascii="標楷體" w:eastAsia="標楷體" w:hAnsi="標楷體" w:cs="Arial Unicode MS"/>
                <w:sz w:val="18"/>
                <w:szCs w:val="18"/>
              </w:rPr>
              <w:t>5-4</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愛乾淨  有秩序／1.整潔衛生有秩序2-1-1【家政教育】【性別平等教育】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單元一我是身體的好主人</w:t>
            </w:r>
            <w:r w:rsidRPr="0086623D">
              <w:rPr>
                <w:rFonts w:ascii="標楷體" w:eastAsia="標楷體" w:hAnsi="標楷體" w:cs="新細明體" w:hint="eastAsia"/>
                <w:sz w:val="18"/>
                <w:szCs w:val="18"/>
              </w:rPr>
              <w:br/>
              <w:t>活動1誰最重要</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400"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我愛書</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書法教育:硬筆字練習</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w:t>
            </w:r>
            <w:r w:rsidRPr="0086623D">
              <w:rPr>
                <w:rFonts w:ascii="標楷體" w:eastAsia="標楷體" w:hAnsi="標楷體" w:cs="Times New Roman"/>
                <w:snapToGrid w:val="0"/>
                <w:kern w:val="0"/>
                <w:sz w:val="18"/>
                <w:szCs w:val="18"/>
              </w:rPr>
              <w:t>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第二課春天的雨</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r w:rsidRPr="0086623D">
              <w:rPr>
                <w:rFonts w:ascii="標楷體" w:eastAsia="標楷體" w:hAnsi="標楷體" w:hint="eastAsia"/>
                <w:sz w:val="18"/>
                <w:szCs w:val="18"/>
              </w:rPr>
              <w:t>6-1-6</w:t>
            </w: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數與量／一、18以內的加法【性別平等教育】【人權教育】1-n-05,1-a-01</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3</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2/24</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2</w:t>
            </w:r>
          </w:p>
        </w:tc>
        <w:tc>
          <w:tcPr>
            <w:tcW w:w="556" w:type="pct"/>
          </w:tcPr>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2/28-3/3</w:t>
            </w:r>
            <w:r>
              <w:rPr>
                <w:rFonts w:ascii="Times New Roman" w:eastAsia="標楷體" w:hAnsi="Times New Roman" w:cs="Times New Roman" w:hint="eastAsia"/>
                <w:sz w:val="22"/>
                <w:szCs w:val="22"/>
              </w:rPr>
              <w:t>和平紀念日</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w:t>
            </w:r>
            <w:r w:rsidRPr="0086623D">
              <w:rPr>
                <w:rFonts w:ascii="標楷體" w:eastAsia="標楷體" w:hAnsi="標楷體" w:cs="Times New Roman"/>
                <w:snapToGrid w:val="0"/>
                <w:kern w:val="0"/>
                <w:sz w:val="18"/>
                <w:szCs w:val="18"/>
              </w:rPr>
              <w:t>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第三課燕子回來的時候</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一、歡喜去學校 1.學校的運動埕</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2-1-1  2-1-2  2-1-7  4-1-1</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量與實測／二、有多長【性別平等教育】【人權教育】1-n-10</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主題二、美麗的春天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單元1發現春天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2-3</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3-1</w:t>
            </w:r>
          </w:p>
        </w:tc>
        <w:tc>
          <w:tcPr>
            <w:tcW w:w="399"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愛乾淨  有秩序／2.我的守護行動2-1-1【環境教育】【生涯發展教育】</w:t>
            </w:r>
          </w:p>
        </w:tc>
        <w:tc>
          <w:tcPr>
            <w:tcW w:w="449" w:type="pct"/>
          </w:tcPr>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sz w:val="18"/>
                <w:szCs w:val="18"/>
              </w:rPr>
              <w:t>單元一我是身體的好主人</w:t>
            </w:r>
            <w:r w:rsidRPr="0086623D">
              <w:rPr>
                <w:rFonts w:ascii="標楷體" w:eastAsia="標楷體" w:hAnsi="標楷體" w:cs="新細明體" w:hint="eastAsia"/>
                <w:sz w:val="18"/>
                <w:szCs w:val="18"/>
              </w:rPr>
              <w:br/>
              <w:t>活動2我喜歡自己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6-1-1</w:t>
            </w:r>
          </w:p>
        </w:tc>
        <w:tc>
          <w:tcPr>
            <w:tcW w:w="400"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我愛書</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書法教育:硬筆字練習</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w:t>
            </w:r>
            <w:r w:rsidRPr="0086623D">
              <w:rPr>
                <w:rFonts w:ascii="標楷體" w:eastAsia="標楷體" w:hAnsi="標楷體" w:cs="Times New Roman"/>
                <w:snapToGrid w:val="0"/>
                <w:kern w:val="0"/>
                <w:sz w:val="18"/>
                <w:szCs w:val="18"/>
              </w:rPr>
              <w:t>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第三課燕子回來的時候</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量與實測／二、有多長【性別平等教育】【人權教育】1-n-10</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4</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3</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9</w:t>
            </w:r>
          </w:p>
        </w:tc>
        <w:tc>
          <w:tcPr>
            <w:tcW w:w="556" w:type="pct"/>
          </w:tcPr>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第四課小花園</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一、歡喜去學校 1.學校的運動埕</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1-1-1  1-1-2  1-1-3  1-1-5  2-1-1  2-1-2  2-1-4  4-1-1</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量與實測／二、有多長【性別平等教育】【人權教育】1-n-10</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主題二、美麗的春天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單元2表現春天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 xml:space="preserve">3-1   </w:t>
            </w:r>
            <w:r w:rsidRPr="0086623D">
              <w:rPr>
                <w:rFonts w:ascii="標楷體" w:eastAsia="標楷體" w:hAnsi="標楷體" w:cs="Arial Unicode MS"/>
                <w:sz w:val="18"/>
                <w:szCs w:val="18"/>
              </w:rPr>
              <w:t>4-3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5-4</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愛乾淨  有秩序／2.我的守護行動2-1-1【環境教育】【生涯發展教育】</w:t>
            </w:r>
          </w:p>
        </w:tc>
        <w:tc>
          <w:tcPr>
            <w:tcW w:w="449" w:type="pct"/>
          </w:tcPr>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sz w:val="18"/>
                <w:szCs w:val="18"/>
              </w:rPr>
              <w:t>單元一我是身體的好主人</w:t>
            </w:r>
            <w:r w:rsidRPr="0086623D">
              <w:rPr>
                <w:rFonts w:ascii="標楷體" w:eastAsia="標楷體" w:hAnsi="標楷體" w:cs="新細明體" w:hint="eastAsia"/>
                <w:sz w:val="18"/>
                <w:szCs w:val="18"/>
              </w:rPr>
              <w:br/>
              <w:t>活動2我喜歡自己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6-1-1</w:t>
            </w:r>
          </w:p>
        </w:tc>
        <w:tc>
          <w:tcPr>
            <w:tcW w:w="400"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我愛書</w:t>
            </w:r>
          </w:p>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書法教育:硬筆字練習</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第壹單元春天</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第四課小花園</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量與實測／二、有多長【性別平等教育】【人權教育】1-n-10</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5</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16</w:t>
            </w:r>
          </w:p>
        </w:tc>
        <w:tc>
          <w:tcPr>
            <w:tcW w:w="556" w:type="pct"/>
          </w:tcPr>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sz w:val="22"/>
                <w:szCs w:val="22"/>
              </w:rPr>
              <w:t>學習走廊內容更新</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語文天地一</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3-1-1-5</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6-1-2-2</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2.鳥鼠食菝仔</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1-1-5  2-1-1  2-1-2  2-1-4  4-1-2</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數與量／三、18以內的減法【性別平等教育】【人權教育】1-n-04,1-n-05</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主題二、美麗的春天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單元2表現春天</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 xml:space="preserve">3-1  </w:t>
            </w:r>
            <w:r w:rsidRPr="0086623D">
              <w:rPr>
                <w:rFonts w:ascii="標楷體" w:eastAsia="標楷體" w:hAnsi="標楷體" w:cs="Arial Unicode MS"/>
                <w:sz w:val="18"/>
                <w:szCs w:val="18"/>
              </w:rPr>
              <w:t>4-3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5-4</w:t>
            </w:r>
          </w:p>
        </w:tc>
        <w:tc>
          <w:tcPr>
            <w:tcW w:w="399"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做自己的主人／1.生活萬花筒1-1-3【環境教育】【生涯發展教育】</w:t>
            </w:r>
          </w:p>
        </w:tc>
        <w:tc>
          <w:tcPr>
            <w:tcW w:w="449" w:type="pct"/>
          </w:tcPr>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sz w:val="18"/>
                <w:szCs w:val="18"/>
              </w:rPr>
              <w:t>單元一我是身體的好主人</w:t>
            </w:r>
            <w:r w:rsidRPr="0086623D">
              <w:rPr>
                <w:rFonts w:ascii="標楷體" w:eastAsia="標楷體" w:hAnsi="標楷體" w:cs="新細明體" w:hint="eastAsia"/>
                <w:sz w:val="18"/>
                <w:szCs w:val="18"/>
              </w:rPr>
              <w:br/>
              <w:t>活動3身體的感覺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1-1-5</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班級讀書會（一）</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語文天地一</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數與量／三、18以內的減法【性別平等教育】【人權教育】1-n-04,1-n-05</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6</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17</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3/23</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第五課彩虹</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2.鳥鼠食菝仔</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1-1-1  1-1-2  1-1-3  1-1-5  2-1-1  2-1-2  2-1-7  4-1-1</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數與量／三、18以內的減法【性別平等教育】【人權教育】1-n-05,1-a-01</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主題三、我來告訴你</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單元1把聲音傳出去</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2-2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5-1</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做自己的主人／1.生活萬花筒1-1-3【環境教育】【生涯發展教育】</w:t>
            </w:r>
          </w:p>
        </w:tc>
        <w:tc>
          <w:tcPr>
            <w:tcW w:w="449" w:type="pct"/>
          </w:tcPr>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sz w:val="18"/>
                <w:szCs w:val="18"/>
              </w:rPr>
              <w:t>單元一我是身體的好主人</w:t>
            </w:r>
            <w:r w:rsidRPr="0086623D">
              <w:rPr>
                <w:rFonts w:ascii="標楷體" w:eastAsia="標楷體" w:hAnsi="標楷體" w:cs="新細明體" w:hint="eastAsia"/>
                <w:sz w:val="18"/>
                <w:szCs w:val="18"/>
              </w:rPr>
              <w:br/>
              <w:t>活動4我會保護自己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5--13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班級讀書會（一）</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第五課彩虹</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數與量／三、18以內的減法【性別平等教育】【人權教育】1-n-05,1-a-01</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7</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3/24</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30</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第六課山中音樂會</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2.鳥鼠食菝仔</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人權教育1-1-2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1-1-5  2-1-2  2-1-7</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數與量／四、數到100【性別平等教育】【人權教育】1-n-01</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主題三、我來告訴你</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單元1把聲音傳出去</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2-2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5-1</w:t>
            </w:r>
          </w:p>
        </w:tc>
        <w:tc>
          <w:tcPr>
            <w:tcW w:w="399"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做自己的主人／2.我可以做得好1-1-3【環境教育】【生涯發展教育】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單元二身體魔法師</w:t>
            </w:r>
            <w:r w:rsidRPr="0086623D">
              <w:rPr>
                <w:rFonts w:ascii="標楷體" w:eastAsia="標楷體" w:hAnsi="標楷體" w:cs="新細明體" w:hint="eastAsia"/>
                <w:sz w:val="18"/>
                <w:szCs w:val="18"/>
              </w:rPr>
              <w:br/>
              <w:t>活動1身體變變變</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班級讀書會（一）</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第六課山中音樂會</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數與量／四、數到100【性別平等教育】【人權教育】1-n-01</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8</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31</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6</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兒童節慶祝活動</w:t>
            </w:r>
          </w:p>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4/4-4/7</w:t>
            </w:r>
            <w:r>
              <w:rPr>
                <w:rFonts w:ascii="Times New Roman" w:eastAsia="標楷體" w:hAnsi="Times New Roman" w:cs="Times New Roman" w:hint="eastAsia"/>
                <w:sz w:val="22"/>
                <w:szCs w:val="22"/>
              </w:rPr>
              <w:t>兒童節暨清明節</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第七課看海</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◎海洋教育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3.美麗的學校</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napToGrid w:val="0"/>
                <w:sz w:val="18"/>
                <w:szCs w:val="18"/>
              </w:rPr>
              <w:t>家政教育3-1-4</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snapToGrid w:val="0"/>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 xml:space="preserve">1-1-1  1-1-2  1-1-3  2-1-1  2-1-2  2-1-4  2-1-7  4-1-2  </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數與量／四、數到100【性別平等教育】【人權教育】</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1-n-01,1-n-03,1-n-07</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主題三、我來告訴你</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單元2電話你我他</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1-3</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3-2</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 xml:space="preserve">3-3  4-1  </w:t>
            </w:r>
            <w:r w:rsidRPr="0086623D">
              <w:rPr>
                <w:rFonts w:ascii="標楷體" w:eastAsia="標楷體" w:hAnsi="標楷體" w:cs="Arial Unicode MS"/>
                <w:sz w:val="18"/>
                <w:szCs w:val="18"/>
              </w:rPr>
              <w:t>4-2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4-3</w:t>
            </w:r>
            <w:r w:rsidRPr="0086623D">
              <w:rPr>
                <w:rFonts w:ascii="標楷體" w:eastAsia="標楷體" w:hAnsi="標楷體" w:cs="Arial Unicode MS" w:hint="eastAsia"/>
                <w:sz w:val="18"/>
                <w:szCs w:val="18"/>
              </w:rPr>
              <w:t xml:space="preserve">  5-5</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做自己的主人／2.我可以做得好1-1-3【環境教育】【生涯發展教育】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單元二身體魔法師</w:t>
            </w:r>
            <w:r w:rsidRPr="0086623D">
              <w:rPr>
                <w:rFonts w:ascii="標楷體" w:eastAsia="標楷體" w:hAnsi="標楷體" w:cs="新細明體" w:hint="eastAsia"/>
                <w:sz w:val="18"/>
                <w:szCs w:val="18"/>
              </w:rPr>
              <w:br/>
              <w:t>活動1身體變變變</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班級讀書會（一）</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第七課看海</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◎海洋教育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數與量／四、數到100【性別平等教育】【人權教育】</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1-n-01,1-n-03,1-n-07</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9</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7</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13</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hint="eastAsia"/>
                <w:sz w:val="22"/>
                <w:szCs w:val="22"/>
              </w:rPr>
              <w:t>4/4-4/7</w:t>
            </w:r>
            <w:r w:rsidRPr="00AB55C4">
              <w:rPr>
                <w:rFonts w:ascii="Times New Roman" w:eastAsia="標楷體" w:hAnsi="Times New Roman" w:cs="Times New Roman" w:hint="eastAsia"/>
                <w:sz w:val="22"/>
                <w:szCs w:val="22"/>
              </w:rPr>
              <w:t>兒童節暨清明節</w:t>
            </w:r>
            <w:r w:rsidRPr="00AB55C4">
              <w:rPr>
                <w:rFonts w:ascii="Times New Roman" w:eastAsia="標楷體" w:hAnsi="Times New Roman" w:cs="Times New Roman" w:hint="eastAsia"/>
                <w:sz w:val="22"/>
                <w:szCs w:val="22"/>
              </w:rPr>
              <w:t>4</w:t>
            </w:r>
            <w:r w:rsidRPr="00AB55C4">
              <w:rPr>
                <w:rFonts w:ascii="Times New Roman" w:eastAsia="標楷體" w:hAnsi="Times New Roman" w:cs="Times New Roman" w:hint="eastAsia"/>
                <w:sz w:val="22"/>
                <w:szCs w:val="22"/>
              </w:rPr>
              <w:t>天連假</w:t>
            </w:r>
          </w:p>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繳交期中評量試卷</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第八課大自然是一本書</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◎生涯發展教育</w:t>
            </w:r>
            <w:r w:rsidRPr="0086623D">
              <w:rPr>
                <w:rFonts w:ascii="標楷體" w:eastAsia="標楷體" w:hAnsi="標楷體" w:hint="eastAsia"/>
                <w:sz w:val="18"/>
                <w:szCs w:val="18"/>
              </w:rPr>
              <w:t>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  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   5-1-2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5-1-3   5-1-4-1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   5-1-7-2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5-1-2-1  5-1-4-2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5-1-7-1   6-1-1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6-1-1-1  6-1-2-1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6-1-3-1  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3.美麗的學校</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napToGrid w:val="0"/>
                <w:sz w:val="18"/>
                <w:szCs w:val="18"/>
              </w:rPr>
              <w:t>家政教育3-1-4</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snapToGrid w:val="0"/>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1-1-5  2-1-1  2-1-2  2-1-4  2-1-7  4-1-1</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數與量／五、認識錢幣【性別平等教育】【人權教育】1-n-02</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主題三、我來告訴你</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單元2電話你我他</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1-3</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3-2</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 xml:space="preserve">3-3  4-1  </w:t>
            </w:r>
            <w:r w:rsidRPr="0086623D">
              <w:rPr>
                <w:rFonts w:ascii="標楷體" w:eastAsia="標楷體" w:hAnsi="標楷體" w:cs="Arial Unicode MS"/>
                <w:sz w:val="18"/>
                <w:szCs w:val="18"/>
              </w:rPr>
              <w:t>4-2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4-3</w:t>
            </w:r>
            <w:r w:rsidRPr="0086623D">
              <w:rPr>
                <w:rFonts w:ascii="標楷體" w:eastAsia="標楷體" w:hAnsi="標楷體" w:cs="Arial Unicode MS" w:hint="eastAsia"/>
                <w:sz w:val="18"/>
                <w:szCs w:val="18"/>
              </w:rPr>
              <w:t xml:space="preserve">  5-5</w:t>
            </w:r>
          </w:p>
        </w:tc>
        <w:tc>
          <w:tcPr>
            <w:tcW w:w="399"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安全小偵探／1.校園放大鏡4-1-2【人權教育】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單元二身體魔法師</w:t>
            </w:r>
            <w:r w:rsidRPr="0086623D">
              <w:rPr>
                <w:rFonts w:ascii="標楷體" w:eastAsia="標楷體" w:hAnsi="標楷體" w:cs="新細明體" w:hint="eastAsia"/>
                <w:sz w:val="18"/>
                <w:szCs w:val="18"/>
              </w:rPr>
              <w:br/>
              <w:t>活動2肢體語言</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班級讀書會（二）</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第貳單元大自然</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第八課大自然是一本書</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數與量／五、認識錢幣【性別平等教育】【人權教育】1-n-02</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10</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14</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4/20</w:t>
            </w:r>
          </w:p>
        </w:tc>
        <w:tc>
          <w:tcPr>
            <w:tcW w:w="556" w:type="pct"/>
          </w:tcPr>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語文天地二</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 xml:space="preserve">5-1-1 </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6-1-2-2</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3.美麗的學校</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napToGrid w:val="0"/>
                <w:sz w:val="18"/>
                <w:szCs w:val="18"/>
              </w:rPr>
              <w:t>家政教育3-1-4</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snapToGrid w:val="0"/>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2-1-1  2-1-2  2-1-4  2-1-7  4-1-1  4-1-2</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數與量／六、加減應用【性別平等教育】【人權教育】1-n-06</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主題三、我來告訴你</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單元3電話神通</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1-2</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Arial Unicode MS"/>
                <w:sz w:val="18"/>
                <w:szCs w:val="18"/>
              </w:rPr>
              <w:t>3-1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3-3</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安全小偵探／1.校園放大鏡4-1-2【人權教育】</w:t>
            </w:r>
          </w:p>
        </w:tc>
        <w:tc>
          <w:tcPr>
            <w:tcW w:w="449" w:type="pct"/>
          </w:tcPr>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sz w:val="18"/>
                <w:szCs w:val="18"/>
              </w:rPr>
              <w:t>單元三健康有一套</w:t>
            </w:r>
            <w:r w:rsidRPr="0086623D">
              <w:rPr>
                <w:rFonts w:ascii="標楷體" w:eastAsia="標楷體" w:hAnsi="標楷體" w:cs="新細明體" w:hint="eastAsia"/>
                <w:sz w:val="18"/>
                <w:szCs w:val="18"/>
              </w:rPr>
              <w:br/>
              <w:t>活動1生病了該怎麼辦</w:t>
            </w:r>
            <w:r w:rsidRPr="0086623D">
              <w:rPr>
                <w:rFonts w:ascii="標楷體" w:eastAsia="標楷體" w:hAnsi="標楷體" w:cs="新細明體" w:hint="eastAsia"/>
                <w:sz w:val="18"/>
                <w:szCs w:val="18"/>
              </w:rPr>
              <w:br/>
              <w:t>活動2做個好病人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5-1-4。</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7-1-1。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7-1-2</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班級讀書會（二）</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語文天地二</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數與量／六、加減應用【性別平等教育】【人權教育】1-n-06</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86623D" w:rsidRPr="0086623D" w:rsidTr="003A7228">
        <w:trPr>
          <w:cantSplit/>
          <w:trHeight w:val="364"/>
        </w:trPr>
        <w:tc>
          <w:tcPr>
            <w:tcW w:w="1008"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期中考</w:t>
            </w:r>
            <w:r w:rsidRPr="0086623D">
              <w:rPr>
                <w:rFonts w:ascii="標楷體" w:eastAsia="標楷體" w:hAnsi="標楷體"/>
              </w:rPr>
              <w:t>評量方式</w:t>
            </w:r>
          </w:p>
        </w:tc>
        <w:tc>
          <w:tcPr>
            <w:tcW w:w="496"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474"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522"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455"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99" w:type="pct"/>
            <w:tcBorders>
              <w:bottom w:val="single" w:sz="4" w:space="0" w:color="auto"/>
            </w:tcBorders>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49"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97"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11</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4/21</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4/27</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習作抽查</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4/26-4/27</w:t>
            </w:r>
            <w:r>
              <w:rPr>
                <w:rFonts w:ascii="Times New Roman" w:eastAsia="標楷體" w:hAnsi="Times New Roman" w:cs="Times New Roman" w:hint="eastAsia"/>
                <w:sz w:val="22"/>
                <w:szCs w:val="22"/>
              </w:rPr>
              <w:t>新生登記</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第九課公園裡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二、彩色的春天 3.美麗的學校</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napToGrid w:val="0"/>
                <w:sz w:val="18"/>
                <w:szCs w:val="18"/>
              </w:rPr>
              <w:t>家政教育3-1-4</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snapToGrid w:val="0"/>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1-1-5  2-1-1  2-1-2  2-1-4  2-1-7  4-1-1</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數與量／六、加減應用【性別平等教育】【人權教育】1-n-06</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主題四、快樂的成長</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單元1成長小故事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1-3</w:t>
            </w:r>
            <w:r w:rsidRPr="0086623D">
              <w:rPr>
                <w:rFonts w:ascii="標楷體" w:eastAsia="標楷體" w:hAnsi="標楷體" w:cs="Arial Unicode MS" w:hint="eastAsia"/>
                <w:sz w:val="18"/>
                <w:szCs w:val="18"/>
              </w:rPr>
              <w:t xml:space="preserve">  2-2  3-3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4-1  5-2</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安全小偵探／2.安全看聽聞4-1-2【人權教育】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單元三健康有一套</w:t>
            </w:r>
            <w:r w:rsidRPr="0086623D">
              <w:rPr>
                <w:rFonts w:ascii="標楷體" w:eastAsia="標楷體" w:hAnsi="標楷體" w:cs="新細明體" w:hint="eastAsia"/>
                <w:sz w:val="18"/>
                <w:szCs w:val="18"/>
              </w:rPr>
              <w:br/>
              <w:t>活動2做個好病人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5-1-4。</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7-1-2</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班級讀書會（二）</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第九課公園裡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數與量／六、加減應用【性別平等教育】【人權教育】1-n-06</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12</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28</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4</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第十課一天的時間</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4.小弟</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w:t>
            </w:r>
            <w:r w:rsidRPr="0086623D">
              <w:rPr>
                <w:rFonts w:ascii="標楷體" w:eastAsia="標楷體" w:hAnsi="標楷體"/>
                <w:snapToGrid w:val="0"/>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 xml:space="preserve">1-1-1  1-1-2  1-1-3  1-1-5  2-1-1  2-1-2  2-1-4  2-1-7  4-1-1  </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數與量／六、加減應用【性別平等教育】【人權教育】1-a-02</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主題四、快樂的成長</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單元1成長小故事</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1-3</w:t>
            </w:r>
            <w:r w:rsidRPr="0086623D">
              <w:rPr>
                <w:rFonts w:ascii="標楷體" w:eastAsia="標楷體" w:hAnsi="標楷體" w:cs="Arial Unicode MS" w:hint="eastAsia"/>
                <w:sz w:val="18"/>
                <w:szCs w:val="18"/>
              </w:rPr>
              <w:t xml:space="preserve">  2-2  3-3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4-1  5-2</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安全小偵探／2.安全看聽聞4-1-2【人權教育】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單元三健康有一套</w:t>
            </w:r>
            <w:r w:rsidRPr="0086623D">
              <w:rPr>
                <w:rFonts w:ascii="標楷體" w:eastAsia="標楷體" w:hAnsi="標楷體" w:cs="新細明體" w:hint="eastAsia"/>
                <w:sz w:val="18"/>
                <w:szCs w:val="18"/>
              </w:rPr>
              <w:br/>
              <w:t>活動3如何不生病</w:t>
            </w:r>
            <w:r w:rsidRPr="0086623D">
              <w:rPr>
                <w:rFonts w:ascii="標楷體" w:eastAsia="標楷體" w:hAnsi="標楷體" w:cs="新細明體" w:hint="eastAsia"/>
                <w:sz w:val="18"/>
                <w:szCs w:val="18"/>
              </w:rPr>
              <w:br/>
              <w:t>活動4營養的每一天</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1-1-4。</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2-1-1。</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2-1-3。</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7-1-1</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班級讀書會（二）</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第十課一天的時間</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數與量／六、加減應用【性別平等教育】【人權教育】1-a-02</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7F45A9" w:rsidRPr="0086623D" w:rsidTr="00484C23">
        <w:trPr>
          <w:cantSplit/>
          <w:trHeight w:val="401"/>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13</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5</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11</w:t>
            </w:r>
          </w:p>
        </w:tc>
        <w:tc>
          <w:tcPr>
            <w:tcW w:w="556" w:type="pct"/>
          </w:tcPr>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母親節慶祝活動</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第十一課生日卡片</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1-1-5-2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 xml:space="preserve">4-1-4-6  6-1-3-2 </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6-1-4-1  6-1-1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6-1-1-1  6-1-2-1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6-1-3-1</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4.小弟</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w:t>
            </w:r>
            <w:r w:rsidRPr="0086623D">
              <w:rPr>
                <w:rFonts w:ascii="標楷體" w:eastAsia="標楷體" w:hAnsi="標楷體"/>
                <w:snapToGrid w:val="0"/>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1-1-1  1-1-2  1-1-3  1-1-4  2-1-1  2-1-2  2-1-4  2-1-7</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量與實測／七、幾月幾日星期幾【性別平等教育】【人權教育】1-n-08</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主題四、快樂的成長</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單元2成長與感謝</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1-3</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4-2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5-5</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校園你我他／1.校園活動多3-1-1【性別平等教育】【人權教育】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單元三健康有一套</w:t>
            </w:r>
            <w:r w:rsidRPr="0086623D">
              <w:rPr>
                <w:rFonts w:ascii="標楷體" w:eastAsia="標楷體" w:hAnsi="標楷體" w:cs="新細明體" w:hint="eastAsia"/>
                <w:sz w:val="18"/>
                <w:szCs w:val="18"/>
              </w:rPr>
              <w:br/>
              <w:t>活動4營養的每一天</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2-1-1。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2-1-3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班級讀書會（三）</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第十一課生日卡片</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量與實測／七、幾月幾日星期幾【性別平等教育】【人權教育】1-n-08</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14</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12</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18</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第十二課排隊</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4.小弟</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w:t>
            </w:r>
            <w:r w:rsidRPr="0086623D">
              <w:rPr>
                <w:rFonts w:ascii="標楷體" w:eastAsia="標楷體" w:hAnsi="標楷體"/>
                <w:snapToGrid w:val="0"/>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1-1-2  1-1-3  2-1-1  2-1-2  2-1-7</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量與實測／七、幾月幾日星期幾【性別平等教育】【人權教育】1-n-08</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主題四、快樂的成長</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單元2成長與感謝</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1-3</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4-2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5-5</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校園你我他／1.校園活動多3-1-1【性別平等教育】【人權教育】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單元四玩球樂趣多</w:t>
            </w:r>
            <w:r w:rsidRPr="0086623D">
              <w:rPr>
                <w:rFonts w:ascii="標楷體" w:eastAsia="標楷體" w:hAnsi="標楷體" w:cs="新細明體" w:hint="eastAsia"/>
                <w:sz w:val="18"/>
                <w:szCs w:val="18"/>
              </w:rPr>
              <w:br/>
              <w:t>活動1百發百中</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班級讀書會（三）</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第參單元生活</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第十二課排隊</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量與實測／七、幾月幾日星期幾【性別平等教育】【人權教育】1-n-08</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15</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19</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5/25</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語文天地三</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3-1-3-2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6-1-3-2</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6-1-4-1</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5.我的身軀</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性別平等教育1-1-1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 xml:space="preserve">1-1-1  1-1-2  1-1-3  1-1-5  2-1-1  2-1-2  2-1-4  </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數與量／八、二位數的加減</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【性別平等教育】【人權教育】1-n-04</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主題五、生活中的水</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單元1水在哪裡</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2-1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3-1</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校園你我他／2.下課好玩伴3-1-1【性別平等教育】【人權教育】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單元四玩球樂趣多</w:t>
            </w:r>
            <w:r w:rsidRPr="0086623D">
              <w:rPr>
                <w:rFonts w:ascii="標楷體" w:eastAsia="標楷體" w:hAnsi="標楷體" w:cs="新細明體" w:hint="eastAsia"/>
                <w:sz w:val="18"/>
                <w:szCs w:val="18"/>
              </w:rPr>
              <w:br/>
              <w:t>活動2拍球樂無窮</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班級讀書會（三）</w:t>
            </w:r>
          </w:p>
        </w:tc>
        <w:tc>
          <w:tcPr>
            <w:tcW w:w="400"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語文天地三</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數與量／八、二位數的加減</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【性別平等教育】【人權教育】1-n-04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16</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5/26</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w:t>
            </w:r>
          </w:p>
        </w:tc>
        <w:tc>
          <w:tcPr>
            <w:tcW w:w="556" w:type="pct"/>
          </w:tcPr>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六年級繳交畢業考試卷</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第十三課畫畫</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5.我的身軀</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性別平等教育1-1-1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 xml:space="preserve">1-1-2  1-1-3  </w:t>
            </w:r>
            <w:bookmarkStart w:id="1" w:name="OLE_LINK4"/>
            <w:r w:rsidRPr="0086623D">
              <w:rPr>
                <w:rFonts w:ascii="標楷體" w:eastAsia="標楷體" w:hAnsi="標楷體" w:hint="eastAsia"/>
                <w:sz w:val="18"/>
                <w:szCs w:val="18"/>
              </w:rPr>
              <w:t xml:space="preserve">1-1-4  </w:t>
            </w:r>
            <w:bookmarkEnd w:id="1"/>
            <w:r w:rsidRPr="0086623D">
              <w:rPr>
                <w:rFonts w:ascii="標楷體" w:eastAsia="標楷體" w:hAnsi="標楷體" w:hint="eastAsia"/>
                <w:sz w:val="18"/>
                <w:szCs w:val="18"/>
              </w:rPr>
              <w:t>1-1-5  2-1-1  2-1-2  2-1-5  2-1-7</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 xml:space="preserve">4-1-1  </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數與量／八、二位數的加減</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【性別平等教育】【人權教育】1-n-04</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主題五、生活中的水</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單元2水的特性</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1-2</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3-3</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校園你我他／2.下課好玩伴3-1-1【性別平等教育】【人權教育】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單元四玩球樂趣多</w:t>
            </w:r>
            <w:r w:rsidRPr="0086623D">
              <w:rPr>
                <w:rFonts w:ascii="標楷體" w:eastAsia="標楷體" w:hAnsi="標楷體" w:cs="新細明體" w:hint="eastAsia"/>
                <w:sz w:val="18"/>
                <w:szCs w:val="18"/>
              </w:rPr>
              <w:br/>
              <w:t>活動2拍球樂無窮</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班級讀書會（三）</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第十三課畫畫</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數與量／八、二位數的加減</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【性別平等教育】【人權教育】1-n-04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17</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2</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8</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6/7-6/9</w:t>
            </w:r>
            <w:r>
              <w:rPr>
                <w:rFonts w:ascii="Times New Roman" w:eastAsia="標楷體" w:hAnsi="Times New Roman" w:cs="Times New Roman" w:hint="eastAsia"/>
                <w:sz w:val="22"/>
                <w:szCs w:val="22"/>
              </w:rPr>
              <w:t>端午節連假</w:t>
            </w:r>
            <w:r>
              <w:rPr>
                <w:rFonts w:ascii="Times New Roman" w:eastAsia="標楷體" w:hAnsi="Times New Roman" w:cs="Times New Roman" w:hint="eastAsia"/>
                <w:sz w:val="22"/>
                <w:szCs w:val="22"/>
              </w:rPr>
              <w:t>3</w:t>
            </w:r>
            <w:r>
              <w:rPr>
                <w:rFonts w:ascii="Times New Roman" w:eastAsia="標楷體" w:hAnsi="Times New Roman" w:cs="Times New Roman" w:hint="eastAsia"/>
                <w:sz w:val="22"/>
                <w:szCs w:val="22"/>
              </w:rPr>
              <w:t>天</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6/5</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6/6</w:t>
            </w:r>
            <w:r>
              <w:rPr>
                <w:rFonts w:ascii="Times New Roman" w:eastAsia="標楷體" w:hAnsi="Times New Roman" w:cs="Times New Roman" w:hint="eastAsia"/>
                <w:sz w:val="22"/>
                <w:szCs w:val="22"/>
              </w:rPr>
              <w:t>六年級畢業考</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第十四課捏陶樂</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5.我的身軀</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性別平等教育1-1-1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 xml:space="preserve">1-1-2  1-1-3  1-1-5  2-1-1  2-1-2  2-1-7  4-1-1  </w:t>
            </w:r>
          </w:p>
        </w:tc>
        <w:tc>
          <w:tcPr>
            <w:tcW w:w="522"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數與量／八、二位數的加減</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【性別平等教育】【人權教育】1-n-04</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主題五、生活中的水</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單元3珍惜水資源</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1-2</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3-2</w:t>
            </w:r>
          </w:p>
          <w:p w:rsidR="007F45A9" w:rsidRPr="0086623D" w:rsidRDefault="007F45A9" w:rsidP="003A7228">
            <w:pPr>
              <w:spacing w:line="0" w:lineRule="atLeast"/>
              <w:jc w:val="both"/>
              <w:rPr>
                <w:rFonts w:ascii="標楷體" w:eastAsia="標楷體" w:hAnsi="標楷體" w:cs="Arial Unicode MS"/>
                <w:sz w:val="18"/>
                <w:szCs w:val="18"/>
              </w:rPr>
            </w:pPr>
            <w:r w:rsidRPr="0086623D">
              <w:rPr>
                <w:rFonts w:ascii="標楷體" w:eastAsia="標楷體" w:hAnsi="標楷體" w:cs="Arial Unicode MS" w:hint="eastAsia"/>
                <w:sz w:val="18"/>
                <w:szCs w:val="18"/>
              </w:rPr>
              <w:t>3-3  4-1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z w:val="18"/>
                <w:szCs w:val="18"/>
              </w:rPr>
              <w:t>5-3  5-5</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長大的故事／1.當我是個小娃娃1-1-4【性別平等教育】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單元四玩球樂趣多</w:t>
            </w:r>
            <w:r w:rsidRPr="0086623D">
              <w:rPr>
                <w:rFonts w:ascii="標楷體" w:eastAsia="標楷體" w:hAnsi="標楷體" w:cs="新細明體" w:hint="eastAsia"/>
                <w:sz w:val="18"/>
                <w:szCs w:val="18"/>
              </w:rPr>
              <w:br/>
              <w:t>活動3踢踢樂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故事接力賽</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第十四課捏陶樂</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數與量／八、二位數的加減</w:t>
            </w:r>
          </w:p>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【性別平等教育】【人權教育】1-n-04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18</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9</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15</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第十五課追風小飛俠</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三、我的身軀  5.我的身軀</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性別平等教育1-1-1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hint="eastAsia"/>
                <w:sz w:val="18"/>
                <w:szCs w:val="18"/>
              </w:rPr>
              <w:t xml:space="preserve">1-1-3  1-1-4  1-1-5  2-1-1  2-1-2  2-1-4  2-1-7  </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幾何／九、做圖形【性別平等教育】【人權教育】1-s-02,1-s-03</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主題六、夏日生活</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單元1天氣變熱了</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pStyle w:val="af8"/>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2-1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2-2</w:t>
            </w:r>
          </w:p>
          <w:p w:rsidR="007F45A9" w:rsidRPr="0086623D" w:rsidRDefault="007F45A9" w:rsidP="003A7228">
            <w:pPr>
              <w:pStyle w:val="af8"/>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3-1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5-1</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長大的故事／1.當我是個小娃娃1-1-4【性別平等教育】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單元四玩球樂趣多</w:t>
            </w:r>
            <w:r w:rsidRPr="0086623D">
              <w:rPr>
                <w:rFonts w:ascii="標楷體" w:eastAsia="標楷體" w:hAnsi="標楷體" w:cs="新細明體" w:hint="eastAsia"/>
                <w:sz w:val="18"/>
                <w:szCs w:val="18"/>
              </w:rPr>
              <w:br/>
              <w:t>活動3踢踢樂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故事接力賽</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第十五課追風小飛俠</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幾何／九、做圖形【性別平等教育】【人權教育】1-s-02,1-s-03</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19</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6/16</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6/22</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6/19</w:t>
            </w:r>
            <w:r>
              <w:rPr>
                <w:rFonts w:ascii="Times New Roman" w:eastAsia="標楷體" w:hAnsi="Times New Roman" w:cs="Times New Roman" w:hint="eastAsia"/>
                <w:sz w:val="22"/>
                <w:szCs w:val="22"/>
              </w:rPr>
              <w:t>畢業典禮</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第十六課跳舞</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1-1-3   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  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5-1-2    5-1-3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5-1-4-1   5-1-7</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5-1-7-2  5-1-2-1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5-1-4-2  5-1-7-1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6-1-1   6-1-1-1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6-1-2-1  6-1-3-1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6-1-6</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傳統念謠~阿財天頂跋落來</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napToGrid w:val="0"/>
                <w:kern w:val="0"/>
                <w:sz w:val="18"/>
                <w:szCs w:val="18"/>
              </w:rPr>
              <w:t>人權教育</w:t>
            </w:r>
            <w:r w:rsidRPr="0086623D">
              <w:rPr>
                <w:rFonts w:ascii="標楷體" w:eastAsia="標楷體" w:hAnsi="標楷體"/>
                <w:snapToGrid w:val="0"/>
                <w:sz w:val="18"/>
                <w:szCs w:val="18"/>
              </w:rPr>
              <w:t>1-1-2</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w:t>
            </w:r>
            <w:r w:rsidRPr="0086623D">
              <w:rPr>
                <w:rFonts w:ascii="標楷體" w:eastAsia="標楷體" w:hAnsi="標楷體"/>
                <w:snapToGrid w:val="0"/>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1-1-1</w:t>
            </w:r>
            <w:r w:rsidRPr="0086623D">
              <w:rPr>
                <w:rFonts w:ascii="標楷體" w:eastAsia="標楷體" w:hAnsi="標楷體" w:hint="eastAsia"/>
                <w:sz w:val="18"/>
                <w:szCs w:val="18"/>
              </w:rPr>
              <w:t xml:space="preserve">  </w:t>
            </w:r>
            <w:r w:rsidRPr="0086623D">
              <w:rPr>
                <w:rFonts w:ascii="標楷體" w:eastAsia="標楷體" w:hAnsi="標楷體"/>
                <w:sz w:val="18"/>
                <w:szCs w:val="18"/>
              </w:rPr>
              <w:t>1-1-2</w:t>
            </w:r>
            <w:r w:rsidRPr="0086623D">
              <w:rPr>
                <w:rFonts w:ascii="標楷體" w:eastAsia="標楷體" w:hAnsi="標楷體" w:hint="eastAsia"/>
                <w:sz w:val="18"/>
                <w:szCs w:val="18"/>
              </w:rPr>
              <w:t xml:space="preserve">  </w:t>
            </w:r>
            <w:r w:rsidRPr="0086623D">
              <w:rPr>
                <w:rFonts w:ascii="標楷體" w:eastAsia="標楷體" w:hAnsi="標楷體"/>
                <w:sz w:val="18"/>
                <w:szCs w:val="18"/>
              </w:rPr>
              <w:t>1-1-3</w:t>
            </w:r>
            <w:r w:rsidRPr="0086623D">
              <w:rPr>
                <w:rFonts w:ascii="標楷體" w:eastAsia="標楷體" w:hAnsi="標楷體" w:hint="eastAsia"/>
                <w:sz w:val="18"/>
                <w:szCs w:val="18"/>
              </w:rPr>
              <w:t xml:space="preserve">  </w:t>
            </w:r>
            <w:r w:rsidRPr="0086623D">
              <w:rPr>
                <w:rFonts w:ascii="標楷體" w:eastAsia="標楷體" w:hAnsi="標楷體"/>
                <w:sz w:val="18"/>
                <w:szCs w:val="18"/>
              </w:rPr>
              <w:t>1-1-5</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sz w:val="18"/>
                <w:szCs w:val="18"/>
              </w:rPr>
              <w:t>2-1-1</w:t>
            </w:r>
            <w:r w:rsidRPr="0086623D">
              <w:rPr>
                <w:rFonts w:ascii="標楷體" w:eastAsia="標楷體" w:hAnsi="標楷體" w:hint="eastAsia"/>
                <w:sz w:val="18"/>
                <w:szCs w:val="18"/>
              </w:rPr>
              <w:t xml:space="preserve">  </w:t>
            </w:r>
            <w:r w:rsidRPr="0086623D">
              <w:rPr>
                <w:rFonts w:ascii="標楷體" w:eastAsia="標楷體" w:hAnsi="標楷體"/>
                <w:sz w:val="18"/>
                <w:szCs w:val="18"/>
              </w:rPr>
              <w:t xml:space="preserve">2-1-2 </w:t>
            </w:r>
            <w:r w:rsidRPr="0086623D">
              <w:rPr>
                <w:rFonts w:ascii="標楷體" w:eastAsia="標楷體" w:hAnsi="標楷體" w:hint="eastAsia"/>
                <w:sz w:val="18"/>
                <w:szCs w:val="18"/>
              </w:rPr>
              <w:t xml:space="preserve"> </w:t>
            </w:r>
            <w:r w:rsidRPr="0086623D">
              <w:rPr>
                <w:rFonts w:ascii="標楷體" w:eastAsia="標楷體" w:hAnsi="標楷體"/>
                <w:sz w:val="18"/>
                <w:szCs w:val="18"/>
              </w:rPr>
              <w:t>2-1-4</w:t>
            </w:r>
            <w:r w:rsidRPr="0086623D">
              <w:rPr>
                <w:rFonts w:ascii="標楷體" w:eastAsia="標楷體" w:hAnsi="標楷體" w:hint="eastAsia"/>
                <w:sz w:val="18"/>
                <w:szCs w:val="18"/>
              </w:rPr>
              <w:t xml:space="preserve">  </w:t>
            </w:r>
            <w:r w:rsidRPr="0086623D">
              <w:rPr>
                <w:rFonts w:ascii="標楷體" w:eastAsia="標楷體" w:hAnsi="標楷體"/>
                <w:sz w:val="18"/>
                <w:szCs w:val="18"/>
              </w:rPr>
              <w:t>2-1-7</w:t>
            </w:r>
            <w:r w:rsidRPr="0086623D">
              <w:rPr>
                <w:rFonts w:ascii="標楷體" w:eastAsia="標楷體" w:hAnsi="標楷體" w:hint="eastAsia"/>
                <w:sz w:val="18"/>
                <w:szCs w:val="18"/>
              </w:rPr>
              <w:t xml:space="preserve">  </w:t>
            </w:r>
            <w:r w:rsidRPr="0086623D">
              <w:rPr>
                <w:rFonts w:ascii="標楷體" w:eastAsia="標楷體" w:hAnsi="標楷體"/>
                <w:sz w:val="18"/>
                <w:szCs w:val="18"/>
              </w:rPr>
              <w:t>4-1-1</w:t>
            </w:r>
            <w:r w:rsidRPr="0086623D">
              <w:rPr>
                <w:rFonts w:ascii="標楷體" w:eastAsia="標楷體" w:hAnsi="標楷體" w:hint="eastAsia"/>
                <w:sz w:val="18"/>
                <w:szCs w:val="18"/>
              </w:rPr>
              <w:t xml:space="preserve">  </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幾何／九、做圖形【性別平等教育】【人權教育】1-s-03,1-s-04</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主題六、夏日生活</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單元2夏日的活動</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p w:rsidR="007F45A9" w:rsidRPr="0086623D" w:rsidRDefault="007F45A9" w:rsidP="003A7228">
            <w:pPr>
              <w:pStyle w:val="af8"/>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1-1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1-2</w:t>
            </w:r>
          </w:p>
          <w:p w:rsidR="007F45A9" w:rsidRPr="0086623D" w:rsidRDefault="007F45A9" w:rsidP="003A7228">
            <w:pPr>
              <w:pStyle w:val="af8"/>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2-1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2-3</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3-1</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長大的故事／2.一路上有您陪我1-1-4【性別平等教育】</w:t>
            </w:r>
          </w:p>
        </w:tc>
        <w:tc>
          <w:tcPr>
            <w:tcW w:w="449" w:type="pct"/>
          </w:tcPr>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sz w:val="18"/>
                <w:szCs w:val="18"/>
              </w:rPr>
              <w:t>單元五安全遊樂、健康生活</w:t>
            </w:r>
            <w:r w:rsidRPr="0086623D">
              <w:rPr>
                <w:rFonts w:ascii="標楷體" w:eastAsia="標楷體" w:hAnsi="標楷體" w:cs="新細明體" w:hint="eastAsia"/>
                <w:sz w:val="18"/>
                <w:szCs w:val="18"/>
              </w:rPr>
              <w:br/>
              <w:t>活動1遊樂設備小專家</w:t>
            </w:r>
            <w:r w:rsidRPr="0086623D">
              <w:rPr>
                <w:rFonts w:ascii="標楷體" w:eastAsia="標楷體" w:hAnsi="標楷體" w:cs="新細明體" w:hint="eastAsia"/>
                <w:sz w:val="18"/>
                <w:szCs w:val="18"/>
              </w:rPr>
              <w:br/>
              <w:t>活動2安全遊樂園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4-1-4。</w:t>
            </w:r>
          </w:p>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bCs/>
                <w:sz w:val="18"/>
                <w:szCs w:val="18"/>
              </w:rPr>
              <w:t>5-1-1。</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5-1-2</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故事接力賽</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第肆單元我喜歡</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第十六課跳舞</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幾何／九、做圖形【性別平等教育】【人權教育】1-s-03,1-s-04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20</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6/23</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6/29</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tc>
        <w:tc>
          <w:tcPr>
            <w:tcW w:w="496"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語文天地四</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4-1-1-3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5-1-1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6-1-2-2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2-1-2-4</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3-1-3-2</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4-1-4-1</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hint="eastAsia"/>
                <w:sz w:val="18"/>
                <w:szCs w:val="18"/>
              </w:rPr>
              <w:t>4-1-4-2</w:t>
            </w:r>
          </w:p>
        </w:tc>
        <w:tc>
          <w:tcPr>
            <w:tcW w:w="474" w:type="pct"/>
          </w:tcPr>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cs="Arial" w:hint="eastAsia"/>
                <w:sz w:val="18"/>
                <w:szCs w:val="18"/>
              </w:rPr>
              <w:t>歡喜來過節~清明節</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napToGrid w:val="0"/>
                <w:kern w:val="0"/>
                <w:sz w:val="18"/>
                <w:szCs w:val="18"/>
              </w:rPr>
              <w:t>人權教育</w:t>
            </w:r>
            <w:r w:rsidRPr="0086623D">
              <w:rPr>
                <w:rFonts w:ascii="標楷體" w:eastAsia="標楷體" w:hAnsi="標楷體"/>
                <w:snapToGrid w:val="0"/>
                <w:sz w:val="18"/>
                <w:szCs w:val="18"/>
              </w:rPr>
              <w:t>1-1-2</w:t>
            </w:r>
          </w:p>
          <w:p w:rsidR="007F45A9" w:rsidRPr="0086623D" w:rsidRDefault="007F45A9" w:rsidP="003A7228">
            <w:pPr>
              <w:spacing w:line="0" w:lineRule="atLeast"/>
              <w:jc w:val="both"/>
              <w:rPr>
                <w:rFonts w:ascii="標楷體" w:eastAsia="標楷體" w:hAnsi="標楷體"/>
                <w:snapToGrid w:val="0"/>
                <w:sz w:val="18"/>
                <w:szCs w:val="18"/>
              </w:rPr>
            </w:pPr>
            <w:r w:rsidRPr="0086623D">
              <w:rPr>
                <w:rFonts w:ascii="標楷體" w:eastAsia="標楷體" w:hAnsi="標楷體" w:cs="Times New Roman" w:hint="eastAsia"/>
                <w:snapToGrid w:val="0"/>
                <w:kern w:val="0"/>
                <w:sz w:val="18"/>
                <w:szCs w:val="18"/>
              </w:rPr>
              <w:t>◎</w:t>
            </w:r>
            <w:r w:rsidRPr="0086623D">
              <w:rPr>
                <w:rFonts w:ascii="標楷體" w:eastAsia="標楷體" w:hAnsi="標楷體" w:hint="eastAsia"/>
                <w:sz w:val="18"/>
                <w:szCs w:val="18"/>
              </w:rPr>
              <w:t>生涯發展教育</w:t>
            </w:r>
            <w:r w:rsidRPr="0086623D">
              <w:rPr>
                <w:rFonts w:ascii="標楷體" w:eastAsia="標楷體" w:hAnsi="標楷體"/>
                <w:snapToGrid w:val="0"/>
                <w:sz w:val="18"/>
                <w:szCs w:val="18"/>
              </w:rPr>
              <w:t>2-1-1</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閩南語</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sz w:val="18"/>
                <w:szCs w:val="18"/>
              </w:rPr>
              <w:t>1-1-1</w:t>
            </w:r>
            <w:r w:rsidRPr="0086623D">
              <w:rPr>
                <w:rFonts w:ascii="標楷體" w:eastAsia="標楷體" w:hAnsi="標楷體" w:hint="eastAsia"/>
                <w:sz w:val="18"/>
                <w:szCs w:val="18"/>
              </w:rPr>
              <w:t xml:space="preserve">  </w:t>
            </w:r>
            <w:r w:rsidRPr="0086623D">
              <w:rPr>
                <w:rFonts w:ascii="標楷體" w:eastAsia="標楷體" w:hAnsi="標楷體"/>
                <w:sz w:val="18"/>
                <w:szCs w:val="18"/>
              </w:rPr>
              <w:t>1-1-2</w:t>
            </w:r>
            <w:r w:rsidRPr="0086623D">
              <w:rPr>
                <w:rFonts w:ascii="標楷體" w:eastAsia="標楷體" w:hAnsi="標楷體" w:hint="eastAsia"/>
                <w:sz w:val="18"/>
                <w:szCs w:val="18"/>
              </w:rPr>
              <w:t xml:space="preserve">  </w:t>
            </w:r>
            <w:r w:rsidRPr="0086623D">
              <w:rPr>
                <w:rFonts w:ascii="標楷體" w:eastAsia="標楷體" w:hAnsi="標楷體"/>
                <w:sz w:val="18"/>
                <w:szCs w:val="18"/>
              </w:rPr>
              <w:t>1-1-3</w:t>
            </w:r>
            <w:r w:rsidRPr="0086623D">
              <w:rPr>
                <w:rFonts w:ascii="標楷體" w:eastAsia="標楷體" w:hAnsi="標楷體" w:hint="eastAsia"/>
                <w:sz w:val="18"/>
                <w:szCs w:val="18"/>
              </w:rPr>
              <w:t xml:space="preserve">  </w:t>
            </w:r>
            <w:r w:rsidRPr="0086623D">
              <w:rPr>
                <w:rFonts w:ascii="標楷體" w:eastAsia="標楷體" w:hAnsi="標楷體"/>
                <w:sz w:val="18"/>
                <w:szCs w:val="18"/>
              </w:rPr>
              <w:t>1-1-5</w:t>
            </w:r>
          </w:p>
          <w:p w:rsidR="007F45A9" w:rsidRPr="0086623D" w:rsidRDefault="007F45A9" w:rsidP="003A7228">
            <w:pPr>
              <w:spacing w:line="0" w:lineRule="atLeast"/>
              <w:jc w:val="both"/>
              <w:rPr>
                <w:rFonts w:ascii="標楷體" w:eastAsia="標楷體" w:hAnsi="標楷體" w:cs="Arial"/>
                <w:sz w:val="18"/>
                <w:szCs w:val="18"/>
              </w:rPr>
            </w:pPr>
            <w:r w:rsidRPr="0086623D">
              <w:rPr>
                <w:rFonts w:ascii="標楷體" w:eastAsia="標楷體" w:hAnsi="標楷體"/>
                <w:sz w:val="18"/>
                <w:szCs w:val="18"/>
              </w:rPr>
              <w:t>2-1-1</w:t>
            </w:r>
            <w:r w:rsidRPr="0086623D">
              <w:rPr>
                <w:rFonts w:ascii="標楷體" w:eastAsia="標楷體" w:hAnsi="標楷體" w:hint="eastAsia"/>
                <w:sz w:val="18"/>
                <w:szCs w:val="18"/>
              </w:rPr>
              <w:t xml:space="preserve">  </w:t>
            </w:r>
            <w:r w:rsidRPr="0086623D">
              <w:rPr>
                <w:rFonts w:ascii="標楷體" w:eastAsia="標楷體" w:hAnsi="標楷體"/>
                <w:sz w:val="18"/>
                <w:szCs w:val="18"/>
              </w:rPr>
              <w:t xml:space="preserve">2-1-2 </w:t>
            </w:r>
            <w:r w:rsidRPr="0086623D">
              <w:rPr>
                <w:rFonts w:ascii="標楷體" w:eastAsia="標楷體" w:hAnsi="標楷體" w:hint="eastAsia"/>
                <w:sz w:val="18"/>
                <w:szCs w:val="18"/>
              </w:rPr>
              <w:t xml:space="preserve"> </w:t>
            </w:r>
            <w:r w:rsidRPr="0086623D">
              <w:rPr>
                <w:rFonts w:ascii="標楷體" w:eastAsia="標楷體" w:hAnsi="標楷體"/>
                <w:sz w:val="18"/>
                <w:szCs w:val="18"/>
              </w:rPr>
              <w:t>2-1-4</w:t>
            </w:r>
            <w:r w:rsidRPr="0086623D">
              <w:rPr>
                <w:rFonts w:ascii="標楷體" w:eastAsia="標楷體" w:hAnsi="標楷體" w:hint="eastAsia"/>
                <w:sz w:val="18"/>
                <w:szCs w:val="18"/>
              </w:rPr>
              <w:t xml:space="preserve">  </w:t>
            </w:r>
            <w:r w:rsidRPr="0086623D">
              <w:rPr>
                <w:rFonts w:ascii="標楷體" w:eastAsia="標楷體" w:hAnsi="標楷體"/>
                <w:sz w:val="18"/>
                <w:szCs w:val="18"/>
              </w:rPr>
              <w:t>2-1-7</w:t>
            </w:r>
            <w:r w:rsidRPr="0086623D">
              <w:rPr>
                <w:rFonts w:ascii="標楷體" w:eastAsia="標楷體" w:hAnsi="標楷體" w:hint="eastAsia"/>
                <w:sz w:val="18"/>
                <w:szCs w:val="18"/>
              </w:rPr>
              <w:t xml:space="preserve">  </w:t>
            </w:r>
            <w:r w:rsidRPr="0086623D">
              <w:rPr>
                <w:rFonts w:ascii="標楷體" w:eastAsia="標楷體" w:hAnsi="標楷體"/>
                <w:sz w:val="18"/>
                <w:szCs w:val="18"/>
              </w:rPr>
              <w:t>4-1-1</w:t>
            </w:r>
            <w:r w:rsidRPr="0086623D">
              <w:rPr>
                <w:rFonts w:ascii="標楷體" w:eastAsia="標楷體" w:hAnsi="標楷體" w:hint="eastAsia"/>
                <w:sz w:val="18"/>
                <w:szCs w:val="18"/>
              </w:rPr>
              <w:t xml:space="preserve">  </w:t>
            </w:r>
          </w:p>
        </w:tc>
        <w:tc>
          <w:tcPr>
            <w:tcW w:w="522"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幾何／九、做圖形【性別平等教育】【人權教育】1-s-04</w:t>
            </w:r>
          </w:p>
        </w:tc>
        <w:tc>
          <w:tcPr>
            <w:tcW w:w="455" w:type="pct"/>
          </w:tcPr>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主題六、夏日生活</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單元3夏日端午</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◎環境教育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◎人權教育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◎生涯發展教育</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◎海洋教育</w:t>
            </w:r>
          </w:p>
          <w:p w:rsidR="007F45A9" w:rsidRPr="0086623D" w:rsidRDefault="007F45A9" w:rsidP="003A7228">
            <w:pPr>
              <w:pStyle w:val="af8"/>
              <w:spacing w:line="0" w:lineRule="atLeast"/>
              <w:jc w:val="both"/>
              <w:rPr>
                <w:rFonts w:ascii="標楷體" w:eastAsia="標楷體" w:hAnsi="標楷體" w:cs="Arial Unicode MS"/>
                <w:sz w:val="18"/>
                <w:szCs w:val="18"/>
              </w:rPr>
            </w:pPr>
            <w:r w:rsidRPr="0086623D">
              <w:rPr>
                <w:rFonts w:ascii="標楷體" w:eastAsia="標楷體" w:hAnsi="標楷體" w:cs="Arial Unicode MS"/>
                <w:sz w:val="18"/>
                <w:szCs w:val="18"/>
              </w:rPr>
              <w:t>2-1</w:t>
            </w:r>
            <w:r w:rsidRPr="0086623D">
              <w:rPr>
                <w:rFonts w:ascii="標楷體" w:eastAsia="標楷體" w:hAnsi="標楷體" w:cs="Arial Unicode MS" w:hint="eastAsia"/>
                <w:sz w:val="18"/>
                <w:szCs w:val="18"/>
              </w:rPr>
              <w:t xml:space="preserve">  </w:t>
            </w:r>
            <w:r w:rsidRPr="0086623D">
              <w:rPr>
                <w:rFonts w:ascii="標楷體" w:eastAsia="標楷體" w:hAnsi="標楷體" w:cs="Arial Unicode MS"/>
                <w:sz w:val="18"/>
                <w:szCs w:val="18"/>
              </w:rPr>
              <w:t>3-1</w:t>
            </w:r>
          </w:p>
          <w:p w:rsidR="007F45A9" w:rsidRPr="0086623D" w:rsidRDefault="007F45A9" w:rsidP="003A7228">
            <w:pPr>
              <w:spacing w:line="0" w:lineRule="atLeast"/>
              <w:jc w:val="both"/>
              <w:rPr>
                <w:rFonts w:ascii="標楷體" w:eastAsia="標楷體" w:hAnsi="標楷體" w:cs="Arial Unicode MS"/>
                <w:snapToGrid w:val="0"/>
                <w:kern w:val="0"/>
                <w:sz w:val="18"/>
                <w:szCs w:val="18"/>
              </w:rPr>
            </w:pPr>
            <w:r w:rsidRPr="0086623D">
              <w:rPr>
                <w:rFonts w:ascii="標楷體" w:eastAsia="標楷體" w:hAnsi="標楷體" w:cs="Arial Unicode MS"/>
                <w:sz w:val="18"/>
                <w:szCs w:val="18"/>
              </w:rPr>
              <w:t>5-3</w:t>
            </w:r>
          </w:p>
        </w:tc>
        <w:tc>
          <w:tcPr>
            <w:tcW w:w="399" w:type="pct"/>
            <w:tcBorders>
              <w:bottom w:val="single" w:sz="4" w:space="0" w:color="auto"/>
            </w:tcBorders>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長大的故事／2.一路上有您陪我、校園你我他／2.下課好玩伴1-1-4,3-1-1【性別平等教育】【人權教育】</w:t>
            </w:r>
          </w:p>
        </w:tc>
        <w:tc>
          <w:tcPr>
            <w:tcW w:w="449" w:type="pct"/>
          </w:tcPr>
          <w:p w:rsidR="007F45A9" w:rsidRPr="0086623D" w:rsidRDefault="007F45A9" w:rsidP="003A7228">
            <w:pPr>
              <w:spacing w:line="0" w:lineRule="atLeast"/>
              <w:jc w:val="both"/>
              <w:rPr>
                <w:rFonts w:ascii="標楷體" w:eastAsia="標楷體" w:hAnsi="標楷體" w:cs="新細明體"/>
                <w:bCs/>
                <w:sz w:val="18"/>
                <w:szCs w:val="18"/>
              </w:rPr>
            </w:pPr>
            <w:r w:rsidRPr="0086623D">
              <w:rPr>
                <w:rFonts w:ascii="標楷體" w:eastAsia="標楷體" w:hAnsi="標楷體" w:cs="新細明體" w:hint="eastAsia"/>
                <w:sz w:val="18"/>
                <w:szCs w:val="18"/>
              </w:rPr>
              <w:t>單元五安全遊樂、健康生活</w:t>
            </w:r>
            <w:r w:rsidRPr="0086623D">
              <w:rPr>
                <w:rFonts w:ascii="標楷體" w:eastAsia="標楷體" w:hAnsi="標楷體" w:cs="新細明體" w:hint="eastAsia"/>
                <w:sz w:val="18"/>
                <w:szCs w:val="18"/>
              </w:rPr>
              <w:br/>
              <w:t>活動3動出好體力</w:t>
            </w:r>
            <w:r w:rsidRPr="0086623D">
              <w:rPr>
                <w:rFonts w:ascii="標楷體" w:eastAsia="標楷體" w:hAnsi="標楷體" w:cs="新細明體" w:hint="eastAsia"/>
                <w:sz w:val="18"/>
                <w:szCs w:val="18"/>
              </w:rPr>
              <w:br/>
              <w:t>活動4有趣的平衡遊戲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0" w:lineRule="atLeast"/>
              <w:jc w:val="both"/>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7F45A9" w:rsidRPr="0086623D" w:rsidRDefault="007F45A9" w:rsidP="003A7228">
            <w:pPr>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3-1-2</w:t>
            </w:r>
          </w:p>
        </w:tc>
        <w:tc>
          <w:tcPr>
            <w:tcW w:w="400" w:type="pct"/>
          </w:tcPr>
          <w:p w:rsidR="007F45A9" w:rsidRPr="0086623D" w:rsidRDefault="007F45A9" w:rsidP="003A7228">
            <w:pPr>
              <w:snapToGri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故事接力賽</w:t>
            </w:r>
          </w:p>
        </w:tc>
        <w:tc>
          <w:tcPr>
            <w:tcW w:w="400" w:type="pct"/>
          </w:tcPr>
          <w:p w:rsidR="007F45A9" w:rsidRPr="0086623D" w:rsidRDefault="007F45A9" w:rsidP="003A7228">
            <w:pPr>
              <w:spacing w:line="0" w:lineRule="atLeast"/>
              <w:jc w:val="both"/>
              <w:rPr>
                <w:rFonts w:ascii="標楷體" w:eastAsia="標楷體" w:hAnsi="標楷體" w:cs="Times New Roman"/>
                <w:snapToGrid w:val="0"/>
                <w:kern w:val="0"/>
                <w:sz w:val="18"/>
                <w:szCs w:val="18"/>
              </w:rPr>
            </w:pPr>
            <w:r w:rsidRPr="0086623D">
              <w:rPr>
                <w:rFonts w:ascii="標楷體" w:eastAsia="標楷體" w:hAnsi="標楷體" w:cs="Times New Roman" w:hint="eastAsia"/>
                <w:snapToGrid w:val="0"/>
                <w:kern w:val="0"/>
                <w:sz w:val="18"/>
                <w:szCs w:val="18"/>
              </w:rPr>
              <w:t>語文天地四</w:t>
            </w:r>
          </w:p>
          <w:p w:rsidR="007F45A9" w:rsidRPr="0086623D" w:rsidRDefault="007F45A9" w:rsidP="003A7228">
            <w:pPr>
              <w:spacing w:line="0" w:lineRule="atLeast"/>
              <w:jc w:val="both"/>
              <w:rPr>
                <w:rFonts w:ascii="標楷體" w:eastAsia="標楷體" w:hAnsi="標楷體" w:cs="Times New Roman"/>
                <w:snapToGrid w:val="0"/>
                <w:kern w:val="0"/>
                <w:sz w:val="18"/>
                <w:szCs w:val="18"/>
              </w:rPr>
            </w:pPr>
          </w:p>
        </w:tc>
        <w:tc>
          <w:tcPr>
            <w:tcW w:w="397" w:type="pct"/>
          </w:tcPr>
          <w:p w:rsidR="007F45A9" w:rsidRPr="0086623D" w:rsidRDefault="007F45A9" w:rsidP="003A7228">
            <w:pPr>
              <w:snapToGrid w:val="0"/>
              <w:spacing w:line="0" w:lineRule="atLeast"/>
              <w:jc w:val="both"/>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幾何／九、做圖形【性別平等教育】【人權教育】1-s-04</w:t>
            </w:r>
          </w:p>
        </w:tc>
      </w:tr>
      <w:tr w:rsidR="003A7228" w:rsidRPr="0086623D" w:rsidTr="003A7228">
        <w:trPr>
          <w:cantSplit/>
          <w:trHeight w:val="364"/>
        </w:trPr>
        <w:tc>
          <w:tcPr>
            <w:tcW w:w="1008"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期末考</w:t>
            </w:r>
            <w:r w:rsidRPr="0086623D">
              <w:rPr>
                <w:rFonts w:ascii="標楷體" w:eastAsia="標楷體" w:hAnsi="標楷體"/>
              </w:rPr>
              <w:t>評量方式</w:t>
            </w:r>
          </w:p>
        </w:tc>
        <w:tc>
          <w:tcPr>
            <w:tcW w:w="496"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474"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522"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455"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99"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49" w:type="pct"/>
            <w:tcBorders>
              <w:bottom w:val="single" w:sz="4" w:space="0" w:color="auto"/>
            </w:tcBorders>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c>
          <w:tcPr>
            <w:tcW w:w="397" w:type="pct"/>
            <w:vAlign w:val="center"/>
          </w:tcPr>
          <w:p w:rsidR="003A7228" w:rsidRPr="0086623D" w:rsidRDefault="003A7228" w:rsidP="003A7228">
            <w:pPr>
              <w:snapToGrid w:val="0"/>
              <w:spacing w:line="0" w:lineRule="atLeast"/>
              <w:jc w:val="center"/>
              <w:rPr>
                <w:rFonts w:ascii="標楷體" w:eastAsia="標楷體" w:hAnsi="標楷體"/>
                <w:sz w:val="18"/>
                <w:szCs w:val="18"/>
              </w:rPr>
            </w:pPr>
            <w:r w:rsidRPr="0086623D">
              <w:rPr>
                <w:rFonts w:ascii="標楷體" w:eastAsia="標楷體" w:hAnsi="標楷體" w:hint="eastAsia"/>
                <w:sz w:val="18"/>
                <w:szCs w:val="18"/>
              </w:rPr>
              <w:t>紙筆評量</w:t>
            </w:r>
          </w:p>
        </w:tc>
      </w:tr>
    </w:tbl>
    <w:p w:rsidR="00443E0A" w:rsidRPr="0086623D" w:rsidRDefault="00443E0A" w:rsidP="00443E0A">
      <w:pPr>
        <w:rPr>
          <w:rFonts w:ascii="標楷體" w:eastAsia="標楷體" w:hAnsi="標楷體"/>
        </w:rPr>
      </w:pPr>
    </w:p>
    <w:p w:rsidR="00443E0A" w:rsidRPr="0086623D" w:rsidRDefault="00443E0A" w:rsidP="00443E0A">
      <w:pPr>
        <w:rPr>
          <w:rFonts w:ascii="標楷體" w:eastAsia="標楷體" w:hAnsi="標楷體"/>
        </w:rPr>
      </w:pPr>
    </w:p>
    <w:p w:rsidR="00C63FB5" w:rsidRPr="0086623D" w:rsidRDefault="00C63FB5" w:rsidP="00443E0A">
      <w:pPr>
        <w:rPr>
          <w:rFonts w:ascii="標楷體" w:eastAsia="標楷體" w:hAnsi="標楷體"/>
        </w:rPr>
      </w:pPr>
    </w:p>
    <w:p w:rsidR="00C63FB5" w:rsidRPr="0086623D" w:rsidRDefault="00C63FB5" w:rsidP="00443E0A">
      <w:pPr>
        <w:rPr>
          <w:rFonts w:ascii="標楷體" w:eastAsia="標楷體" w:hAnsi="標楷體"/>
        </w:rPr>
      </w:pPr>
    </w:p>
    <w:p w:rsidR="00C63FB5" w:rsidRPr="0086623D" w:rsidRDefault="00C63FB5" w:rsidP="00443E0A">
      <w:pPr>
        <w:rPr>
          <w:rFonts w:ascii="標楷體" w:eastAsia="標楷體" w:hAnsi="標楷體"/>
        </w:rPr>
      </w:pPr>
    </w:p>
    <w:p w:rsidR="00C63FB5" w:rsidRPr="0086623D" w:rsidRDefault="00C63FB5" w:rsidP="00443E0A">
      <w:pPr>
        <w:rPr>
          <w:rFonts w:ascii="標楷體" w:eastAsia="標楷體" w:hAnsi="標楷體"/>
        </w:rPr>
      </w:pPr>
    </w:p>
    <w:p w:rsidR="003A7228" w:rsidRPr="0086623D" w:rsidRDefault="003A7228" w:rsidP="003A7228">
      <w:pPr>
        <w:spacing w:line="340" w:lineRule="exact"/>
        <w:ind w:firstLineChars="1404" w:firstLine="3935"/>
        <w:rPr>
          <w:rFonts w:eastAsia="標楷體" w:hint="eastAsia"/>
          <w:b/>
          <w:bCs/>
          <w:sz w:val="28"/>
        </w:rPr>
      </w:pPr>
      <w:r w:rsidRPr="0086623D">
        <w:rPr>
          <w:rFonts w:eastAsia="標楷體" w:hint="eastAsia"/>
          <w:b/>
          <w:bCs/>
          <w:sz w:val="28"/>
        </w:rPr>
        <w:lastRenderedPageBreak/>
        <w:t>嘉義縣番路鄉（鎮、市）民和國民小學</w:t>
      </w:r>
    </w:p>
    <w:p w:rsidR="003A7228" w:rsidRPr="0086623D" w:rsidRDefault="003A7228" w:rsidP="003A7228">
      <w:pPr>
        <w:pStyle w:val="a5"/>
        <w:rPr>
          <w:color w:val="auto"/>
        </w:rPr>
      </w:pPr>
      <w:r w:rsidRPr="0086623D">
        <w:rPr>
          <w:rFonts w:hint="eastAsia"/>
          <w:color w:val="auto"/>
        </w:rPr>
        <w:t xml:space="preserve">107學年度第一學期 </w:t>
      </w:r>
      <w:r w:rsidRPr="0086623D">
        <w:rPr>
          <w:rFonts w:hint="eastAsia"/>
          <w:color w:val="auto"/>
          <w:u w:val="single"/>
        </w:rPr>
        <w:t xml:space="preserve">  二   </w:t>
      </w:r>
      <w:r w:rsidRPr="0086623D">
        <w:rPr>
          <w:rFonts w:hint="eastAsia"/>
          <w:color w:val="auto"/>
        </w:rPr>
        <w:t>年級領域課程與彈性學習節數教學進度總表</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767"/>
        <w:gridCol w:w="1432"/>
        <w:gridCol w:w="1557"/>
        <w:gridCol w:w="1344"/>
        <w:gridCol w:w="1486"/>
        <w:gridCol w:w="1438"/>
        <w:gridCol w:w="1128"/>
        <w:gridCol w:w="1279"/>
        <w:gridCol w:w="1097"/>
        <w:gridCol w:w="1034"/>
        <w:gridCol w:w="1131"/>
      </w:tblGrid>
      <w:tr w:rsidR="0086623D" w:rsidRPr="0086623D" w:rsidTr="003A7228">
        <w:trPr>
          <w:cantSplit/>
          <w:trHeight w:val="365"/>
          <w:tblHeader/>
          <w:jc w:val="center"/>
        </w:trPr>
        <w:tc>
          <w:tcPr>
            <w:tcW w:w="181"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週次</w:t>
            </w:r>
          </w:p>
        </w:tc>
        <w:tc>
          <w:tcPr>
            <w:tcW w:w="270"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日期</w:t>
            </w:r>
          </w:p>
        </w:tc>
        <w:tc>
          <w:tcPr>
            <w:tcW w:w="504"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學  校</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行事曆</w:t>
            </w:r>
          </w:p>
        </w:tc>
        <w:tc>
          <w:tcPr>
            <w:tcW w:w="2897" w:type="pct"/>
            <w:gridSpan w:val="6"/>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學 習 領 域（20）</w:t>
            </w:r>
          </w:p>
        </w:tc>
        <w:tc>
          <w:tcPr>
            <w:tcW w:w="1148" w:type="pct"/>
            <w:gridSpan w:val="3"/>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彈性學習節數（3）</w:t>
            </w:r>
          </w:p>
        </w:tc>
      </w:tr>
      <w:tr w:rsidR="0086623D" w:rsidRPr="0086623D" w:rsidTr="003A7228">
        <w:trPr>
          <w:cantSplit/>
          <w:trHeight w:val="626"/>
          <w:tblHeader/>
          <w:jc w:val="center"/>
        </w:trPr>
        <w:tc>
          <w:tcPr>
            <w:tcW w:w="181" w:type="pct"/>
            <w:vMerge/>
            <w:vAlign w:val="center"/>
          </w:tcPr>
          <w:p w:rsidR="003A7228" w:rsidRPr="0086623D" w:rsidRDefault="003A7228" w:rsidP="003A7228">
            <w:pPr>
              <w:snapToGrid w:val="0"/>
              <w:jc w:val="center"/>
              <w:rPr>
                <w:rFonts w:ascii="標楷體" w:eastAsia="標楷體" w:hAnsi="標楷體"/>
              </w:rPr>
            </w:pPr>
          </w:p>
        </w:tc>
        <w:tc>
          <w:tcPr>
            <w:tcW w:w="270" w:type="pct"/>
            <w:vMerge/>
            <w:vAlign w:val="center"/>
          </w:tcPr>
          <w:p w:rsidR="003A7228" w:rsidRPr="0086623D" w:rsidRDefault="003A7228" w:rsidP="003A7228">
            <w:pPr>
              <w:snapToGrid w:val="0"/>
              <w:jc w:val="center"/>
              <w:rPr>
                <w:rFonts w:ascii="標楷體" w:eastAsia="標楷體" w:hAnsi="標楷體"/>
              </w:rPr>
            </w:pPr>
          </w:p>
        </w:tc>
        <w:tc>
          <w:tcPr>
            <w:tcW w:w="504" w:type="pct"/>
            <w:vMerge/>
            <w:vAlign w:val="center"/>
          </w:tcPr>
          <w:p w:rsidR="003A7228" w:rsidRPr="0086623D" w:rsidRDefault="003A7228" w:rsidP="003A7228">
            <w:pPr>
              <w:snapToGrid w:val="0"/>
              <w:jc w:val="center"/>
              <w:rPr>
                <w:rFonts w:ascii="標楷體" w:eastAsia="標楷體" w:hAnsi="標楷體"/>
              </w:rPr>
            </w:pPr>
          </w:p>
        </w:tc>
        <w:tc>
          <w:tcPr>
            <w:tcW w:w="1021" w:type="pct"/>
            <w:gridSpan w:val="2"/>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語文</w:t>
            </w:r>
          </w:p>
        </w:tc>
        <w:tc>
          <w:tcPr>
            <w:tcW w:w="523"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數學</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（3）</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(康軒)</w:t>
            </w:r>
          </w:p>
        </w:tc>
        <w:tc>
          <w:tcPr>
            <w:tcW w:w="506" w:type="pct"/>
            <w:vMerge w:val="restart"/>
            <w:vAlign w:val="center"/>
          </w:tcPr>
          <w:p w:rsidR="003A7228" w:rsidRPr="0086623D" w:rsidRDefault="003A7228" w:rsidP="003A7228">
            <w:pPr>
              <w:pStyle w:val="a5"/>
              <w:rPr>
                <w:color w:val="auto"/>
              </w:rPr>
            </w:pPr>
            <w:r w:rsidRPr="0086623D">
              <w:rPr>
                <w:rFonts w:hint="eastAsia"/>
                <w:color w:val="auto"/>
              </w:rPr>
              <w:t>生活課程</w:t>
            </w:r>
          </w:p>
          <w:p w:rsidR="003A7228" w:rsidRPr="0086623D" w:rsidRDefault="003A7228" w:rsidP="003A7228">
            <w:pPr>
              <w:pStyle w:val="a5"/>
              <w:rPr>
                <w:color w:val="auto"/>
              </w:rPr>
            </w:pPr>
            <w:r w:rsidRPr="0086623D">
              <w:rPr>
                <w:rFonts w:hint="eastAsia"/>
                <w:color w:val="auto"/>
              </w:rPr>
              <w:t>(7)</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(康軒)</w:t>
            </w:r>
          </w:p>
        </w:tc>
        <w:tc>
          <w:tcPr>
            <w:tcW w:w="397" w:type="pct"/>
            <w:vMerge w:val="restart"/>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綜合活動</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(2)</w:t>
            </w:r>
          </w:p>
          <w:p w:rsidR="003A7228" w:rsidRPr="0086623D" w:rsidRDefault="003A7228" w:rsidP="003A7228">
            <w:pPr>
              <w:pStyle w:val="a6"/>
              <w:snapToGrid w:val="0"/>
              <w:jc w:val="center"/>
              <w:rPr>
                <w:rFonts w:ascii="標楷體" w:eastAsia="標楷體" w:hAnsi="標楷體"/>
              </w:rPr>
            </w:pPr>
            <w:r w:rsidRPr="0086623D">
              <w:rPr>
                <w:rFonts w:ascii="標楷體" w:eastAsia="標楷體" w:hAnsi="標楷體" w:hint="eastAsia"/>
              </w:rPr>
              <w:t>(康軒)</w:t>
            </w:r>
          </w:p>
        </w:tc>
        <w:tc>
          <w:tcPr>
            <w:tcW w:w="450" w:type="pct"/>
            <w:vMerge w:val="restart"/>
            <w:vAlign w:val="center"/>
          </w:tcPr>
          <w:p w:rsidR="003A7228" w:rsidRPr="0086623D" w:rsidRDefault="003A7228" w:rsidP="003A7228">
            <w:pPr>
              <w:pStyle w:val="a5"/>
              <w:rPr>
                <w:color w:val="auto"/>
              </w:rPr>
            </w:pPr>
            <w:r w:rsidRPr="0086623D">
              <w:rPr>
                <w:rFonts w:hint="eastAsia"/>
                <w:color w:val="auto"/>
              </w:rPr>
              <w:t>健康與體育</w:t>
            </w:r>
          </w:p>
          <w:p w:rsidR="003A7228" w:rsidRPr="0086623D" w:rsidRDefault="003A7228" w:rsidP="003A7228">
            <w:pPr>
              <w:pStyle w:val="a5"/>
              <w:rPr>
                <w:color w:val="auto"/>
              </w:rPr>
            </w:pPr>
            <w:r w:rsidRPr="0086623D">
              <w:rPr>
                <w:rFonts w:hint="eastAsia"/>
                <w:color w:val="auto"/>
              </w:rPr>
              <w:t>（2）</w:t>
            </w:r>
          </w:p>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t>(翰林)</w:t>
            </w:r>
          </w:p>
        </w:tc>
        <w:tc>
          <w:tcPr>
            <w:tcW w:w="386" w:type="pct"/>
            <w:vMerge w:val="restart"/>
            <w:vAlign w:val="center"/>
          </w:tcPr>
          <w:p w:rsidR="003A7228" w:rsidRPr="0086623D" w:rsidRDefault="003A7228" w:rsidP="003A7228">
            <w:pPr>
              <w:pStyle w:val="a5"/>
              <w:rPr>
                <w:color w:val="auto"/>
              </w:rPr>
            </w:pPr>
            <w:r w:rsidRPr="0086623D">
              <w:rPr>
                <w:rFonts w:hint="eastAsia"/>
                <w:color w:val="auto"/>
              </w:rPr>
              <w:t>閱讀</w:t>
            </w:r>
          </w:p>
          <w:p w:rsidR="003A7228" w:rsidRPr="0086623D" w:rsidRDefault="003A7228" w:rsidP="003A7228">
            <w:pPr>
              <w:pStyle w:val="a5"/>
              <w:rPr>
                <w:color w:val="auto"/>
              </w:rPr>
            </w:pPr>
            <w:r w:rsidRPr="0086623D">
              <w:rPr>
                <w:rFonts w:hint="eastAsia"/>
                <w:color w:val="auto"/>
              </w:rPr>
              <w:t>（1）</w:t>
            </w:r>
          </w:p>
        </w:tc>
        <w:tc>
          <w:tcPr>
            <w:tcW w:w="364" w:type="pct"/>
            <w:vMerge w:val="restart"/>
            <w:vAlign w:val="center"/>
          </w:tcPr>
          <w:p w:rsidR="003A7228" w:rsidRPr="0086623D" w:rsidRDefault="003A7228" w:rsidP="003A7228">
            <w:pPr>
              <w:widowControl/>
              <w:rPr>
                <w:rFonts w:ascii="標楷體" w:eastAsia="標楷體" w:hAnsi="標楷體"/>
              </w:rPr>
            </w:pPr>
            <w:r w:rsidRPr="0086623D">
              <w:rPr>
                <w:rFonts w:ascii="標楷體" w:eastAsia="標楷體" w:hAnsi="標楷體" w:hint="eastAsia"/>
              </w:rPr>
              <w:t>國語領域補救教學</w:t>
            </w:r>
          </w:p>
          <w:p w:rsidR="003A7228" w:rsidRPr="0086623D" w:rsidRDefault="003A7228" w:rsidP="003A7228">
            <w:pPr>
              <w:pStyle w:val="a5"/>
              <w:rPr>
                <w:color w:val="auto"/>
              </w:rPr>
            </w:pPr>
            <w:r w:rsidRPr="0086623D">
              <w:rPr>
                <w:rFonts w:hint="eastAsia"/>
                <w:color w:val="auto"/>
              </w:rPr>
              <w:t>(1)</w:t>
            </w:r>
          </w:p>
        </w:tc>
        <w:tc>
          <w:tcPr>
            <w:tcW w:w="398" w:type="pct"/>
            <w:vMerge w:val="restart"/>
            <w:vAlign w:val="center"/>
          </w:tcPr>
          <w:p w:rsidR="003A7228" w:rsidRPr="0086623D" w:rsidRDefault="003A7228" w:rsidP="003A7228">
            <w:pPr>
              <w:pStyle w:val="a5"/>
              <w:rPr>
                <w:color w:val="auto"/>
              </w:rPr>
            </w:pPr>
            <w:r w:rsidRPr="0086623D">
              <w:rPr>
                <w:rFonts w:hint="eastAsia"/>
                <w:color w:val="auto"/>
              </w:rPr>
              <w:t>數學領域補救教學</w:t>
            </w:r>
          </w:p>
          <w:p w:rsidR="003A7228" w:rsidRPr="0086623D" w:rsidRDefault="003A7228" w:rsidP="003A7228">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rPr>
              <w:t>（1）</w:t>
            </w:r>
          </w:p>
        </w:tc>
      </w:tr>
      <w:tr w:rsidR="0086623D" w:rsidRPr="0086623D" w:rsidTr="003A7228">
        <w:trPr>
          <w:cantSplit/>
          <w:trHeight w:val="364"/>
          <w:tblHeader/>
          <w:jc w:val="center"/>
        </w:trPr>
        <w:tc>
          <w:tcPr>
            <w:tcW w:w="181" w:type="pct"/>
            <w:vMerge/>
            <w:vAlign w:val="center"/>
          </w:tcPr>
          <w:p w:rsidR="003A7228" w:rsidRPr="0086623D" w:rsidRDefault="003A7228" w:rsidP="003A7228">
            <w:pPr>
              <w:snapToGrid w:val="0"/>
              <w:jc w:val="center"/>
              <w:rPr>
                <w:rFonts w:ascii="標楷體" w:eastAsia="標楷體" w:hAnsi="標楷體"/>
              </w:rPr>
            </w:pPr>
          </w:p>
        </w:tc>
        <w:tc>
          <w:tcPr>
            <w:tcW w:w="270" w:type="pct"/>
            <w:vMerge/>
            <w:vAlign w:val="center"/>
          </w:tcPr>
          <w:p w:rsidR="003A7228" w:rsidRPr="0086623D" w:rsidRDefault="003A7228" w:rsidP="003A7228">
            <w:pPr>
              <w:snapToGrid w:val="0"/>
              <w:jc w:val="center"/>
              <w:rPr>
                <w:rFonts w:ascii="標楷體" w:eastAsia="標楷體" w:hAnsi="標楷體"/>
              </w:rPr>
            </w:pPr>
          </w:p>
        </w:tc>
        <w:tc>
          <w:tcPr>
            <w:tcW w:w="504" w:type="pct"/>
            <w:vMerge/>
            <w:vAlign w:val="center"/>
          </w:tcPr>
          <w:p w:rsidR="003A7228" w:rsidRPr="0086623D" w:rsidRDefault="003A7228" w:rsidP="003A7228">
            <w:pPr>
              <w:snapToGrid w:val="0"/>
              <w:jc w:val="center"/>
              <w:rPr>
                <w:rFonts w:ascii="標楷體" w:eastAsia="標楷體" w:hAnsi="標楷體"/>
              </w:rPr>
            </w:pPr>
          </w:p>
        </w:tc>
        <w:tc>
          <w:tcPr>
            <w:tcW w:w="548" w:type="pc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國語</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(5)</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(南一)</w:t>
            </w:r>
          </w:p>
        </w:tc>
        <w:tc>
          <w:tcPr>
            <w:tcW w:w="473" w:type="pct"/>
            <w:vAlign w:val="center"/>
          </w:tcPr>
          <w:p w:rsidR="003A7228" w:rsidRPr="0086623D" w:rsidRDefault="003A7228" w:rsidP="003A7228">
            <w:pPr>
              <w:pStyle w:val="a5"/>
              <w:spacing w:line="0" w:lineRule="atLeast"/>
              <w:rPr>
                <w:color w:val="auto"/>
              </w:rPr>
            </w:pPr>
            <w:r w:rsidRPr="0086623D">
              <w:rPr>
                <w:rFonts w:hint="eastAsia"/>
                <w:color w:val="auto"/>
              </w:rPr>
              <w:t>本土語言</w:t>
            </w:r>
          </w:p>
          <w:p w:rsidR="003A7228" w:rsidRPr="0086623D" w:rsidRDefault="003A7228" w:rsidP="003A7228">
            <w:pPr>
              <w:pStyle w:val="a5"/>
              <w:spacing w:line="0" w:lineRule="atLeast"/>
              <w:rPr>
                <w:color w:val="auto"/>
              </w:rPr>
            </w:pPr>
            <w:r w:rsidRPr="0086623D">
              <w:rPr>
                <w:rFonts w:hint="eastAsia"/>
                <w:color w:val="auto"/>
              </w:rPr>
              <w:t>(閩南語)</w:t>
            </w:r>
          </w:p>
          <w:p w:rsidR="003A7228" w:rsidRPr="0086623D" w:rsidRDefault="003A7228" w:rsidP="003A7228">
            <w:pPr>
              <w:pStyle w:val="a5"/>
              <w:spacing w:line="0" w:lineRule="atLeast"/>
              <w:rPr>
                <w:color w:val="auto"/>
              </w:rPr>
            </w:pPr>
            <w:r w:rsidRPr="0086623D">
              <w:rPr>
                <w:rFonts w:hint="eastAsia"/>
                <w:color w:val="auto"/>
              </w:rPr>
              <w:t>（1）</w:t>
            </w:r>
          </w:p>
          <w:p w:rsidR="003A7228" w:rsidRPr="0086623D" w:rsidRDefault="003A7228" w:rsidP="003A7228">
            <w:pPr>
              <w:pStyle w:val="a5"/>
              <w:spacing w:line="0" w:lineRule="atLeast"/>
              <w:rPr>
                <w:color w:val="auto"/>
                <w14:shadow w14:blurRad="50800" w14:dist="38100" w14:dir="2700000" w14:sx="100000" w14:sy="100000" w14:kx="0" w14:ky="0" w14:algn="tl">
                  <w14:srgbClr w14:val="000000">
                    <w14:alpha w14:val="60000"/>
                  </w14:srgbClr>
                </w14:shadow>
              </w:rPr>
            </w:pPr>
            <w:r w:rsidRPr="0086623D">
              <w:rPr>
                <w:rFonts w:hint="eastAsia"/>
                <w:color w:val="auto"/>
              </w:rPr>
              <w:t>（康軒）</w:t>
            </w:r>
          </w:p>
        </w:tc>
        <w:tc>
          <w:tcPr>
            <w:tcW w:w="523" w:type="pct"/>
            <w:vMerge/>
            <w:vAlign w:val="center"/>
          </w:tcPr>
          <w:p w:rsidR="003A7228" w:rsidRPr="0086623D" w:rsidRDefault="003A7228" w:rsidP="003A7228">
            <w:pPr>
              <w:snapToGrid w:val="0"/>
              <w:spacing w:line="0" w:lineRule="atLeast"/>
              <w:rPr>
                <w:rFonts w:ascii="標楷體" w:eastAsia="標楷體" w:hAnsi="標楷體"/>
              </w:rPr>
            </w:pPr>
          </w:p>
        </w:tc>
        <w:tc>
          <w:tcPr>
            <w:tcW w:w="506" w:type="pct"/>
            <w:vMerge/>
            <w:vAlign w:val="center"/>
          </w:tcPr>
          <w:p w:rsidR="003A7228" w:rsidRPr="0086623D" w:rsidRDefault="003A7228" w:rsidP="003A7228">
            <w:pPr>
              <w:snapToGrid w:val="0"/>
              <w:spacing w:line="0" w:lineRule="atLeast"/>
              <w:rPr>
                <w:rFonts w:ascii="標楷體" w:eastAsia="標楷體" w:hAnsi="標楷體"/>
              </w:rPr>
            </w:pPr>
          </w:p>
        </w:tc>
        <w:tc>
          <w:tcPr>
            <w:tcW w:w="397" w:type="pct"/>
            <w:vMerge/>
            <w:tcBorders>
              <w:bottom w:val="single" w:sz="4" w:space="0" w:color="auto"/>
            </w:tcBorders>
            <w:vAlign w:val="center"/>
          </w:tcPr>
          <w:p w:rsidR="003A7228" w:rsidRPr="0086623D" w:rsidRDefault="003A7228" w:rsidP="003A7228">
            <w:pPr>
              <w:snapToGrid w:val="0"/>
              <w:spacing w:line="0" w:lineRule="atLeast"/>
              <w:rPr>
                <w:rFonts w:ascii="標楷體" w:eastAsia="標楷體" w:hAnsi="標楷體"/>
              </w:rPr>
            </w:pPr>
          </w:p>
        </w:tc>
        <w:tc>
          <w:tcPr>
            <w:tcW w:w="450" w:type="pct"/>
            <w:vMerge/>
            <w:vAlign w:val="center"/>
          </w:tcPr>
          <w:p w:rsidR="003A7228" w:rsidRPr="0086623D" w:rsidRDefault="003A7228" w:rsidP="003A7228">
            <w:pPr>
              <w:snapToGrid w:val="0"/>
              <w:spacing w:line="0" w:lineRule="atLeast"/>
              <w:rPr>
                <w:rFonts w:ascii="標楷體" w:eastAsia="標楷體" w:hAnsi="標楷體"/>
              </w:rPr>
            </w:pPr>
          </w:p>
        </w:tc>
        <w:tc>
          <w:tcPr>
            <w:tcW w:w="38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364"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398" w:type="pct"/>
            <w:vMerge/>
            <w:vAlign w:val="center"/>
          </w:tcPr>
          <w:p w:rsidR="003A7228" w:rsidRPr="0086623D" w:rsidRDefault="003A7228" w:rsidP="003A7228">
            <w:pPr>
              <w:snapToGrid w:val="0"/>
              <w:spacing w:line="0" w:lineRule="atLeast"/>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BE00F2">
        <w:trPr>
          <w:cantSplit/>
          <w:trHeight w:val="416"/>
          <w:jc w:val="center"/>
        </w:trPr>
        <w:tc>
          <w:tcPr>
            <w:tcW w:w="955" w:type="pct"/>
            <w:gridSpan w:val="3"/>
            <w:vAlign w:val="center"/>
          </w:tcPr>
          <w:p w:rsidR="003A7228" w:rsidRPr="0086623D" w:rsidRDefault="003A7228" w:rsidP="003A7228">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548" w:type="pct"/>
          </w:tcPr>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1.用完整語句表達「成長」的喜悅。</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2.用心觀察事物，感受外界事物的現象。</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3.有規畫自己生活作息的能力。</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4.瞭解故事的發展過程及含意。</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5.認識「童詩」的寫作形式。</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6.認識記敘文描寫景物的寫作方法。</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7.正確的使用本課句型進行造句。</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8.用心觀察景物，詳細描述「第一眼」，及景物近、遠的差異。</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 xml:space="preserve">9.熟習本課語詞，並善加練習。 </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10.發揮想像力與聯想力，瞭解課文中描繪的事物。</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11.用「注音符號查字法」的步驟找查某字的資料。</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12.學習並應用第一人稱敘述的寫作技巧。</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13.知道「名詞」的意思。</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14.分辨「名詞」和「動詞」。</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15.知道「問號」與「驚嘆號」的概念和想法。</w:t>
            </w:r>
          </w:p>
        </w:tc>
        <w:tc>
          <w:tcPr>
            <w:tcW w:w="473" w:type="pct"/>
          </w:tcPr>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1.能了解並熟悉本課課文與語詞,</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 xml:space="preserve">2.透過「擬人化」的課文情境，讓學生學會清潔用具的正確使用方法, </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 xml:space="preserve">3.練習「做伙……」的句型，並學會用「做伙……」來造句, </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 xml:space="preserve">4.學習清潔用具的閩南語說法, </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 xml:space="preserve">5.教導學生維護環境整潔以及愛乾淨的好習慣, </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6.引導學生建立分工合作及愛好整潔的好習慣,</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7.練習「……予……」的句型，並學會用「……予……」來造句,</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8.教導學生培養守時及珍惜光陰的好習慣,</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9.能聽懂並說出時間的閩南語說法,</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 xml:space="preserve">10.練習「上……」的句型，並學會用「上……」來造句, </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11.以聽說短句練習，增進學生對生活的描述能力,</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12.練習「一工」的句型，並學會用「一工」來造句,</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13.透過「時鐘」的課文情境，讓學生了解一小時有六十分鐘，每分鐘有六十秒的時間概念,</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 xml:space="preserve">14.讓學生學會與年節有關的風俗民情, </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15.練習「媠媠媠」的句型，並學會用「媠媠媠」來造句,</w:t>
            </w:r>
          </w:p>
          <w:p w:rsidR="003A7228" w:rsidRPr="0086623D" w:rsidRDefault="003A7228"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16.引導學生學會各種年節的閩南語說法。</w:t>
            </w:r>
          </w:p>
        </w:tc>
        <w:tc>
          <w:tcPr>
            <w:tcW w:w="523" w:type="pct"/>
          </w:tcPr>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1.數：</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(1)建立100～200的數詞序列,</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(2)100～200數的說、讀、聽、寫、做,</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(3)200以內數的化聚,</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(4)用＞和＜表示200以內兩數的大小關係,</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(5)認識100元及錢幣的混合使用,</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2.計算：</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(1)用直式做二位數的加減計算,</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(2)認識加減法的互逆關係，並用其檢驗答案的合理性,</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(3)解加(減)數未知和被加(減)數未知的問題,</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(4)兩步驟加減混合計算,</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(5)能做簡單二位數的加減估算,</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(6)「倍」的了解，並透過累加解決倍的問題,</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(7)認識乘號與乘法算式,</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(8)理解乘法的意義並解決生活中2、5、4、8和3、6、9、7的簡單整數倍問題(單位量≦10),</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3.量與實測：</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(1)理解用不同個別單位測量同一長度時，其數值不同，並能說明原因,</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(2)認識「公分」，並使用公分刻度尺測量長度,</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(3)使用直尺畫出或做出指定長度的線段,</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(4)畫出兩點間的線段，並測量其長度,</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(5)透過實測培養長度的量感，並進行估測,</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(6)報讀鐘面上的時刻是幾點幾分,</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(7)將鐘面時刻和數字鐘對應,</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(8)經驗1分鐘的量感,</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(9)知道某時刻經過幾分鐘或幾小時後的時刻,</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(10)透過觀察鐘面，能點數兩時刻之間的時間,</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(11)認識容量和重量，並做直接比較、間接比較和個別單位比較,</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4.幾何：</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(1)認識水平面和水平線,</w:t>
            </w:r>
          </w:p>
          <w:p w:rsidR="003A7228" w:rsidRPr="0086623D" w:rsidRDefault="003A7228" w:rsidP="003A7228">
            <w:pPr>
              <w:pStyle w:val="15"/>
              <w:snapToGrid w:val="0"/>
              <w:spacing w:line="320" w:lineRule="atLeast"/>
              <w:ind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(2)識識鉛直線,</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(3)認識生活周遭中水平的現象與鉛直的現象,</w:t>
            </w:r>
          </w:p>
        </w:tc>
        <w:tc>
          <w:tcPr>
            <w:tcW w:w="506" w:type="pct"/>
          </w:tcPr>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1.學習解決班級問題的方法，並能確實實踐，以增進班級同學間的和樂相處,</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2.從舊經驗出發，察覺水會變色，並了解變色的原因,</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3.從影子遊戲與創作過程中學習與人合作、遵守約定及注意安全,</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4.認識住家附近的公共場所及其使用方式,</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5.認識並能感謝居家環境中為大眾服務之人，自願為大家服務使環境更美好,</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6.認識這種常見的米製品，並能用自己的想法製作創意壽司,</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7.指導學童做好時間管理，安排生活作息,</w:t>
            </w:r>
          </w:p>
          <w:p w:rsidR="003A7228" w:rsidRPr="0086623D" w:rsidRDefault="003A7228" w:rsidP="003A7228">
            <w:pPr>
              <w:snapToGrid w:val="0"/>
              <w:spacing w:line="320" w:lineRule="atLeast"/>
              <w:rPr>
                <w:rFonts w:ascii="標楷體" w:eastAsia="標楷體" w:hAnsi="標楷體" w:cs="新細明體"/>
                <w:snapToGrid w:val="0"/>
                <w:kern w:val="0"/>
                <w:sz w:val="18"/>
                <w:szCs w:val="18"/>
              </w:rPr>
            </w:pPr>
          </w:p>
        </w:tc>
        <w:tc>
          <w:tcPr>
            <w:tcW w:w="397" w:type="pct"/>
          </w:tcPr>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1.分享和他人合作的經驗，並了解團隊合作的好處；從合作的經驗中，體會團隊合作有助於達成共同目的；主動協助並關懷小組成員,</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2.覺察自己在班級中的行為表現；覺察自己在家庭中的行為表現；比較自己在班級與家庭中行為表現的異同；探討自己在班級與家庭生活中的適當行為,</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3.了解社區機構、資源的功能及使用時機；覺察並分享社區機構或資源與日常生活的關係；善用社區機構或資源；認識與感受社區發展的歷史及特色,</w:t>
            </w:r>
          </w:p>
          <w:p w:rsidR="003A7228" w:rsidRPr="0086623D" w:rsidRDefault="003A7228" w:rsidP="003A7228">
            <w:pPr>
              <w:snapToGrid w:val="0"/>
              <w:spacing w:line="320" w:lineRule="atLeast"/>
              <w:rPr>
                <w:rFonts w:ascii="標楷體" w:eastAsia="標楷體" w:hAnsi="標楷體" w:cs="新細明體"/>
                <w:spacing w:val="-18"/>
                <w:sz w:val="18"/>
                <w:szCs w:val="18"/>
              </w:rPr>
            </w:pPr>
            <w:r w:rsidRPr="0086623D">
              <w:rPr>
                <w:rFonts w:ascii="標楷體" w:eastAsia="標楷體" w:hAnsi="標楷體" w:cs="新細明體" w:hint="eastAsia"/>
                <w:spacing w:val="-18"/>
                <w:sz w:val="18"/>
                <w:szCs w:val="18"/>
              </w:rPr>
              <w:t>4.透過觀察和分享，發現家庭和日常生活中存在的危險情境；探討在危險情境中保護自己的方法；探索在各種情境下抗拒誘惑、保護自己的方法,</w:t>
            </w:r>
          </w:p>
          <w:p w:rsidR="003A7228" w:rsidRPr="0086623D" w:rsidRDefault="003A7228"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5.從愛護校園培養愛護自然及環境保護的觀念與態度；養成節約的觀念並實踐節約行動；在生活中實行環境保護的工作,</w:t>
            </w:r>
          </w:p>
        </w:tc>
        <w:tc>
          <w:tcPr>
            <w:tcW w:w="450" w:type="pct"/>
          </w:tcPr>
          <w:p w:rsidR="003A7228" w:rsidRPr="0086623D" w:rsidRDefault="003A7228" w:rsidP="003A7228">
            <w:pPr>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napToGrid w:val="0"/>
                <w:sz w:val="18"/>
                <w:szCs w:val="18"/>
              </w:rPr>
              <w:t>1.藉由兒童攝取食物的經驗，了解食物對生理和心理的影響。</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2.藉由認識六大類食物的來源和功能，引導兒童體會均衡飲食的重要性，培養選擇健康食物的能力。</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3.單元中還融入低碳飲食的概念，鼓勵兒童多吃蔬果及在地、當季的食物，既可維護健康又能達到節能減碳的目的。</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4.介紹廚餘的處理方式，強調應先從減少產生量開始，再經由分類過程，將其回收再利用。</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5.藉由簡單有趣的練習與遊戲，引導兒童學習傳、接、投擲及拍球等技能，奠定日後學習各種球類運動的基礎，同時培養其團隊合作、遵守規則等運動精神。</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6.引導兒童了解每個人在生活中總免不了有許多情緒起伏變化。情緒本身並無對、錯，應關注的是情緒所衍生的行為和表現方式是否適當。</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7.以兒童的生活經驗為中心，引導其覺察內在情緒變化，學習克制衝動，合宜的表達情緒，使兒童能妥善的處理自己和人際間的情緒問題。</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8.教導霸凌常見的種類和行事，透過共同討論，引導兒童學習遭遇霸凌或目睹霸凌時如何正確的處理。</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9.透過探查社區內可從事運動的場所，引導兒童了解發現危險的運動場地該如何處理，以保護自己和他人的安全。</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10.藉由介紹戶外及室內的休閒運動，包括簡單、易行的走路活動，讓兒童了解運動的益處與樂趣，並鼓勵其利用假日邀請家人一起參與。</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11.透過模仿早晨運動情景，引導兒童發揮創意，進行簡單的唱跳活動。再以翻滾動作展現基礎體能，並進一步鼓勵兒童邀請家人一起從事各種體能活動，養成規律的運動習慣，促進自己和家人的健康。</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12.透過學習正確的刷牙方法和保健方式，協助兒童建立良好的口腔衛生習慣，並能表現於生活中。</w:t>
            </w:r>
          </w:p>
        </w:tc>
        <w:tc>
          <w:tcPr>
            <w:tcW w:w="386" w:type="pct"/>
          </w:tcPr>
          <w:p w:rsidR="003A7228" w:rsidRPr="0086623D" w:rsidRDefault="003A7228" w:rsidP="003A7228">
            <w:pPr>
              <w:snapToGrid w:val="0"/>
              <w:rPr>
                <w:rFonts w:ascii="標楷體" w:eastAsia="標楷體" w:hAnsi="標楷體"/>
                <w:sz w:val="18"/>
                <w:szCs w:val="18"/>
              </w:rPr>
            </w:pPr>
            <w:r w:rsidRPr="0086623D">
              <w:rPr>
                <w:rFonts w:ascii="標楷體" w:eastAsia="標楷體" w:hAnsi="標楷體" w:hint="eastAsia"/>
                <w:sz w:val="18"/>
                <w:szCs w:val="18"/>
              </w:rPr>
              <w:t>1.能愛惜書本</w:t>
            </w:r>
          </w:p>
          <w:p w:rsidR="003A7228" w:rsidRPr="0086623D" w:rsidRDefault="003A7228" w:rsidP="003A7228">
            <w:pPr>
              <w:snapToGrid w:val="0"/>
              <w:rPr>
                <w:rFonts w:ascii="標楷體" w:eastAsia="標楷體" w:hAnsi="標楷體"/>
                <w:sz w:val="18"/>
                <w:szCs w:val="18"/>
              </w:rPr>
            </w:pPr>
            <w:r w:rsidRPr="0086623D">
              <w:rPr>
                <w:rFonts w:ascii="標楷體" w:eastAsia="標楷體" w:hAnsi="標楷體" w:hint="eastAsia"/>
                <w:sz w:val="18"/>
                <w:szCs w:val="18"/>
              </w:rPr>
              <w:t>2.能主動閱讀</w:t>
            </w:r>
          </w:p>
          <w:p w:rsidR="003A7228" w:rsidRPr="0086623D" w:rsidRDefault="003A7228" w:rsidP="003A7228">
            <w:pPr>
              <w:snapToGrid w:val="0"/>
              <w:rPr>
                <w:rFonts w:ascii="標楷體" w:eastAsia="標楷體" w:hAnsi="標楷體"/>
                <w:sz w:val="18"/>
                <w:szCs w:val="18"/>
              </w:rPr>
            </w:pPr>
            <w:r w:rsidRPr="0086623D">
              <w:rPr>
                <w:rFonts w:ascii="標楷體" w:eastAsia="標楷體" w:hAnsi="標楷體" w:hint="eastAsia"/>
                <w:sz w:val="18"/>
                <w:szCs w:val="18"/>
              </w:rPr>
              <w:t>3.能說出自己的想法</w:t>
            </w:r>
          </w:p>
        </w:tc>
        <w:tc>
          <w:tcPr>
            <w:tcW w:w="364" w:type="pct"/>
          </w:tcPr>
          <w:p w:rsidR="003A7228" w:rsidRPr="0086623D" w:rsidRDefault="003A7228" w:rsidP="003A7228">
            <w:pPr>
              <w:pStyle w:val="0"/>
              <w:rPr>
                <w:rFonts w:ascii="標楷體" w:eastAsia="標楷體" w:hAnsi="標楷體"/>
                <w:sz w:val="18"/>
                <w:szCs w:val="18"/>
              </w:rPr>
            </w:pPr>
            <w:r w:rsidRPr="0086623D">
              <w:rPr>
                <w:rFonts w:ascii="標楷體" w:eastAsia="標楷體" w:hAnsi="標楷體" w:hint="eastAsia"/>
                <w:sz w:val="18"/>
                <w:szCs w:val="18"/>
              </w:rPr>
              <w:t>1.能知道大人、小孩外觀或行為上的區別。</w:t>
            </w:r>
          </w:p>
          <w:p w:rsidR="003A7228" w:rsidRPr="0086623D" w:rsidRDefault="003A7228" w:rsidP="003A7228">
            <w:pPr>
              <w:pStyle w:val="0"/>
              <w:rPr>
                <w:rFonts w:ascii="標楷體" w:eastAsia="標楷體" w:hAnsi="標楷體"/>
                <w:sz w:val="18"/>
                <w:szCs w:val="18"/>
              </w:rPr>
            </w:pPr>
            <w:r w:rsidRPr="0086623D">
              <w:rPr>
                <w:rFonts w:ascii="標楷體" w:eastAsia="標楷體" w:hAnsi="標楷體" w:hint="eastAsia"/>
                <w:sz w:val="18"/>
                <w:szCs w:val="18"/>
              </w:rPr>
              <w:t>2...能觀察自己所處環境中景物的變化，欣賞不同的景物。</w:t>
            </w:r>
          </w:p>
          <w:p w:rsidR="003A7228" w:rsidRPr="0086623D" w:rsidRDefault="003A7228" w:rsidP="003A7228">
            <w:pPr>
              <w:snapToGrid w:val="0"/>
              <w:rPr>
                <w:rFonts w:ascii="標楷體" w:eastAsia="標楷體" w:hAnsi="標楷體"/>
                <w:sz w:val="18"/>
                <w:szCs w:val="18"/>
              </w:rPr>
            </w:pPr>
          </w:p>
        </w:tc>
        <w:tc>
          <w:tcPr>
            <w:tcW w:w="398" w:type="pct"/>
          </w:tcPr>
          <w:p w:rsidR="003A7228" w:rsidRPr="0086623D" w:rsidRDefault="003A7228" w:rsidP="003A7228">
            <w:pPr>
              <w:pStyle w:val="15"/>
              <w:snapToGrid w:val="0"/>
              <w:spacing w:line="400" w:lineRule="exact"/>
              <w:ind w:right="57"/>
              <w:jc w:val="left"/>
              <w:rPr>
                <w:rFonts w:ascii="標楷體" w:eastAsia="標楷體" w:hAnsi="標楷體"/>
                <w:sz w:val="18"/>
                <w:szCs w:val="18"/>
              </w:rPr>
            </w:pPr>
            <w:r w:rsidRPr="0086623D">
              <w:rPr>
                <w:rFonts w:ascii="標楷體" w:eastAsia="標楷體" w:hAnsi="標楷體" w:hint="eastAsia"/>
                <w:sz w:val="18"/>
                <w:szCs w:val="18"/>
              </w:rPr>
              <w:t>1.掌握數、量、形的概念與關係。</w:t>
            </w:r>
          </w:p>
          <w:p w:rsidR="003A7228" w:rsidRPr="0086623D" w:rsidRDefault="003A7228" w:rsidP="003A7228">
            <w:pPr>
              <w:pStyle w:val="15"/>
              <w:snapToGrid w:val="0"/>
              <w:spacing w:line="400" w:lineRule="exact"/>
              <w:ind w:right="57"/>
              <w:jc w:val="left"/>
              <w:rPr>
                <w:rFonts w:ascii="標楷體" w:eastAsia="標楷體" w:hAnsi="標楷體"/>
                <w:sz w:val="18"/>
                <w:szCs w:val="18"/>
              </w:rPr>
            </w:pPr>
            <w:r w:rsidRPr="0086623D">
              <w:rPr>
                <w:rFonts w:ascii="標楷體" w:eastAsia="標楷體" w:hAnsi="標楷體" w:hint="eastAsia"/>
                <w:sz w:val="18"/>
                <w:szCs w:val="18"/>
              </w:rPr>
              <w:t>2.培養日常所需的數學素養。</w:t>
            </w:r>
          </w:p>
          <w:p w:rsidR="003A7228" w:rsidRPr="0086623D" w:rsidRDefault="003A7228" w:rsidP="003A7228">
            <w:pPr>
              <w:pStyle w:val="15"/>
              <w:snapToGrid w:val="0"/>
              <w:spacing w:line="400" w:lineRule="exact"/>
              <w:ind w:right="57"/>
              <w:jc w:val="left"/>
              <w:rPr>
                <w:rFonts w:ascii="標楷體" w:eastAsia="標楷體" w:hAnsi="標楷體"/>
                <w:sz w:val="18"/>
                <w:szCs w:val="18"/>
              </w:rPr>
            </w:pPr>
            <w:r w:rsidRPr="0086623D">
              <w:rPr>
                <w:rFonts w:ascii="標楷體" w:eastAsia="標楷體" w:hAnsi="標楷體" w:hint="eastAsia"/>
                <w:sz w:val="18"/>
                <w:szCs w:val="18"/>
              </w:rPr>
              <w:t>3.發展形成數學問題與解決數學問題的能力。</w:t>
            </w:r>
          </w:p>
          <w:p w:rsidR="003A7228" w:rsidRPr="0086623D" w:rsidRDefault="003A7228" w:rsidP="003A7228">
            <w:pPr>
              <w:snapToGrid w:val="0"/>
              <w:rPr>
                <w:rFonts w:ascii="標楷體" w:eastAsia="標楷體" w:hAnsi="標楷體"/>
                <w:sz w:val="18"/>
                <w:szCs w:val="18"/>
              </w:rPr>
            </w:pP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w:t>
            </w:r>
          </w:p>
        </w:tc>
        <w:tc>
          <w:tcPr>
            <w:tcW w:w="270" w:type="pct"/>
          </w:tcPr>
          <w:p w:rsidR="007F45A9" w:rsidRDefault="007F45A9" w:rsidP="00484C23">
            <w:pPr>
              <w:snapToGrid w:val="0"/>
              <w:rPr>
                <w:rFonts w:ascii="標楷體" w:eastAsia="標楷體" w:hAnsi="標楷體"/>
                <w:sz w:val="20"/>
                <w:szCs w:val="20"/>
              </w:rPr>
            </w:pPr>
            <w:r w:rsidRPr="006F2DF1">
              <w:rPr>
                <w:rFonts w:ascii="標楷體" w:eastAsia="標楷體" w:hAnsi="標楷體" w:hint="eastAsia"/>
                <w:sz w:val="20"/>
                <w:szCs w:val="20"/>
              </w:rPr>
              <w:t>8</w:t>
            </w:r>
            <w:r w:rsidRPr="006F2DF1">
              <w:rPr>
                <w:rFonts w:ascii="標楷體" w:eastAsia="標楷體" w:hAnsi="標楷體"/>
                <w:sz w:val="20"/>
                <w:szCs w:val="20"/>
              </w:rPr>
              <w:t>/</w:t>
            </w:r>
            <w:r w:rsidRPr="006F2DF1">
              <w:rPr>
                <w:rFonts w:ascii="標楷體" w:eastAsia="標楷體" w:hAnsi="標楷體" w:hint="eastAsia"/>
                <w:sz w:val="20"/>
                <w:szCs w:val="20"/>
              </w:rPr>
              <w:t>29</w:t>
            </w:r>
            <w:r w:rsidRPr="006F2DF1">
              <w:rPr>
                <w:rFonts w:ascii="標楷體" w:eastAsia="標楷體" w:hAnsi="標楷體"/>
                <w:sz w:val="20"/>
                <w:szCs w:val="20"/>
              </w:rPr>
              <w:t>-</w:t>
            </w:r>
          </w:p>
          <w:p w:rsidR="007F45A9" w:rsidRPr="006F2DF1" w:rsidRDefault="007F45A9" w:rsidP="00484C23">
            <w:pPr>
              <w:snapToGrid w:val="0"/>
              <w:rPr>
                <w:rFonts w:ascii="標楷體" w:eastAsia="標楷體" w:hAnsi="標楷體"/>
                <w:sz w:val="20"/>
                <w:szCs w:val="20"/>
              </w:rPr>
            </w:pPr>
            <w:r w:rsidRPr="006F2DF1">
              <w:rPr>
                <w:rFonts w:ascii="標楷體" w:eastAsia="標楷體" w:hAnsi="標楷體"/>
                <w:sz w:val="20"/>
                <w:szCs w:val="20"/>
              </w:rPr>
              <w:t>9/2</w:t>
            </w:r>
          </w:p>
        </w:tc>
        <w:tc>
          <w:tcPr>
            <w:tcW w:w="504" w:type="pct"/>
          </w:tcPr>
          <w:p w:rsidR="007F45A9" w:rsidRPr="001D6444" w:rsidRDefault="007F45A9" w:rsidP="00484C23">
            <w:pPr>
              <w:numPr>
                <w:ilvl w:val="0"/>
                <w:numId w:val="92"/>
              </w:numPr>
              <w:snapToGrid w:val="0"/>
              <w:spacing w:line="280" w:lineRule="exact"/>
              <w:rPr>
                <w:rFonts w:ascii="Times New Roman" w:eastAsia="標楷體" w:hAnsi="Times New Roman" w:cs="Times New Roman"/>
                <w:sz w:val="18"/>
                <w:szCs w:val="18"/>
              </w:rPr>
            </w:pPr>
            <w:r w:rsidRPr="001D6444">
              <w:rPr>
                <w:rFonts w:ascii="Times New Roman" w:eastAsia="標楷體" w:hAnsi="Times New Roman" w:cs="Times New Roman" w:hint="eastAsia"/>
                <w:sz w:val="18"/>
                <w:szCs w:val="18"/>
              </w:rPr>
              <w:t>8</w:t>
            </w:r>
            <w:r>
              <w:rPr>
                <w:rFonts w:ascii="Times New Roman" w:eastAsia="標楷體" w:hAnsi="標楷體" w:cs="Times New Roman" w:hint="eastAsia"/>
                <w:sz w:val="18"/>
                <w:szCs w:val="18"/>
              </w:rPr>
              <w:t>/29</w:t>
            </w:r>
            <w:r w:rsidRPr="001D6444">
              <w:rPr>
                <w:rFonts w:ascii="Times New Roman" w:eastAsia="標楷體" w:hAnsi="標楷體" w:cs="Times New Roman" w:hint="eastAsia"/>
                <w:sz w:val="18"/>
                <w:szCs w:val="18"/>
              </w:rPr>
              <w:t>(</w:t>
            </w:r>
            <w:r w:rsidRPr="001D6444">
              <w:rPr>
                <w:rFonts w:ascii="Times New Roman" w:eastAsia="標楷體" w:hAnsi="標楷體" w:cs="Times New Roman" w:hint="eastAsia"/>
                <w:sz w:val="18"/>
                <w:szCs w:val="18"/>
              </w:rPr>
              <w:t>三</w:t>
            </w:r>
            <w:r w:rsidRPr="001D6444">
              <w:rPr>
                <w:rFonts w:ascii="Times New Roman" w:eastAsia="標楷體" w:hAnsi="標楷體" w:cs="Times New Roman" w:hint="eastAsia"/>
                <w:sz w:val="18"/>
                <w:szCs w:val="18"/>
              </w:rPr>
              <w:t>)</w:t>
            </w:r>
            <w:r w:rsidRPr="001D6444">
              <w:rPr>
                <w:rFonts w:ascii="Times New Roman" w:eastAsia="標楷體" w:hAnsi="標楷體" w:cs="Times New Roman"/>
                <w:sz w:val="18"/>
                <w:szCs w:val="18"/>
              </w:rPr>
              <w:t>開學暨正式上課</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祖孫週</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友善校園週暨紫錐花運動</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學生通訊資料校對</w:t>
            </w:r>
          </w:p>
          <w:p w:rsidR="007F45A9" w:rsidRPr="001D6444" w:rsidRDefault="007F45A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人權教育</w:t>
            </w:r>
          </w:p>
          <w:p w:rsidR="007F45A9" w:rsidRPr="001D6444" w:rsidRDefault="007F45A9" w:rsidP="00484C23">
            <w:pPr>
              <w:numPr>
                <w:ilvl w:val="0"/>
                <w:numId w:val="93"/>
              </w:numPr>
              <w:snapToGrid w:val="0"/>
              <w:spacing w:line="280" w:lineRule="exact"/>
              <w:rPr>
                <w:rFonts w:ascii="Times New Roman" w:eastAsia="標楷體" w:hAnsi="Times New Roman" w:cs="Times New Roman"/>
                <w:sz w:val="18"/>
                <w:szCs w:val="18"/>
              </w:rPr>
            </w:pPr>
            <w:r w:rsidRPr="001D6444">
              <w:rPr>
                <w:rFonts w:ascii="標楷體" w:eastAsia="標楷體" w:hAnsi="標楷體" w:cs="Times New Roman" w:hint="eastAsia"/>
                <w:sz w:val="18"/>
                <w:szCs w:val="18"/>
              </w:rPr>
              <w:t>高齡教育宣導</w:t>
            </w:r>
          </w:p>
          <w:p w:rsidR="007F45A9" w:rsidRPr="0086623D" w:rsidRDefault="007F45A9" w:rsidP="00484C23">
            <w:pPr>
              <w:snapToGrid w:val="0"/>
              <w:jc w:val="both"/>
              <w:rPr>
                <w:rFonts w:ascii="標楷體" w:eastAsia="標楷體" w:hAnsi="標楷體"/>
                <w:sz w:val="18"/>
                <w:szCs w:val="18"/>
              </w:rPr>
            </w:pPr>
            <w:r w:rsidRPr="001D6444">
              <w:rPr>
                <w:rFonts w:ascii="標楷體" w:eastAsia="標楷體" w:hAnsi="標楷體" w:cs="Times New Roman" w:hint="eastAsia"/>
                <w:sz w:val="18"/>
                <w:szCs w:val="18"/>
              </w:rPr>
              <w:t>漱口水使用</w:t>
            </w:r>
          </w:p>
        </w:tc>
        <w:tc>
          <w:tcPr>
            <w:tcW w:w="548" w:type="pct"/>
          </w:tcPr>
          <w:p w:rsidR="007F45A9" w:rsidRPr="0086623D" w:rsidRDefault="007F45A9" w:rsidP="003A7228">
            <w:pPr>
              <w:snapToGrid w:val="0"/>
              <w:spacing w:line="0" w:lineRule="atLeast"/>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第壹單元甜蜜蜜</w:t>
            </w:r>
          </w:p>
          <w:p w:rsidR="007F45A9" w:rsidRPr="0086623D" w:rsidRDefault="007F45A9" w:rsidP="003A7228">
            <w:pPr>
              <w:snapToGrid w:val="0"/>
              <w:spacing w:line="0" w:lineRule="atLeast"/>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第一課娃娃</w:t>
            </w:r>
          </w:p>
          <w:p w:rsidR="007F45A9" w:rsidRPr="0086623D" w:rsidRDefault="007F45A9" w:rsidP="003A7228">
            <w:pPr>
              <w:snapToGrid w:val="0"/>
              <w:spacing w:line="0" w:lineRule="atLeast"/>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◎性別平等教育</w:t>
            </w:r>
          </w:p>
          <w:p w:rsidR="007F45A9" w:rsidRPr="0086623D" w:rsidRDefault="007F45A9" w:rsidP="003A7228">
            <w:pPr>
              <w:snapToGrid w:val="0"/>
              <w:spacing w:line="0" w:lineRule="atLeast"/>
              <w:rPr>
                <w:rFonts w:ascii="標楷體" w:eastAsia="標楷體" w:hAnsi="標楷體" w:cs="Arial Unicode MS"/>
                <w:snapToGrid w:val="0"/>
                <w:kern w:val="0"/>
                <w:sz w:val="18"/>
                <w:szCs w:val="18"/>
              </w:rPr>
            </w:pPr>
            <w:r w:rsidRPr="0086623D">
              <w:rPr>
                <w:rFonts w:ascii="標楷體" w:eastAsia="標楷體" w:hAnsi="標楷體" w:cs="Arial Unicode MS" w:hint="eastAsia"/>
                <w:snapToGrid w:val="0"/>
                <w:kern w:val="0"/>
                <w:sz w:val="18"/>
                <w:szCs w:val="18"/>
              </w:rPr>
              <w:t>◎家政教育</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1  </w:t>
            </w: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2</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3  1-1-2-1</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1-1-4-1  1-1-4-2</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1-1-4-3  2-1-1-1</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2-1-1-3  2-1-2-1</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3-1-1-1  3-1-1-3</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3-1-1-4  3-1-1-5</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3-1-1-6  3-1-1-8</w:t>
            </w:r>
          </w:p>
          <w:p w:rsidR="007F45A9" w:rsidRPr="0086623D" w:rsidRDefault="007F45A9" w:rsidP="003A7228">
            <w:pPr>
              <w:spacing w:line="0" w:lineRule="atLeast"/>
              <w:rPr>
                <w:rFonts w:ascii="標楷體" w:eastAsia="標楷體" w:hAnsi="標楷體"/>
                <w:sz w:val="18"/>
                <w:szCs w:val="18"/>
              </w:rPr>
            </w:pPr>
            <w:r w:rsidRPr="0086623D">
              <w:rPr>
                <w:rFonts w:ascii="標楷體" w:eastAsia="標楷體" w:hAnsi="標楷體" w:hint="eastAsia"/>
                <w:sz w:val="18"/>
                <w:szCs w:val="18"/>
              </w:rPr>
              <w:t>3-1-4-1  4-1-5-1</w:t>
            </w:r>
          </w:p>
          <w:p w:rsidR="007F45A9" w:rsidRPr="0086623D" w:rsidRDefault="007F45A9" w:rsidP="003A7228">
            <w:pPr>
              <w:spacing w:line="0" w:lineRule="atLeast"/>
              <w:rPr>
                <w:rFonts w:ascii="標楷體" w:eastAsia="標楷體" w:hAnsi="標楷體" w:cs="Arial Unicode MS"/>
                <w:snapToGrid w:val="0"/>
                <w:kern w:val="0"/>
                <w:sz w:val="18"/>
                <w:szCs w:val="18"/>
              </w:rPr>
            </w:pPr>
            <w:r w:rsidRPr="0086623D">
              <w:rPr>
                <w:rFonts w:ascii="標楷體" w:eastAsia="標楷體" w:hAnsi="標楷體" w:hint="eastAsia"/>
                <w:sz w:val="18"/>
                <w:szCs w:val="18"/>
              </w:rPr>
              <w:t>6-1-2-1  6-1-3-3</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環境衛生／一、掃帚佮畚斗【環境教育】【家政教育】1-1-2,1-1-3,2-1-1,2-1-2,2-1-3,2-1-4,4-1-1</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數與量／一、200以內的數【性別平等教育】【環境教育】2-n-01</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和樂在一起／第1課 我願為大家服務</w:t>
            </w:r>
            <w:r w:rsidRPr="0086623D">
              <w:rPr>
                <w:rFonts w:ascii="標楷體" w:eastAsia="標楷體" w:hAnsi="標楷體" w:cs="新細明體" w:hint="eastAsia"/>
                <w:spacing w:val="-18"/>
                <w:sz w:val="18"/>
                <w:szCs w:val="18"/>
              </w:rPr>
              <w:br/>
              <w:t>【人權教育】</w:t>
            </w:r>
            <w:r w:rsidRPr="0086623D">
              <w:rPr>
                <w:rFonts w:ascii="標楷體" w:eastAsia="標楷體" w:hAnsi="標楷體" w:cs="新細明體" w:hint="eastAsia"/>
                <w:spacing w:val="-18"/>
                <w:sz w:val="18"/>
                <w:szCs w:val="18"/>
              </w:rPr>
              <w:br/>
              <w:t>【生涯教育】2-2, 2-3, 3-2,4-1</w:t>
            </w:r>
          </w:p>
        </w:tc>
        <w:tc>
          <w:tcPr>
            <w:tcW w:w="397" w:type="pct"/>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一起來合作／1.環境整潔一起來1-1-2-1,3-1-2 【生涯發展教育】【性別平等教育】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活動1食物與我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2-1-1</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讀報活動及硬筆字欣賞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第壹單元快樂的成長</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第一課小時候</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1.200以內的數(3)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【環境教育】2-n-01。</w:t>
            </w:r>
          </w:p>
          <w:p w:rsidR="007F45A9" w:rsidRPr="0086623D" w:rsidRDefault="007F45A9" w:rsidP="003A7228">
            <w:pPr>
              <w:jc w:val="both"/>
              <w:rPr>
                <w:rFonts w:ascii="標楷體" w:eastAsia="標楷體" w:hAnsi="標楷體"/>
                <w:sz w:val="18"/>
                <w:szCs w:val="18"/>
              </w:rPr>
            </w:pP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2</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9/8</w:t>
            </w:r>
          </w:p>
        </w:tc>
        <w:tc>
          <w:tcPr>
            <w:tcW w:w="504" w:type="pct"/>
          </w:tcPr>
          <w:p w:rsidR="007F45A9" w:rsidRPr="00211407" w:rsidRDefault="007F45A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7F45A9" w:rsidRPr="00211407" w:rsidRDefault="007F45A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7F45A9" w:rsidRPr="001D6444" w:rsidRDefault="007F45A9" w:rsidP="00484C23">
            <w:pPr>
              <w:numPr>
                <w:ilvl w:val="0"/>
                <w:numId w:val="9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第壹單元快樂的成長</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第一課小時候</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環境衛生／一、掃帚佮畚斗【環境教育】【家政教育】1-1-2,1-1-3,2-1-1,2-1-2,2-1-3,2-1-4,4-1-1</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數與量／一、200以內的數【性別平等教育】【環境教育】2-n-01,2-n-02,2-n-03,2-a-01</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和樂在一起／第2課 大家都是好朋友</w:t>
            </w:r>
            <w:r w:rsidRPr="0086623D">
              <w:rPr>
                <w:rFonts w:ascii="標楷體" w:eastAsia="標楷體" w:hAnsi="標楷體" w:cs="新細明體" w:hint="eastAsia"/>
                <w:spacing w:val="-18"/>
                <w:sz w:val="18"/>
                <w:szCs w:val="18"/>
              </w:rPr>
              <w:br/>
              <w:t>【人權教育】【生涯教育】2-1,3-1,4-2,4-3</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一起來合作／1.環境整潔一起來1-1-2-1,3-1-2 【性別平等教育】【人權教育】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活動2食物王國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2-1-1</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書法欣賞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第壹單元快樂的成長</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第二課我長大了</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1.200以內的數(3)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【環境教育】2-n-01。2-n-02。2-n-03。2-a-01。</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3</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9/9-</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9/15</w:t>
            </w:r>
          </w:p>
        </w:tc>
        <w:tc>
          <w:tcPr>
            <w:tcW w:w="504" w:type="pct"/>
          </w:tcPr>
          <w:p w:rsidR="007F45A9" w:rsidRDefault="007F45A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課後社團開始實施</w:t>
            </w:r>
          </w:p>
          <w:p w:rsidR="007F45A9" w:rsidRPr="001D6444" w:rsidRDefault="007F45A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9/14地震防災演練</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第壹單元快樂的成長</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第二課我長大了</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環境衛生／一、掃帚佮畚斗【環境教育】【家政教育】1-1-2,1-1-3,2-1-1,2-1-2,2-1-3,2-1-4,4-1-1</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數與量／二、量長度【性別平等教育】【環境教育】2-n-14,2-n-15</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和樂在一起／第2課 大家都是好朋友</w:t>
            </w:r>
            <w:r w:rsidRPr="0086623D">
              <w:rPr>
                <w:rFonts w:ascii="標楷體" w:eastAsia="標楷體" w:hAnsi="標楷體" w:cs="新細明體" w:hint="eastAsia"/>
                <w:spacing w:val="-18"/>
                <w:sz w:val="18"/>
                <w:szCs w:val="18"/>
              </w:rPr>
              <w:br/>
              <w:t>【人權教育】</w:t>
            </w:r>
            <w:r w:rsidRPr="0086623D">
              <w:rPr>
                <w:rFonts w:ascii="標楷體" w:eastAsia="標楷體" w:hAnsi="標楷體" w:cs="新細明體" w:hint="eastAsia"/>
                <w:spacing w:val="-18"/>
                <w:sz w:val="18"/>
                <w:szCs w:val="18"/>
              </w:rPr>
              <w:br/>
              <w:t>【生涯教育】1-1,4-1</w:t>
            </w:r>
          </w:p>
        </w:tc>
        <w:tc>
          <w:tcPr>
            <w:tcW w:w="397" w:type="pct"/>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一起來合作／2.齊心協力來合作3-1-2【生涯發展教育】【性別平等教育】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活動3選擇健康食物</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2-1-1</w:t>
            </w:r>
          </w:p>
        </w:tc>
        <w:tc>
          <w:tcPr>
            <w:tcW w:w="386"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「大狗醫生」和書法欣賞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第壹單元快樂的成長</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第三課小種子</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b/>
                <w:bCs/>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2.量長度(3)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【環境教育】2-n-14。2-n-15。</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4</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9/16-</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9/22</w:t>
            </w:r>
          </w:p>
        </w:tc>
        <w:tc>
          <w:tcPr>
            <w:tcW w:w="504" w:type="pct"/>
          </w:tcPr>
          <w:p w:rsidR="007F45A9" w:rsidRPr="00211407" w:rsidRDefault="007F45A9" w:rsidP="00484C23">
            <w:pPr>
              <w:numPr>
                <w:ilvl w:val="0"/>
                <w:numId w:val="94"/>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7F45A9" w:rsidRPr="001D6444" w:rsidRDefault="007F45A9" w:rsidP="00484C23">
            <w:pPr>
              <w:numPr>
                <w:ilvl w:val="0"/>
                <w:numId w:val="94"/>
              </w:numPr>
              <w:snapToGrid w:val="0"/>
              <w:spacing w:line="280" w:lineRule="exact"/>
              <w:rPr>
                <w:rFonts w:ascii="Times New Roman" w:eastAsia="標楷體" w:hAnsi="Times New Roman" w:cs="Times New Roman"/>
                <w:sz w:val="22"/>
                <w:szCs w:val="22"/>
              </w:rPr>
            </w:pPr>
            <w:r w:rsidRPr="001D6444">
              <w:rPr>
                <w:rFonts w:ascii="標楷體" w:eastAsia="標楷體" w:hAnsi="標楷體" w:cs="Times New Roman" w:hint="eastAsia"/>
                <w:sz w:val="22"/>
                <w:szCs w:val="22"/>
              </w:rPr>
              <w:t>午餐收費並填報午餐繳費情形統計表及貧困學生補助清冊</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第壹單元快樂的成長</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第三課小種子</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環境衛生／二、教室真清氣【環境教育】【家政教育】1-1-3,1-1-4,1-1-5,2-1-1,2-1-2,2-1-3,2-1-4,4-1-1</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數與量、幾何／二、量長度【性別平等教育】【環境教育】2-n-15,2-s-03</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奇妙的水／第1課 生活中的水</w:t>
            </w:r>
            <w:r w:rsidRPr="0086623D">
              <w:rPr>
                <w:rFonts w:ascii="標楷體" w:eastAsia="標楷體" w:hAnsi="標楷體" w:cs="新細明體" w:hint="eastAsia"/>
                <w:spacing w:val="-18"/>
                <w:sz w:val="18"/>
                <w:szCs w:val="18"/>
              </w:rPr>
              <w:br/>
              <w:t>【環境教育】【海洋教育】2-1,4-1,5-1</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一起來合作／2.齊心協力來合作3-1-2【性別平等教育】【人權教育】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活動4低碳飲食愛地球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7-1-5</w:t>
            </w:r>
          </w:p>
        </w:tc>
        <w:tc>
          <w:tcPr>
            <w:tcW w:w="386"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「大狗醫生」和書法欣賞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4-1-4-3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語文天地一</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4-1-4-3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2-1-1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2-1-2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2-1-2-4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6-1-6</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2.量長度(3)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【環境教育】2-n-15。2-s-03。</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5</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9/23-</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9/29</w:t>
            </w:r>
          </w:p>
        </w:tc>
        <w:tc>
          <w:tcPr>
            <w:tcW w:w="504" w:type="pct"/>
          </w:tcPr>
          <w:p w:rsidR="007F45A9" w:rsidRDefault="007F45A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教師節活動</w:t>
            </w:r>
          </w:p>
          <w:p w:rsidR="007F45A9" w:rsidRPr="001D6444" w:rsidRDefault="007F45A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9/24(一)中秋節</w:t>
            </w: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4-1-4-3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r w:rsidRPr="0086623D">
              <w:rPr>
                <w:rFonts w:ascii="標楷體" w:eastAsia="標楷體" w:hAnsi="標楷體" w:cs="新細明體" w:hint="eastAsia"/>
                <w:sz w:val="18"/>
                <w:szCs w:val="18"/>
              </w:rPr>
              <w:c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3-1-3-2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6-1-6</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環境衛生／二、教室真清氣【環境教育】【家政教育】1-1-3,1-1-4,1-1-5,2-1-1,2-1-2,2-1-3,2-1-4,4-1-1</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數與量／三、二位數的直式加減【性別平等教育】【環境教育】2-n-04</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奇妙的水／第1課 生活中的水</w:t>
            </w:r>
            <w:r w:rsidRPr="0086623D">
              <w:rPr>
                <w:rFonts w:ascii="標楷體" w:eastAsia="標楷體" w:hAnsi="標楷體" w:cs="新細明體" w:hint="eastAsia"/>
                <w:spacing w:val="-18"/>
                <w:sz w:val="18"/>
                <w:szCs w:val="18"/>
              </w:rPr>
              <w:br/>
              <w:t>【環境教育】【海洋教育】1-1,2-1,5-1</w:t>
            </w:r>
          </w:p>
        </w:tc>
        <w:tc>
          <w:tcPr>
            <w:tcW w:w="397" w:type="pct"/>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好時機  好行為／1.行為大發現1-1-2【性別平等教育】【家政教育】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活動5廚餘的處理</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7-1-5</w:t>
            </w:r>
          </w:p>
        </w:tc>
        <w:tc>
          <w:tcPr>
            <w:tcW w:w="386" w:type="pct"/>
          </w:tcPr>
          <w:p w:rsidR="007F45A9" w:rsidRPr="0086623D" w:rsidRDefault="007F45A9" w:rsidP="003A7228">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spacing w:line="240" w:lineRule="atLeast"/>
              <w:jc w:val="both"/>
              <w:rPr>
                <w:rFonts w:ascii="標楷體" w:eastAsia="標楷體" w:hAnsi="標楷體"/>
                <w:b/>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〈閱讀列車〉飛吧！蒲公英</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3.二位數的直式加減(3)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6</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9/30-</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10/6</w:t>
            </w:r>
          </w:p>
        </w:tc>
        <w:tc>
          <w:tcPr>
            <w:tcW w:w="504" w:type="pct"/>
          </w:tcPr>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第貳單元大地的禮物</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第四課珍珠不見了</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環境衛生／二、教室真清氣【環境教育】【家政教育】1-1-3,1-1-4,1-1-5,2-1-1,2-1-2,2-1-3,2-1-4,4-1-1</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數與量、代數／三、二位數的直式加減【性別平等教育】【環境教育】2-n-04,2-a-04</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奇妙的水／第2課 水的小秘密</w:t>
            </w:r>
            <w:r w:rsidRPr="0086623D">
              <w:rPr>
                <w:rFonts w:ascii="標楷體" w:eastAsia="標楷體" w:hAnsi="標楷體" w:cs="新細明體" w:hint="eastAsia"/>
                <w:spacing w:val="-18"/>
                <w:sz w:val="18"/>
                <w:szCs w:val="18"/>
              </w:rPr>
              <w:br/>
              <w:t>【環境教育】【海洋教育】1-1,1-2,3-3,5-1,5-2</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好時機  好行為／1.行為大發現1-1-2【家政教育】【生涯發展教育】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活動1我是滾球王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校本課程—認識獨角仙</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第四課珍珠不見了</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3.二位數的直式加減(3)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【環境教育】2-n-04。2-a-04。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7</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10/7-</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10/13</w:t>
            </w:r>
          </w:p>
        </w:tc>
        <w:tc>
          <w:tcPr>
            <w:tcW w:w="504" w:type="pct"/>
          </w:tcPr>
          <w:p w:rsidR="007F45A9" w:rsidRPr="00E31753" w:rsidRDefault="007F45A9" w:rsidP="00484C23">
            <w:pPr>
              <w:numPr>
                <w:ilvl w:val="0"/>
                <w:numId w:val="9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)國慶日</w:t>
            </w:r>
          </w:p>
          <w:p w:rsidR="007F45A9" w:rsidRPr="00E31753"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第貳單元大地的禮物</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第五課我愛秋夜</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環境衛生／鬥陣聽故事一【環境教育】【家政教育】1-1-1,1-1-2,1-1-3,1-1-4,1-1-5,2-1-1,2-1-3,4-1-2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數與量／四、幾點幾分【性別平等教育】【環境教育】2-n-12</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奇妙的水／第2課 水的小秘密</w:t>
            </w:r>
            <w:r w:rsidRPr="0086623D">
              <w:rPr>
                <w:rFonts w:ascii="標楷體" w:eastAsia="標楷體" w:hAnsi="標楷體" w:cs="新細明體" w:hint="eastAsia"/>
                <w:spacing w:val="-18"/>
                <w:sz w:val="18"/>
                <w:szCs w:val="18"/>
              </w:rPr>
              <w:br/>
              <w:t>【環境教育】【海洋教育】1-1,1-2,3-3,4-1,5-1</w:t>
            </w:r>
          </w:p>
        </w:tc>
        <w:tc>
          <w:tcPr>
            <w:tcW w:w="397" w:type="pct"/>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好時機  好行為／2.我會怎麼做1-1-2【性別平等教育】【家政教育】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活動2滾地躲避球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校本課程—認識獨角仙</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第五課我愛秋夜</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3.二位數的直式加減(3)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【環境教育】2-n-04。2-a-04。</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8</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10/14-</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10/20</w:t>
            </w:r>
          </w:p>
        </w:tc>
        <w:tc>
          <w:tcPr>
            <w:tcW w:w="504" w:type="pct"/>
          </w:tcPr>
          <w:p w:rsidR="007F45A9" w:rsidRPr="00E31753" w:rsidRDefault="007F45A9" w:rsidP="00484C23">
            <w:pPr>
              <w:numPr>
                <w:ilvl w:val="0"/>
                <w:numId w:val="96"/>
              </w:numPr>
              <w:snapToGrid w:val="0"/>
              <w:spacing w:line="280" w:lineRule="exact"/>
              <w:rPr>
                <w:rFonts w:ascii="標楷體" w:eastAsia="標楷體" w:hAnsi="標楷體" w:cs="Times New Roman"/>
                <w:sz w:val="22"/>
                <w:szCs w:val="22"/>
              </w:rPr>
            </w:pPr>
            <w:r w:rsidRPr="00E31753">
              <w:rPr>
                <w:rFonts w:ascii="標楷體" w:eastAsia="標楷體" w:hAnsi="標楷體" w:cs="Times New Roman" w:hint="eastAsia"/>
                <w:sz w:val="22"/>
                <w:szCs w:val="22"/>
              </w:rPr>
              <w:t>模範生暨小校長選舉</w:t>
            </w: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第貳單元大地的禮物</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第六課去農場玩</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講時間／三、這禮拜【環境教育】【生涯發展教育】1-1-1,1-1-2,1-1-3,2-1-1,2-1-3,2-1-4</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數與量／四、幾點幾分【性別平等教育】【環境教育】2-n-12</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光影好好玩／第1課 陽光和影子</w:t>
            </w:r>
            <w:r w:rsidRPr="0086623D">
              <w:rPr>
                <w:rFonts w:ascii="標楷體" w:eastAsia="標楷體" w:hAnsi="標楷體" w:cs="新細明體" w:hint="eastAsia"/>
                <w:spacing w:val="-18"/>
                <w:sz w:val="18"/>
                <w:szCs w:val="18"/>
              </w:rPr>
              <w:br/>
              <w:t>【環境教育】</w:t>
            </w:r>
            <w:r w:rsidRPr="0086623D">
              <w:rPr>
                <w:rFonts w:ascii="標楷體" w:eastAsia="標楷體" w:hAnsi="標楷體" w:cs="新細明體" w:hint="eastAsia"/>
                <w:spacing w:val="-18"/>
                <w:sz w:val="18"/>
                <w:szCs w:val="18"/>
              </w:rPr>
              <w:br/>
              <w:t>【生涯教育】1-1,1-2,5-3</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好時機  好行為／2.我會怎麼做1-1-2【家政教育】【生涯發展教育】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活動3拍球快樂行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動態閱讀：番路滿柿香-1.點紅柿</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第六課去農場玩</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4.幾點幾分(3)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2-n-12。</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9</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10/21-</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10/27</w:t>
            </w:r>
          </w:p>
        </w:tc>
        <w:tc>
          <w:tcPr>
            <w:tcW w:w="504" w:type="pct"/>
          </w:tcPr>
          <w:p w:rsidR="007F45A9" w:rsidRPr="00E31753" w:rsidRDefault="007F45A9" w:rsidP="00484C23">
            <w:pPr>
              <w:numPr>
                <w:ilvl w:val="0"/>
                <w:numId w:val="97"/>
              </w:numPr>
              <w:snapToGrid w:val="0"/>
              <w:spacing w:line="280" w:lineRule="exact"/>
              <w:rPr>
                <w:rFonts w:ascii="標楷體" w:eastAsia="標楷體" w:hAnsi="標楷體" w:cs="Times New Roman"/>
                <w:sz w:val="22"/>
                <w:szCs w:val="22"/>
              </w:rPr>
            </w:pPr>
            <w:r w:rsidRPr="00E31753">
              <w:rPr>
                <w:rFonts w:ascii="Times New Roman" w:eastAsia="標楷體" w:hAnsi="Times New Roman" w:cs="Times New Roman"/>
                <w:sz w:val="22"/>
                <w:szCs w:val="22"/>
              </w:rPr>
              <w:t>作業抽查：國語習作</w:t>
            </w:r>
          </w:p>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第貳單元大地的禮物</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第七課大地的音符</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講時間／三、這禮拜【環境教育】【生涯發展教育】1-1-1,1-1-2,1-1-3,2-1-1,2-1-3,2-1-4</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幾何／五、面的大小比較【環境教育】2-n-18,2-s-04,2-s-04</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光影好好玩／第2課 影子變身秀</w:t>
            </w:r>
            <w:r w:rsidRPr="0086623D">
              <w:rPr>
                <w:rFonts w:ascii="標楷體" w:eastAsia="標楷體" w:hAnsi="標楷體" w:cs="新細明體" w:hint="eastAsia"/>
                <w:spacing w:val="-18"/>
                <w:sz w:val="18"/>
                <w:szCs w:val="18"/>
              </w:rPr>
              <w:br/>
              <w:t>【環境教育】【生涯教育】1-1,1-2,3-3</w:t>
            </w:r>
          </w:p>
        </w:tc>
        <w:tc>
          <w:tcPr>
            <w:tcW w:w="397" w:type="pct"/>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我的社區生活／1.認識社區機構2-1-3【環境教育】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活動3拍球快樂行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3-1-3</w:t>
            </w:r>
          </w:p>
        </w:tc>
        <w:tc>
          <w:tcPr>
            <w:tcW w:w="386"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多元評量</w:t>
            </w:r>
          </w:p>
        </w:tc>
        <w:tc>
          <w:tcPr>
            <w:tcW w:w="364"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多元評量</w:t>
            </w:r>
          </w:p>
        </w:tc>
        <w:tc>
          <w:tcPr>
            <w:tcW w:w="398"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多元評量</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10</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10/28-</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11/3</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w:t>
            </w:r>
            <w:r>
              <w:rPr>
                <w:rFonts w:ascii="Times New Roman" w:eastAsia="標楷體" w:hAnsi="Times New Roman" w:cs="Times New Roman"/>
                <w:sz w:val="22"/>
                <w:szCs w:val="22"/>
              </w:rPr>
              <w:t>交</w:t>
            </w:r>
            <w:r>
              <w:rPr>
                <w:rFonts w:ascii="Times New Roman" w:eastAsia="標楷體" w:hAnsi="Times New Roman" w:cs="Times New Roman" w:hint="eastAsia"/>
                <w:sz w:val="22"/>
                <w:szCs w:val="22"/>
              </w:rPr>
              <w:t>知</w:t>
            </w:r>
            <w:r w:rsidRPr="00122CB4">
              <w:rPr>
                <w:rFonts w:ascii="Times New Roman" w:eastAsia="標楷體" w:hAnsi="Times New Roman" w:cs="Times New Roman" w:hint="eastAsia"/>
                <w:sz w:val="22"/>
                <w:szCs w:val="22"/>
              </w:rPr>
              <w:t>能</w:t>
            </w:r>
            <w:r w:rsidRPr="00122CB4">
              <w:rPr>
                <w:rFonts w:ascii="Times New Roman" w:eastAsia="標楷體" w:hAnsi="Times New Roman" w:cs="Times New Roman"/>
                <w:sz w:val="22"/>
                <w:szCs w:val="22"/>
              </w:rPr>
              <w:t>考查試題</w:t>
            </w: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r w:rsidRPr="0086623D">
              <w:rPr>
                <w:rFonts w:ascii="標楷體" w:eastAsia="標楷體" w:hAnsi="標楷體" w:cs="新細明體" w:hint="eastAsia"/>
                <w:sz w:val="18"/>
                <w:szCs w:val="18"/>
              </w:rPr>
              <w:c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5-1-6</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講時間／三、這禮拜【環境教育】【生涯發展教育】1-1-1,1-1-2,1-1-3,2-1-1,2-1-3,2-1-4</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數與量、幾何／五、面的大小比較【環境教育】2-n-18,2-s-04,2-s-04</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光影好好玩／第3課 影子的秘密</w:t>
            </w:r>
            <w:r w:rsidRPr="0086623D">
              <w:rPr>
                <w:rFonts w:ascii="標楷體" w:eastAsia="標楷體" w:hAnsi="標楷體" w:cs="新細明體" w:hint="eastAsia"/>
                <w:spacing w:val="-18"/>
                <w:sz w:val="18"/>
                <w:szCs w:val="18"/>
              </w:rPr>
              <w:br/>
              <w:t>【環境教育】【生涯教育】1-1,2-1,2-2,2-3</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我的社區生活／1.認識社區機構2-1-3【環境教育】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單元三心情分享站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活動1心情調色盤</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6-1-4</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動態閱讀：番路滿柿香-2.紅柿品嘗會</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第七課大地的音符</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4.幾點幾分(3)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【環境教育】2-n-12。</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11</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11/4-</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11/10</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sidRPr="00E31753">
              <w:rPr>
                <w:rFonts w:ascii="Times New Roman" w:eastAsia="標楷體" w:hAnsi="Times New Roman" w:cs="Times New Roman"/>
                <w:sz w:val="22"/>
                <w:szCs w:val="22"/>
              </w:rPr>
              <w:t>學生作品佈置</w:t>
            </w:r>
          </w:p>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第參單元語文的趣味</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第八課小小說書人</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講時間／四、時鐘【環境教育】【家政教育】1-1-1,1-1-5,2-1-1,2-1-3,2-1-4</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數與量／六、2、5、4、8的乘法【性別平等教育】【環境教育】2-n-06,2-n-08</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住家生活／第1課 上學途中</w:t>
            </w:r>
            <w:r w:rsidRPr="0086623D">
              <w:rPr>
                <w:rFonts w:ascii="標楷體" w:eastAsia="標楷體" w:hAnsi="標楷體" w:cs="新細明體" w:hint="eastAsia"/>
                <w:spacing w:val="-18"/>
                <w:sz w:val="18"/>
                <w:szCs w:val="18"/>
              </w:rPr>
              <w:br/>
              <w:t>【人權教育】</w:t>
            </w:r>
            <w:r w:rsidRPr="0086623D">
              <w:rPr>
                <w:rFonts w:ascii="標楷體" w:eastAsia="標楷體" w:hAnsi="標楷體" w:cs="新細明體" w:hint="eastAsia"/>
                <w:spacing w:val="-18"/>
                <w:sz w:val="18"/>
                <w:szCs w:val="18"/>
              </w:rPr>
              <w:br/>
              <w:t>【環境教育】1-1,3-1,4-1,4-2,5-1</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 xml:space="preserve">我的社區生活／2.社區資源小達人2-1-3 </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單元三心情分享站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活動3情緒紅綠燈</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6-1-4</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第八課小小說書人</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【環境教育】2-n-09。2-a-02。</w:t>
            </w:r>
          </w:p>
        </w:tc>
      </w:tr>
      <w:tr w:rsidR="008B2B04" w:rsidRPr="0086623D" w:rsidTr="00E719C4">
        <w:trPr>
          <w:cantSplit/>
          <w:trHeight w:val="364"/>
          <w:jc w:val="center"/>
        </w:trPr>
        <w:tc>
          <w:tcPr>
            <w:tcW w:w="955" w:type="pct"/>
            <w:gridSpan w:val="3"/>
            <w:vAlign w:val="center"/>
          </w:tcPr>
          <w:p w:rsidR="008B2B04" w:rsidRPr="0086623D" w:rsidRDefault="008B2B04" w:rsidP="00E719C4">
            <w:pPr>
              <w:snapToGrid w:val="0"/>
              <w:jc w:val="center"/>
              <w:rPr>
                <w:rFonts w:ascii="標楷體" w:eastAsia="標楷體" w:hAnsi="標楷體"/>
              </w:rPr>
            </w:pPr>
            <w:r w:rsidRPr="0086623D">
              <w:rPr>
                <w:rFonts w:ascii="標楷體" w:eastAsia="標楷體" w:hAnsi="標楷體" w:hint="eastAsia"/>
              </w:rPr>
              <w:lastRenderedPageBreak/>
              <w:t>期中考</w:t>
            </w:r>
            <w:r w:rsidRPr="0086623D">
              <w:rPr>
                <w:rFonts w:ascii="標楷體" w:eastAsia="標楷體" w:hAnsi="標楷體"/>
              </w:rPr>
              <w:t>評量方式</w:t>
            </w:r>
          </w:p>
        </w:tc>
        <w:tc>
          <w:tcPr>
            <w:tcW w:w="548" w:type="pct"/>
            <w:vAlign w:val="center"/>
          </w:tcPr>
          <w:p w:rsidR="008B2B04" w:rsidRPr="0086623D" w:rsidRDefault="008B2B04" w:rsidP="00E719C4">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473" w:type="pct"/>
            <w:vAlign w:val="center"/>
          </w:tcPr>
          <w:p w:rsidR="008B2B04" w:rsidRPr="0086623D" w:rsidRDefault="008B2B04" w:rsidP="00E719C4">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523" w:type="pct"/>
          </w:tcPr>
          <w:p w:rsidR="008B2B04" w:rsidRPr="0086623D" w:rsidRDefault="008B2B04" w:rsidP="00E719C4">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紙筆評量</w:t>
            </w:r>
          </w:p>
        </w:tc>
        <w:tc>
          <w:tcPr>
            <w:tcW w:w="506" w:type="pct"/>
          </w:tcPr>
          <w:p w:rsidR="008B2B04" w:rsidRPr="0086623D" w:rsidRDefault="008B2B04" w:rsidP="00E719C4">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hint="eastAsia"/>
                <w:sz w:val="18"/>
                <w:szCs w:val="18"/>
              </w:rPr>
              <w:t>紙筆評量</w:t>
            </w:r>
          </w:p>
        </w:tc>
        <w:tc>
          <w:tcPr>
            <w:tcW w:w="397" w:type="pct"/>
            <w:tcBorders>
              <w:bottom w:val="single" w:sz="4" w:space="0" w:color="auto"/>
            </w:tcBorders>
          </w:tcPr>
          <w:p w:rsidR="008B2B04" w:rsidRPr="0086623D" w:rsidRDefault="008B2B04" w:rsidP="00E719C4">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多元評量</w:t>
            </w:r>
          </w:p>
        </w:tc>
        <w:tc>
          <w:tcPr>
            <w:tcW w:w="450" w:type="pct"/>
          </w:tcPr>
          <w:p w:rsidR="008B2B04" w:rsidRPr="0086623D" w:rsidRDefault="008B2B04" w:rsidP="00E719C4">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多元評量</w:t>
            </w:r>
          </w:p>
        </w:tc>
        <w:tc>
          <w:tcPr>
            <w:tcW w:w="386" w:type="pct"/>
          </w:tcPr>
          <w:p w:rsidR="008B2B04" w:rsidRPr="0086623D" w:rsidRDefault="008B2B04" w:rsidP="00E719C4">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多元評量</w:t>
            </w:r>
          </w:p>
        </w:tc>
        <w:tc>
          <w:tcPr>
            <w:tcW w:w="364" w:type="pct"/>
          </w:tcPr>
          <w:p w:rsidR="008B2B04" w:rsidRPr="0086623D" w:rsidRDefault="008B2B04" w:rsidP="00E719C4">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多元評量</w:t>
            </w:r>
          </w:p>
        </w:tc>
        <w:tc>
          <w:tcPr>
            <w:tcW w:w="398" w:type="pct"/>
            <w:vAlign w:val="center"/>
          </w:tcPr>
          <w:p w:rsidR="008B2B04" w:rsidRPr="0086623D" w:rsidRDefault="008B2B04" w:rsidP="00E719C4">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12</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11/11-</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11/17</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第參單元語文的趣味</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第九課一起來寫詩</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講時間／四、時鐘【環境教育】【家政教育】1-1-1,1-1-5,2-1-1,2-1-3,2-1-4</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數與量／六、2、5、4、8的乘法【性別平等教育】【環境教育】2-n-06,2-n-08</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住家生活／第2課 住家附近</w:t>
            </w:r>
            <w:r w:rsidRPr="0086623D">
              <w:rPr>
                <w:rFonts w:ascii="標楷體" w:eastAsia="標楷體" w:hAnsi="標楷體" w:cs="新細明體" w:hint="eastAsia"/>
                <w:spacing w:val="-18"/>
                <w:sz w:val="18"/>
                <w:szCs w:val="18"/>
              </w:rPr>
              <w:br/>
              <w:t>【人權教育】</w:t>
            </w:r>
            <w:r w:rsidRPr="0086623D">
              <w:rPr>
                <w:rFonts w:ascii="標楷體" w:eastAsia="標楷體" w:hAnsi="標楷體" w:cs="新細明體" w:hint="eastAsia"/>
                <w:spacing w:val="-18"/>
                <w:sz w:val="18"/>
                <w:szCs w:val="18"/>
              </w:rPr>
              <w:br/>
              <w:t>【環境教育】2-2,4-1,4-3</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安全停看聽／1.安全檢查員4-1-2【人權教育】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活動1運動場地大搜索</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4-1-4</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5-1-1</w:t>
            </w:r>
          </w:p>
        </w:tc>
        <w:tc>
          <w:tcPr>
            <w:tcW w:w="386"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第九課一起來寫詩</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tabs>
                <w:tab w:val="left" w:pos="3119"/>
              </w:tabs>
              <w:snapToGrid w:val="0"/>
              <w:ind w:right="57"/>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【環境教育】2-n-11。</w:t>
            </w:r>
          </w:p>
        </w:tc>
      </w:tr>
      <w:tr w:rsidR="007F45A9" w:rsidRPr="0086623D" w:rsidTr="00484C23">
        <w:trPr>
          <w:cantSplit/>
          <w:trHeight w:val="401"/>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13</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11/18-</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11/24</w:t>
            </w:r>
          </w:p>
        </w:tc>
        <w:tc>
          <w:tcPr>
            <w:tcW w:w="504" w:type="pct"/>
          </w:tcPr>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第參單元語文的趣味</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第十課一字師</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講時間／鬥陣聽故事二【家庭教育】【生涯發展教育】1-1-1,1-1-2,1-1-3,1-1-4,1-1-5,2-1-1,2-1-3,2-1-4,2-1-5,4-1-2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幾何／七、平行和垂直【性別平等教育】【環境教育】2-s-02</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住家生活／第3課 讓住家環境更美好</w:t>
            </w:r>
            <w:r w:rsidRPr="0086623D">
              <w:rPr>
                <w:rFonts w:ascii="標楷體" w:eastAsia="標楷體" w:hAnsi="標楷體" w:cs="新細明體" w:hint="eastAsia"/>
                <w:spacing w:val="-18"/>
                <w:sz w:val="18"/>
                <w:szCs w:val="18"/>
              </w:rPr>
              <w:br/>
              <w:t>【人權教育】</w:t>
            </w:r>
            <w:r w:rsidRPr="0086623D">
              <w:rPr>
                <w:rFonts w:ascii="標楷體" w:eastAsia="標楷體" w:hAnsi="標楷體" w:cs="新細明體" w:hint="eastAsia"/>
                <w:spacing w:val="-18"/>
                <w:sz w:val="18"/>
                <w:szCs w:val="18"/>
              </w:rPr>
              <w:br/>
              <w:t>【環境教育】1-3,2-1,4-2,5-2</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安全停看聽／1.安全檢查員4-1-2【人權教育】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活動2參與休閒運動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4-1-2</w:t>
            </w:r>
          </w:p>
        </w:tc>
        <w:tc>
          <w:tcPr>
            <w:tcW w:w="386"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第十課一字師</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7.幾的幾倍(3)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2-n-06。2-n-08。</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14</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11/25-</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11/30(</w:t>
            </w:r>
            <w:r>
              <w:rPr>
                <w:rFonts w:ascii="Times New Roman" w:eastAsia="標楷體" w:hAnsi="Times New Roman" w:cs="Times New Roman" w:hint="eastAsia"/>
                <w:sz w:val="22"/>
                <w:szCs w:val="22"/>
              </w:rPr>
              <w:t>五</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高國中小休假一天</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全國語文競賽</w:t>
            </w:r>
            <w:r>
              <w:rPr>
                <w:rFonts w:ascii="Times New Roman" w:eastAsia="標楷體" w:hAnsi="Times New Roman" w:cs="Times New Roman" w:hint="eastAsia"/>
                <w:sz w:val="22"/>
                <w:szCs w:val="22"/>
              </w:rPr>
              <w:t>)</w:t>
            </w: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r w:rsidRPr="0086623D">
              <w:rPr>
                <w:rFonts w:ascii="標楷體" w:eastAsia="標楷體" w:hAnsi="標楷體" w:cs="新細明體" w:hint="eastAsia"/>
                <w:sz w:val="18"/>
                <w:szCs w:val="18"/>
              </w:rPr>
              <w:c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5-1-6</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歡喜過年／五、過年【家政教育】1-1-3,1-1-4,2-1-4,2-1-5,2-1-6,4-1-1,4-1-2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數與量／八、3、6、9、7的乘法【性別平等教育】【環境教育】2-n-06,2-n-08</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歲末活動／第1課 一年快結束了【家政教育】</w:t>
            </w:r>
            <w:r w:rsidRPr="0086623D">
              <w:rPr>
                <w:rFonts w:ascii="標楷體" w:eastAsia="標楷體" w:hAnsi="標楷體" w:cs="新細明體" w:hint="eastAsia"/>
                <w:spacing w:val="-18"/>
                <w:sz w:val="18"/>
                <w:szCs w:val="18"/>
              </w:rPr>
              <w:br/>
              <w:t>【人權教育】2-2,5-1</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安全停看聽／2.安全我最行4-1-2【人權教育】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活動3常走路健康多</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4-1-3</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語文天地三</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5-1-6</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評量週</w:t>
            </w:r>
          </w:p>
        </w:tc>
        <w:tc>
          <w:tcPr>
            <w:tcW w:w="398"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7.幾的幾倍(3)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【環境教育】2-n-06。2-n-08。</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15</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12/8</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第肆單元美好的時光</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第十一課迎風向前行</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歡喜過年／五、過年【家政教育】1-1-3,1-1-4,2-1-4,2-1-5,2-1-6,4-1-1,4-1-2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數與量／八、3、6、9、7的乘法【性別平等教育】【環境教育】2-n-06,2-n-08</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歲末活動／第2課 溫暖過冬天【家政教育】【人權教育】1-1,2-1,4-1,5-3</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安全停看聽／2.安全我最行4-1-2【人權教育】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活動3常走路健康多</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4-1-3</w:t>
            </w:r>
          </w:p>
        </w:tc>
        <w:tc>
          <w:tcPr>
            <w:tcW w:w="386"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多元評量</w:t>
            </w:r>
          </w:p>
        </w:tc>
        <w:tc>
          <w:tcPr>
            <w:tcW w:w="364"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多元評量</w:t>
            </w:r>
          </w:p>
        </w:tc>
        <w:tc>
          <w:tcPr>
            <w:tcW w:w="398"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多元評量</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16</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12/9-</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12/15</w:t>
            </w:r>
          </w:p>
        </w:tc>
        <w:tc>
          <w:tcPr>
            <w:tcW w:w="504" w:type="pct"/>
          </w:tcPr>
          <w:p w:rsidR="007F45A9" w:rsidRPr="0086623D" w:rsidRDefault="007F45A9" w:rsidP="00484C23">
            <w:pPr>
              <w:snapToGrid w:val="0"/>
              <w:jc w:val="both"/>
              <w:rPr>
                <w:rFonts w:ascii="標楷體" w:eastAsia="標楷體" w:hAnsi="標楷體"/>
                <w:sz w:val="18"/>
                <w:szCs w:val="18"/>
              </w:rPr>
            </w:pP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第肆單元美好的時光</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第十二課到外婆家</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歡喜過年／五、過年【家政教育】1-1-3,1-1-4,2-1-4,2-1-5,2-1-6,4-1-1,4-1-2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數與量／八、3、6、9、7的乘法【環境教育】【人權教育】2-n-06,2-n-08</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歲末活動／第3課 耶誕鈴聲響【家政教育】【人權教育】1-2,2-3,5-1</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環保生活家／1.愛護校園4-1-4【環境教育】【生涯發展教育】</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單元五體能加油站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活動1隨著節奏起舞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3-1-1</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〈閱讀列車〉文字魔法師</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8.2、5、4、8的乘法(3)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sz w:val="18"/>
                <w:szCs w:val="18"/>
              </w:rPr>
              <w:br/>
            </w:r>
            <w:r w:rsidRPr="0086623D">
              <w:rPr>
                <w:rFonts w:ascii="標楷體" w:eastAsia="標楷體" w:hAnsi="標楷體" w:hint="eastAsia"/>
                <w:sz w:val="18"/>
                <w:szCs w:val="18"/>
              </w:rPr>
              <w:t>2-n-06。2-n-08。</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17</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12/16-</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12/22</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耶誕節活動</w:t>
            </w:r>
          </w:p>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12/22</w:t>
            </w:r>
            <w:r>
              <w:rPr>
                <w:rFonts w:ascii="Times New Roman" w:eastAsia="標楷體" w:hAnsi="Times New Roman" w:cs="Times New Roman" w:hint="eastAsia"/>
                <w:sz w:val="22"/>
                <w:szCs w:val="22"/>
              </w:rPr>
              <w:t>補行上課一天</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第肆單元美好的時光</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第十三課出租時間的熊爺爺</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歡喜過年／鬥陣聽故事三【家政教育】1-1-1,1-1-2,1-1-5,2-1-1,2-1-2,2-1-4,2-1-5,2-1-7</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數與量／九、兩步驟的加減與估算【性別平等教育】【環境教育】2-n-09,2-a-02</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歲末活動／第4課 分享心意【家政教育】【人權教育】1-3,3-1,4-1</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環保生活家／1.愛護校園4-1-4【環境教育】【生涯發展教育】</w:t>
            </w:r>
          </w:p>
        </w:tc>
        <w:tc>
          <w:tcPr>
            <w:tcW w:w="450" w:type="pct"/>
          </w:tcPr>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單元五體能加油站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活動2滾出活力</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3-1-4</w:t>
            </w:r>
          </w:p>
        </w:tc>
        <w:tc>
          <w:tcPr>
            <w:tcW w:w="386"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「小熊包利刷牙記」</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第肆單元美好的時光</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第十一課迎風向前行</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8.2、5、4、8的乘法(3)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sz w:val="18"/>
                <w:szCs w:val="18"/>
              </w:rPr>
              <w:br/>
            </w:r>
            <w:r w:rsidRPr="0086623D">
              <w:rPr>
                <w:rFonts w:ascii="標楷體" w:eastAsia="標楷體" w:hAnsi="標楷體" w:hint="eastAsia"/>
                <w:sz w:val="18"/>
                <w:szCs w:val="18"/>
              </w:rPr>
              <w:t>2-n-06。2-n-08。</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18</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12/23-</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12/29</w:t>
            </w:r>
          </w:p>
        </w:tc>
        <w:tc>
          <w:tcPr>
            <w:tcW w:w="504" w:type="pct"/>
          </w:tcPr>
          <w:p w:rsidR="007F45A9" w:rsidRPr="00E3175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第肆單元美好的時光</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第十四課打開相本</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唸謠／白翎鷥【環境教育】1-1-1,1-1-3,2-1-4,2-1-7,4-1-2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數與量／九、兩步驟的加減與估算【性別平等教育】【環境教育】2-n-11</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米食大探索／第1課 米食集合嘍【家政教育】</w:t>
            </w:r>
            <w:r w:rsidRPr="0086623D">
              <w:rPr>
                <w:rFonts w:ascii="標楷體" w:eastAsia="標楷體" w:hAnsi="標楷體" w:cs="新細明體" w:hint="eastAsia"/>
                <w:spacing w:val="-18"/>
                <w:sz w:val="18"/>
                <w:szCs w:val="18"/>
              </w:rPr>
              <w:br/>
              <w:t>【生涯教育】2-2,3-1,3-3,4-1,5-1</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 xml:space="preserve">環保生活家／2.環保新生活4-1-4 </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單元五體能加油站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活動3全家體能王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4-1-3</w:t>
            </w:r>
          </w:p>
        </w:tc>
        <w:tc>
          <w:tcPr>
            <w:tcW w:w="386"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「小熊包利刷牙記」</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第肆單元美好的時光</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第十二課到外婆家</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9.容量與重量(3)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sz w:val="18"/>
                <w:szCs w:val="18"/>
              </w:rPr>
              <w:br/>
            </w:r>
            <w:r w:rsidRPr="0086623D">
              <w:rPr>
                <w:rFonts w:ascii="標楷體" w:eastAsia="標楷體" w:hAnsi="標楷體" w:hint="eastAsia"/>
                <w:sz w:val="18"/>
                <w:szCs w:val="18"/>
              </w:rPr>
              <w:t>2-n-16。</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19</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12/30-</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1/5</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p w:rsidR="007F45A9" w:rsidRPr="00CB481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548"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r w:rsidRPr="0086623D">
              <w:rPr>
                <w:rFonts w:ascii="標楷體" w:eastAsia="標楷體" w:hAnsi="標楷體" w:cs="新細明體" w:hint="eastAsia"/>
                <w:sz w:val="18"/>
                <w:szCs w:val="18"/>
              </w:rPr>
              <w:c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3-1-3-2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3-1-4-2</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來唱節日的歌／生日的祝福【家庭教育】1-1-4,1-1-5,2-1-3,2-1-7,4-1-2</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數與量／十、容量與重量【性別平等教育】【環境教育】2-n-16</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米食大探索／第2課  創意飯糰【家政教育】【生涯教育】3-3,3-3,3-2,4-1,4-3,5-1,5-2</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pacing w:val="-18"/>
                <w:sz w:val="18"/>
                <w:szCs w:val="18"/>
              </w:rPr>
              <w:t xml:space="preserve">環保生活家／2.環保新生活4-1-4 </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單元六保護牙齒我最行</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活動1大家來刷牙</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躲在圖書室裡面的老師</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第肆單元美好的時光</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第十三課出租時間的熊爺爺</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9.容量與重量(3)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sz w:val="18"/>
                <w:szCs w:val="18"/>
              </w:rPr>
              <w:br/>
            </w:r>
            <w:r w:rsidRPr="0086623D">
              <w:rPr>
                <w:rFonts w:ascii="標楷體" w:eastAsia="標楷體" w:hAnsi="標楷體" w:hint="eastAsia"/>
                <w:sz w:val="18"/>
                <w:szCs w:val="18"/>
              </w:rPr>
              <w:t>2-n-17。2-n-03。2-a-01。</w:t>
            </w:r>
          </w:p>
        </w:tc>
      </w:tr>
      <w:tr w:rsidR="007F45A9" w:rsidRPr="0086623D" w:rsidTr="00484C23">
        <w:trPr>
          <w:cantSplit/>
          <w:trHeight w:val="387"/>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lastRenderedPageBreak/>
              <w:t>20</w:t>
            </w:r>
          </w:p>
        </w:tc>
        <w:tc>
          <w:tcPr>
            <w:tcW w:w="270" w:type="pct"/>
          </w:tcPr>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1/6-</w:t>
            </w:r>
          </w:p>
          <w:p w:rsidR="007F45A9" w:rsidRPr="006F2DF1" w:rsidRDefault="007F45A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w:t>
            </w:r>
          </w:p>
        </w:tc>
        <w:tc>
          <w:tcPr>
            <w:tcW w:w="504" w:type="pct"/>
          </w:tcPr>
          <w:p w:rsidR="007F45A9" w:rsidRPr="00CB481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tc>
        <w:tc>
          <w:tcPr>
            <w:tcW w:w="548"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〈閱讀列車〉文字魔法師</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5-1-7-1</w:t>
            </w:r>
          </w:p>
        </w:tc>
        <w:tc>
          <w:tcPr>
            <w:tcW w:w="47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趣味的話語1-1-1,1-1-2,1-1-5,2-1-1,2-1-2,2-1-4,2-1-5,2-1-7</w:t>
            </w:r>
          </w:p>
        </w:tc>
        <w:tc>
          <w:tcPr>
            <w:tcW w:w="523"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數與量／十、容量與重量【性別平等教育】【環境教育】2-n-17,2-n-03,2-a-01</w:t>
            </w:r>
          </w:p>
        </w:tc>
        <w:tc>
          <w:tcPr>
            <w:tcW w:w="50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米食大探索／第3課  珍惜米製品【家政教育】【生涯教育】2-2,2-3,3-2,4-1,5-4,</w:t>
            </w:r>
          </w:p>
        </w:tc>
        <w:tc>
          <w:tcPr>
            <w:tcW w:w="397"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 xml:space="preserve">環保生活家／2.環保新生活4-1-4 </w:t>
            </w:r>
          </w:p>
        </w:tc>
        <w:tc>
          <w:tcPr>
            <w:tcW w:w="450"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單元六保護牙齒我最行</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活動2愛護牙齒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1-1-4</w:t>
            </w:r>
          </w:p>
        </w:tc>
        <w:tc>
          <w:tcPr>
            <w:tcW w:w="386"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走讀自然~參訪觸口自然教育中心</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364"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第肆單元美好的時光</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第十四課打開相本</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8"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10.3、6、9、7的乘法(3)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sz w:val="18"/>
                <w:szCs w:val="18"/>
              </w:rPr>
              <w:br/>
            </w:r>
            <w:r w:rsidRPr="0086623D">
              <w:rPr>
                <w:rFonts w:ascii="標楷體" w:eastAsia="標楷體" w:hAnsi="標楷體" w:hint="eastAsia"/>
                <w:sz w:val="18"/>
                <w:szCs w:val="18"/>
              </w:rPr>
              <w:t>2-n-06。2-n-08。</w:t>
            </w:r>
          </w:p>
        </w:tc>
      </w:tr>
      <w:tr w:rsidR="009511EC" w:rsidRPr="0086623D" w:rsidTr="009511EC">
        <w:trPr>
          <w:cantSplit/>
          <w:trHeight w:val="387"/>
          <w:jc w:val="center"/>
        </w:trPr>
        <w:tc>
          <w:tcPr>
            <w:tcW w:w="955" w:type="pct"/>
            <w:gridSpan w:val="3"/>
            <w:vAlign w:val="center"/>
          </w:tcPr>
          <w:p w:rsidR="009511EC" w:rsidRPr="009511EC" w:rsidRDefault="009511EC" w:rsidP="003A7228">
            <w:pPr>
              <w:snapToGrid w:val="0"/>
              <w:jc w:val="center"/>
              <w:rPr>
                <w:rFonts w:ascii="標楷體" w:eastAsia="標楷體" w:hAnsi="標楷體"/>
              </w:rPr>
            </w:pPr>
            <w:r w:rsidRPr="009511EC">
              <w:rPr>
                <w:rFonts w:ascii="標楷體" w:eastAsia="標楷體" w:hAnsi="標楷體" w:hint="eastAsia"/>
              </w:rPr>
              <w:lastRenderedPageBreak/>
              <w:t>期中考</w:t>
            </w:r>
            <w:r w:rsidRPr="009511EC">
              <w:rPr>
                <w:rFonts w:ascii="標楷體" w:eastAsia="標楷體" w:hAnsi="標楷體"/>
              </w:rPr>
              <w:t>評量方式</w:t>
            </w:r>
          </w:p>
        </w:tc>
        <w:tc>
          <w:tcPr>
            <w:tcW w:w="548" w:type="pct"/>
            <w:vAlign w:val="center"/>
          </w:tcPr>
          <w:p w:rsidR="009511EC" w:rsidRPr="0086623D" w:rsidRDefault="009511EC"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473" w:type="pct"/>
            <w:vAlign w:val="center"/>
          </w:tcPr>
          <w:p w:rsidR="009511EC" w:rsidRPr="0086623D" w:rsidRDefault="009511EC"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523" w:type="pct"/>
          </w:tcPr>
          <w:p w:rsidR="009511EC" w:rsidRPr="0086623D" w:rsidRDefault="009511EC"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紙筆評量</w:t>
            </w:r>
          </w:p>
        </w:tc>
        <w:tc>
          <w:tcPr>
            <w:tcW w:w="506" w:type="pct"/>
          </w:tcPr>
          <w:p w:rsidR="009511EC" w:rsidRPr="0086623D" w:rsidRDefault="009511EC"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hint="eastAsia"/>
                <w:sz w:val="18"/>
                <w:szCs w:val="18"/>
              </w:rPr>
              <w:t>紙筆評量</w:t>
            </w:r>
          </w:p>
        </w:tc>
        <w:tc>
          <w:tcPr>
            <w:tcW w:w="397" w:type="pct"/>
            <w:tcBorders>
              <w:bottom w:val="single" w:sz="4" w:space="0" w:color="auto"/>
            </w:tcBorders>
          </w:tcPr>
          <w:p w:rsidR="009511EC" w:rsidRPr="0086623D" w:rsidRDefault="009511EC"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多元評量</w:t>
            </w:r>
          </w:p>
        </w:tc>
        <w:tc>
          <w:tcPr>
            <w:tcW w:w="450" w:type="pct"/>
          </w:tcPr>
          <w:p w:rsidR="009511EC" w:rsidRPr="0086623D" w:rsidRDefault="009511EC"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多元評量</w:t>
            </w:r>
          </w:p>
        </w:tc>
        <w:tc>
          <w:tcPr>
            <w:tcW w:w="386" w:type="pct"/>
          </w:tcPr>
          <w:p w:rsidR="009511EC" w:rsidRPr="0086623D" w:rsidRDefault="009511EC"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多元評量</w:t>
            </w:r>
          </w:p>
        </w:tc>
        <w:tc>
          <w:tcPr>
            <w:tcW w:w="364" w:type="pct"/>
          </w:tcPr>
          <w:p w:rsidR="009511EC" w:rsidRPr="0086623D" w:rsidRDefault="009511EC"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多元評量</w:t>
            </w:r>
          </w:p>
        </w:tc>
        <w:tc>
          <w:tcPr>
            <w:tcW w:w="398" w:type="pct"/>
            <w:vAlign w:val="center"/>
          </w:tcPr>
          <w:p w:rsidR="009511EC" w:rsidRPr="0086623D" w:rsidRDefault="009511EC"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r>
      <w:tr w:rsidR="007F45A9" w:rsidRPr="0086623D" w:rsidTr="00484C23">
        <w:trPr>
          <w:cantSplit/>
          <w:trHeight w:val="364"/>
          <w:jc w:val="center"/>
        </w:trPr>
        <w:tc>
          <w:tcPr>
            <w:tcW w:w="181" w:type="pct"/>
          </w:tcPr>
          <w:p w:rsidR="007F45A9" w:rsidRPr="00C63ECE" w:rsidRDefault="007F45A9" w:rsidP="00484C23">
            <w:pPr>
              <w:snapToGrid w:val="0"/>
              <w:jc w:val="both"/>
              <w:rPr>
                <w:rFonts w:ascii="標楷體" w:eastAsia="標楷體" w:hAnsi="標楷體"/>
              </w:rPr>
            </w:pPr>
            <w:r w:rsidRPr="00C63ECE">
              <w:rPr>
                <w:rFonts w:ascii="標楷體" w:eastAsia="標楷體" w:hAnsi="標楷體" w:hint="eastAsia"/>
              </w:rPr>
              <w:t>21</w:t>
            </w:r>
          </w:p>
        </w:tc>
        <w:tc>
          <w:tcPr>
            <w:tcW w:w="270" w:type="pct"/>
          </w:tcPr>
          <w:p w:rsidR="007F45A9" w:rsidRPr="006F2DF1" w:rsidRDefault="007F45A9" w:rsidP="00484C23">
            <w:pPr>
              <w:spacing w:line="240" w:lineRule="exact"/>
              <w:jc w:val="center"/>
              <w:rPr>
                <w:rFonts w:ascii="標楷體" w:eastAsia="標楷體" w:hAnsi="標楷體" w:cs="Times New Roman"/>
                <w:bCs/>
                <w:snapToGrid w:val="0"/>
                <w:kern w:val="0"/>
                <w:sz w:val="20"/>
                <w:szCs w:val="20"/>
              </w:rPr>
            </w:pPr>
            <w:r w:rsidRPr="006F2DF1">
              <w:rPr>
                <w:rFonts w:ascii="標楷體" w:eastAsia="標楷體" w:hAnsi="標楷體" w:cs="Times New Roman" w:hint="eastAsia"/>
                <w:bCs/>
                <w:snapToGrid w:val="0"/>
                <w:kern w:val="0"/>
                <w:sz w:val="20"/>
                <w:szCs w:val="20"/>
              </w:rPr>
              <w:t>1/13-</w:t>
            </w:r>
          </w:p>
          <w:p w:rsidR="007F45A9" w:rsidRPr="0086623D" w:rsidRDefault="007F45A9" w:rsidP="00484C23">
            <w:pPr>
              <w:wordWrap w:val="0"/>
              <w:jc w:val="both"/>
              <w:rPr>
                <w:rFonts w:ascii="標楷體" w:eastAsia="標楷體" w:hAnsi="標楷體"/>
                <w:sz w:val="18"/>
                <w:szCs w:val="18"/>
              </w:rPr>
            </w:pPr>
            <w:r w:rsidRPr="006F2DF1">
              <w:rPr>
                <w:rFonts w:ascii="標楷體" w:eastAsia="標楷體" w:hAnsi="標楷體" w:cs="Times New Roman" w:hint="eastAsia"/>
                <w:bCs/>
                <w:snapToGrid w:val="0"/>
                <w:kern w:val="0"/>
                <w:sz w:val="20"/>
                <w:szCs w:val="20"/>
              </w:rPr>
              <w:t>1/19</w:t>
            </w:r>
          </w:p>
        </w:tc>
        <w:tc>
          <w:tcPr>
            <w:tcW w:w="504" w:type="pct"/>
          </w:tcPr>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期末清掃</w:t>
            </w:r>
          </w:p>
          <w:p w:rsidR="007F45A9"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p w:rsidR="007F45A9" w:rsidRPr="00CB4813" w:rsidRDefault="007F45A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假期安全宣導</w:t>
            </w:r>
          </w:p>
        </w:tc>
        <w:tc>
          <w:tcPr>
            <w:tcW w:w="548"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473"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523"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506"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97" w:type="pct"/>
            <w:tcBorders>
              <w:bottom w:val="single" w:sz="4" w:space="0" w:color="auto"/>
            </w:tcBorders>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450"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86"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64"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98" w:type="pct"/>
            <w:vAlign w:val="center"/>
          </w:tcPr>
          <w:p w:rsidR="007F45A9" w:rsidRPr="0086623D" w:rsidRDefault="007F45A9" w:rsidP="003A7228">
            <w:pPr>
              <w:snapToGrid w:val="0"/>
              <w:rPr>
                <w:rFonts w:ascii="標楷體" w:eastAsia="標楷體" w:hAnsi="標楷體"/>
                <w:sz w:val="18"/>
                <w:szCs w:val="18"/>
              </w:rPr>
            </w:pPr>
            <w:r w:rsidRPr="0086623D">
              <w:rPr>
                <w:rFonts w:ascii="標楷體" w:eastAsia="標楷體" w:hAnsi="標楷體" w:hint="eastAsia"/>
                <w:sz w:val="18"/>
                <w:szCs w:val="18"/>
              </w:rPr>
              <w:t>總複習</w:t>
            </w:r>
          </w:p>
        </w:tc>
      </w:tr>
    </w:tbl>
    <w:p w:rsidR="003A7228" w:rsidRPr="0086623D" w:rsidRDefault="003A7228" w:rsidP="003A7228">
      <w:pPr>
        <w:spacing w:line="340" w:lineRule="exact"/>
        <w:ind w:firstLineChars="1404" w:firstLine="3370"/>
        <w:rPr>
          <w:rFonts w:eastAsia="標楷體" w:hint="eastAsia"/>
          <w:b/>
          <w:bCs/>
          <w:sz w:val="28"/>
        </w:rPr>
      </w:pPr>
      <w:r w:rsidRPr="0086623D">
        <w:rPr>
          <w:rFonts w:ascii="標楷體" w:eastAsia="標楷體" w:hAnsi="標楷體"/>
        </w:rPr>
        <w:br w:type="page"/>
      </w:r>
      <w:r w:rsidRPr="0086623D">
        <w:rPr>
          <w:rFonts w:eastAsia="標楷體" w:hint="eastAsia"/>
          <w:b/>
          <w:bCs/>
          <w:sz w:val="28"/>
        </w:rPr>
        <w:lastRenderedPageBreak/>
        <w:t>嘉義縣番路鄉（鎮、市）民和國民小學</w:t>
      </w:r>
    </w:p>
    <w:p w:rsidR="003A7228" w:rsidRPr="0086623D" w:rsidRDefault="003A7228" w:rsidP="003A7228">
      <w:pPr>
        <w:pStyle w:val="a5"/>
        <w:rPr>
          <w:color w:val="auto"/>
        </w:rPr>
      </w:pPr>
      <w:r w:rsidRPr="0086623D">
        <w:rPr>
          <w:rFonts w:hint="eastAsia"/>
          <w:color w:val="auto"/>
        </w:rPr>
        <w:t xml:space="preserve">107學年度第二學期 </w:t>
      </w:r>
      <w:r w:rsidRPr="0086623D">
        <w:rPr>
          <w:rFonts w:hint="eastAsia"/>
          <w:color w:val="auto"/>
          <w:u w:val="single"/>
        </w:rPr>
        <w:t xml:space="preserve">    二   </w:t>
      </w:r>
      <w:r w:rsidRPr="0086623D">
        <w:rPr>
          <w:rFonts w:hint="eastAsia"/>
          <w:color w:val="auto"/>
        </w:rPr>
        <w:t>年級領域課程與彈性學習節數教學進度總表</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5"/>
        <w:gridCol w:w="770"/>
        <w:gridCol w:w="1579"/>
        <w:gridCol w:w="1409"/>
        <w:gridCol w:w="1346"/>
        <w:gridCol w:w="1483"/>
        <w:gridCol w:w="1292"/>
        <w:gridCol w:w="1133"/>
        <w:gridCol w:w="1275"/>
        <w:gridCol w:w="1136"/>
        <w:gridCol w:w="1136"/>
        <w:gridCol w:w="1128"/>
      </w:tblGrid>
      <w:tr w:rsidR="0086623D" w:rsidRPr="0086623D" w:rsidTr="003A7228">
        <w:trPr>
          <w:cantSplit/>
          <w:trHeight w:val="365"/>
          <w:tblHeader/>
        </w:trPr>
        <w:tc>
          <w:tcPr>
            <w:tcW w:w="181"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週次</w:t>
            </w:r>
          </w:p>
        </w:tc>
        <w:tc>
          <w:tcPr>
            <w:tcW w:w="271"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日期</w:t>
            </w:r>
          </w:p>
        </w:tc>
        <w:tc>
          <w:tcPr>
            <w:tcW w:w="556"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學  校</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行事曆</w:t>
            </w:r>
          </w:p>
        </w:tc>
        <w:tc>
          <w:tcPr>
            <w:tcW w:w="2795" w:type="pct"/>
            <w:gridSpan w:val="6"/>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學 習 領 域（20）</w:t>
            </w:r>
          </w:p>
        </w:tc>
        <w:tc>
          <w:tcPr>
            <w:tcW w:w="1197"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彈性學習節數</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（3）</w:t>
            </w:r>
          </w:p>
        </w:tc>
      </w:tr>
      <w:tr w:rsidR="0086623D" w:rsidRPr="0086623D" w:rsidTr="003A7228">
        <w:trPr>
          <w:cantSplit/>
          <w:trHeight w:val="626"/>
          <w:tblHeader/>
        </w:trPr>
        <w:tc>
          <w:tcPr>
            <w:tcW w:w="18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27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55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970" w:type="pct"/>
            <w:gridSpan w:val="2"/>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語文</w:t>
            </w:r>
          </w:p>
        </w:tc>
        <w:tc>
          <w:tcPr>
            <w:tcW w:w="522"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數學</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（3）</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(康軒)</w:t>
            </w:r>
          </w:p>
        </w:tc>
        <w:tc>
          <w:tcPr>
            <w:tcW w:w="455"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生活課程</w:t>
            </w:r>
          </w:p>
          <w:p w:rsidR="003A7228" w:rsidRPr="0086623D" w:rsidRDefault="003A7228" w:rsidP="003A7228">
            <w:pPr>
              <w:pStyle w:val="a5"/>
              <w:spacing w:line="0" w:lineRule="atLeast"/>
              <w:rPr>
                <w:color w:val="auto"/>
              </w:rPr>
            </w:pPr>
            <w:r w:rsidRPr="0086623D">
              <w:rPr>
                <w:rFonts w:hint="eastAsia"/>
                <w:color w:val="auto"/>
              </w:rPr>
              <w:t>(7)</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(康軒)</w:t>
            </w:r>
          </w:p>
        </w:tc>
        <w:tc>
          <w:tcPr>
            <w:tcW w:w="399" w:type="pct"/>
            <w:vMerge w:val="restar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綜合活動</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(2)</w:t>
            </w:r>
          </w:p>
          <w:p w:rsidR="003A7228" w:rsidRPr="0086623D" w:rsidRDefault="003A7228" w:rsidP="003A7228">
            <w:pPr>
              <w:pStyle w:val="a6"/>
              <w:snapToGrid w:val="0"/>
              <w:spacing w:line="0" w:lineRule="atLeast"/>
              <w:jc w:val="center"/>
              <w:rPr>
                <w:rFonts w:ascii="標楷體" w:eastAsia="標楷體" w:hAnsi="標楷體"/>
              </w:rPr>
            </w:pPr>
            <w:r w:rsidRPr="0086623D">
              <w:rPr>
                <w:rFonts w:ascii="標楷體" w:eastAsia="標楷體" w:hAnsi="標楷體" w:hint="eastAsia"/>
              </w:rPr>
              <w:t>(康軒)</w:t>
            </w:r>
          </w:p>
        </w:tc>
        <w:tc>
          <w:tcPr>
            <w:tcW w:w="449"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健康與體育</w:t>
            </w:r>
          </w:p>
          <w:p w:rsidR="003A7228" w:rsidRPr="0086623D" w:rsidRDefault="003A7228" w:rsidP="003A7228">
            <w:pPr>
              <w:pStyle w:val="a5"/>
              <w:spacing w:line="0" w:lineRule="atLeast"/>
              <w:rPr>
                <w:color w:val="auto"/>
              </w:rPr>
            </w:pPr>
            <w:r w:rsidRPr="0086623D">
              <w:rPr>
                <w:rFonts w:hint="eastAsia"/>
                <w:color w:val="auto"/>
              </w:rPr>
              <w:t>（2）</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(翰林)</w:t>
            </w:r>
          </w:p>
        </w:tc>
        <w:tc>
          <w:tcPr>
            <w:tcW w:w="400"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閱讀</w:t>
            </w:r>
          </w:p>
          <w:p w:rsidR="003A7228" w:rsidRPr="0086623D" w:rsidRDefault="003A7228" w:rsidP="003A7228">
            <w:pPr>
              <w:pStyle w:val="a5"/>
              <w:spacing w:line="0" w:lineRule="atLeast"/>
              <w:rPr>
                <w:color w:val="auto"/>
              </w:rPr>
            </w:pPr>
            <w:r w:rsidRPr="0086623D">
              <w:rPr>
                <w:rFonts w:hint="eastAsia"/>
                <w:color w:val="auto"/>
              </w:rPr>
              <w:t>（1）</w:t>
            </w:r>
          </w:p>
        </w:tc>
        <w:tc>
          <w:tcPr>
            <w:tcW w:w="400"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國語領域補救教學</w:t>
            </w:r>
          </w:p>
          <w:p w:rsidR="003A7228" w:rsidRPr="0086623D" w:rsidRDefault="003A7228" w:rsidP="003A7228">
            <w:pPr>
              <w:widowControl/>
              <w:spacing w:line="0" w:lineRule="atLeast"/>
              <w:rPr>
                <w:rFonts w:hint="eastAsia"/>
              </w:rPr>
            </w:pPr>
            <w:r w:rsidRPr="0086623D">
              <w:rPr>
                <w:rFonts w:ascii="標楷體" w:eastAsia="標楷體" w:hAnsi="標楷體" w:hint="eastAsia"/>
              </w:rPr>
              <w:t>（1）</w:t>
            </w:r>
          </w:p>
        </w:tc>
        <w:tc>
          <w:tcPr>
            <w:tcW w:w="397" w:type="pct"/>
            <w:vMerge w:val="restart"/>
            <w:vAlign w:val="center"/>
          </w:tcPr>
          <w:p w:rsidR="003A7228" w:rsidRPr="0086623D" w:rsidRDefault="003A7228" w:rsidP="003A7228">
            <w:pPr>
              <w:pStyle w:val="a5"/>
              <w:spacing w:line="0" w:lineRule="atLeast"/>
              <w:rPr>
                <w:color w:val="auto"/>
              </w:rPr>
            </w:pPr>
            <w:r w:rsidRPr="0086623D">
              <w:rPr>
                <w:rFonts w:hint="eastAsia"/>
                <w:color w:val="auto"/>
              </w:rPr>
              <w:t>數學領域補救教學</w:t>
            </w:r>
          </w:p>
          <w:p w:rsidR="003A7228" w:rsidRPr="0086623D" w:rsidRDefault="003A7228" w:rsidP="003A7228">
            <w:pPr>
              <w:snapToGrid w:val="0"/>
              <w:spacing w:line="0" w:lineRule="atLeast"/>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rPr>
              <w:t>（1）</w:t>
            </w:r>
          </w:p>
        </w:tc>
      </w:tr>
      <w:tr w:rsidR="0086623D" w:rsidRPr="0086623D" w:rsidTr="003A7228">
        <w:trPr>
          <w:cantSplit/>
          <w:trHeight w:val="364"/>
          <w:tblHeader/>
        </w:trPr>
        <w:tc>
          <w:tcPr>
            <w:tcW w:w="18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271"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556"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496" w:type="pct"/>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國語</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(5)</w:t>
            </w:r>
          </w:p>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(南一)</w:t>
            </w:r>
          </w:p>
        </w:tc>
        <w:tc>
          <w:tcPr>
            <w:tcW w:w="474" w:type="pct"/>
            <w:vAlign w:val="center"/>
          </w:tcPr>
          <w:p w:rsidR="003A7228" w:rsidRPr="0086623D" w:rsidRDefault="003A7228" w:rsidP="003A7228">
            <w:pPr>
              <w:pStyle w:val="a5"/>
              <w:spacing w:line="0" w:lineRule="atLeast"/>
              <w:rPr>
                <w:color w:val="auto"/>
              </w:rPr>
            </w:pPr>
            <w:r w:rsidRPr="0086623D">
              <w:rPr>
                <w:rFonts w:hint="eastAsia"/>
                <w:color w:val="auto"/>
              </w:rPr>
              <w:t>本土語言</w:t>
            </w:r>
          </w:p>
          <w:p w:rsidR="003A7228" w:rsidRPr="0086623D" w:rsidRDefault="003A7228" w:rsidP="003A7228">
            <w:pPr>
              <w:pStyle w:val="a5"/>
              <w:spacing w:line="0" w:lineRule="atLeast"/>
              <w:rPr>
                <w:color w:val="auto"/>
              </w:rPr>
            </w:pPr>
            <w:r w:rsidRPr="0086623D">
              <w:rPr>
                <w:rFonts w:hint="eastAsia"/>
                <w:color w:val="auto"/>
              </w:rPr>
              <w:t>(閩南語)</w:t>
            </w:r>
          </w:p>
          <w:p w:rsidR="003A7228" w:rsidRPr="0086623D" w:rsidRDefault="003A7228" w:rsidP="003A7228">
            <w:pPr>
              <w:pStyle w:val="a5"/>
              <w:spacing w:line="0" w:lineRule="atLeast"/>
              <w:rPr>
                <w:color w:val="auto"/>
              </w:rPr>
            </w:pPr>
            <w:r w:rsidRPr="0086623D">
              <w:rPr>
                <w:rFonts w:hint="eastAsia"/>
                <w:color w:val="auto"/>
              </w:rPr>
              <w:t xml:space="preserve"> （1）</w:t>
            </w:r>
          </w:p>
          <w:p w:rsidR="003A7228" w:rsidRPr="0086623D" w:rsidRDefault="003A7228" w:rsidP="003A7228">
            <w:pPr>
              <w:pStyle w:val="a5"/>
              <w:spacing w:line="0" w:lineRule="atLeast"/>
              <w:rPr>
                <w:color w:val="auto"/>
              </w:rPr>
            </w:pPr>
            <w:r w:rsidRPr="0086623D">
              <w:rPr>
                <w:rFonts w:hint="eastAsia"/>
                <w:color w:val="auto"/>
              </w:rPr>
              <w:t>(康軒)</w:t>
            </w:r>
          </w:p>
        </w:tc>
        <w:tc>
          <w:tcPr>
            <w:tcW w:w="522" w:type="pct"/>
            <w:vMerge/>
            <w:vAlign w:val="center"/>
          </w:tcPr>
          <w:p w:rsidR="003A7228" w:rsidRPr="0086623D" w:rsidRDefault="003A7228" w:rsidP="003A7228">
            <w:pPr>
              <w:snapToGrid w:val="0"/>
              <w:spacing w:line="0" w:lineRule="atLeast"/>
              <w:rPr>
                <w:rFonts w:ascii="標楷體" w:eastAsia="標楷體" w:hAnsi="標楷體"/>
              </w:rPr>
            </w:pPr>
          </w:p>
        </w:tc>
        <w:tc>
          <w:tcPr>
            <w:tcW w:w="455" w:type="pct"/>
            <w:vMerge/>
            <w:vAlign w:val="center"/>
          </w:tcPr>
          <w:p w:rsidR="003A7228" w:rsidRPr="0086623D" w:rsidRDefault="003A7228" w:rsidP="003A7228">
            <w:pPr>
              <w:snapToGrid w:val="0"/>
              <w:spacing w:line="0" w:lineRule="atLeast"/>
              <w:rPr>
                <w:rFonts w:ascii="標楷體" w:eastAsia="標楷體" w:hAnsi="標楷體"/>
              </w:rPr>
            </w:pPr>
          </w:p>
        </w:tc>
        <w:tc>
          <w:tcPr>
            <w:tcW w:w="399" w:type="pct"/>
            <w:vMerge/>
            <w:tcBorders>
              <w:bottom w:val="single" w:sz="4" w:space="0" w:color="auto"/>
            </w:tcBorders>
            <w:vAlign w:val="center"/>
          </w:tcPr>
          <w:p w:rsidR="003A7228" w:rsidRPr="0086623D" w:rsidRDefault="003A7228" w:rsidP="003A7228">
            <w:pPr>
              <w:snapToGrid w:val="0"/>
              <w:spacing w:line="0" w:lineRule="atLeast"/>
              <w:rPr>
                <w:rFonts w:ascii="標楷體" w:eastAsia="標楷體" w:hAnsi="標楷體"/>
              </w:rPr>
            </w:pPr>
          </w:p>
        </w:tc>
        <w:tc>
          <w:tcPr>
            <w:tcW w:w="449" w:type="pct"/>
            <w:vMerge/>
            <w:vAlign w:val="center"/>
          </w:tcPr>
          <w:p w:rsidR="003A7228" w:rsidRPr="0086623D" w:rsidRDefault="003A7228" w:rsidP="003A7228">
            <w:pPr>
              <w:snapToGrid w:val="0"/>
              <w:spacing w:line="0" w:lineRule="atLeast"/>
              <w:rPr>
                <w:rFonts w:ascii="標楷體" w:eastAsia="標楷體" w:hAnsi="標楷體"/>
              </w:rPr>
            </w:pPr>
          </w:p>
        </w:tc>
        <w:tc>
          <w:tcPr>
            <w:tcW w:w="400"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400" w:type="pct"/>
            <w:vMerge/>
            <w:vAlign w:val="center"/>
          </w:tcPr>
          <w:p w:rsidR="003A7228" w:rsidRPr="0086623D" w:rsidRDefault="003A7228" w:rsidP="003A7228">
            <w:pPr>
              <w:snapToGrid w:val="0"/>
              <w:spacing w:line="0" w:lineRule="atLeast"/>
              <w:jc w:val="center"/>
              <w:rPr>
                <w:rFonts w:ascii="標楷體" w:eastAsia="標楷體" w:hAnsi="標楷體"/>
              </w:rPr>
            </w:pPr>
          </w:p>
        </w:tc>
        <w:tc>
          <w:tcPr>
            <w:tcW w:w="397" w:type="pct"/>
            <w:vMerge/>
            <w:vAlign w:val="center"/>
          </w:tcPr>
          <w:p w:rsidR="003A7228" w:rsidRPr="0086623D" w:rsidRDefault="003A7228" w:rsidP="003A7228">
            <w:pPr>
              <w:snapToGrid w:val="0"/>
              <w:spacing w:line="0" w:lineRule="atLeast"/>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3A7228">
        <w:trPr>
          <w:cantSplit/>
          <w:trHeight w:val="416"/>
        </w:trPr>
        <w:tc>
          <w:tcPr>
            <w:tcW w:w="1008"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lastRenderedPageBreak/>
              <w:t>學期學習目標</w:t>
            </w:r>
          </w:p>
        </w:tc>
        <w:tc>
          <w:tcPr>
            <w:tcW w:w="496" w:type="pct"/>
          </w:tcPr>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1.知道詩歌中想像、比喻和「擬人法」的運用方法。</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2.能運用感官表達觀察到的人、事、物。</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3.能運用自述方法描寫景物。</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4.以豐富的想像力感受周遭事物傳遞的訊息。</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5.觀察字形，認識同部首的語詞。</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6.從好朋友之間的相處過程中，體會友情的溫馨。</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7.知道童詩、書信正文的寫法。</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8.體會賞鳥的樂趣，進而學會尊重生命。</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9.能分辨構成故事情節的原因、經過、結果。</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10.認識記敘文「順敘法」的敘寫方式。</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11.培養借書的習慣，並樂於分享自己閱讀的經驗。</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12.建立「部件」的概念。</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13.知道「冒號」與「引號」的用法。</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14.訓練學生以造詞區別同音字。</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15.依語氣及變音規則閱讀例句。</w:t>
            </w:r>
          </w:p>
        </w:tc>
        <w:tc>
          <w:tcPr>
            <w:tcW w:w="474" w:type="pct"/>
          </w:tcPr>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1.能夠說出大自然景象的閩南語說法。</w:t>
            </w:r>
          </w:p>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2.能夠說出各種常見動物的閩南語說法。</w:t>
            </w:r>
          </w:p>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3.能夠說出各種常見昆蟲的閩南語說法。</w:t>
            </w:r>
          </w:p>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4.能夠說出各種常見服裝的閩南語說法。</w:t>
            </w:r>
          </w:p>
          <w:p w:rsidR="003A7228" w:rsidRPr="0086623D" w:rsidRDefault="003A7228"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5.能夠說出各種顏色的閩南語說法。</w:t>
            </w:r>
          </w:p>
        </w:tc>
        <w:tc>
          <w:tcPr>
            <w:tcW w:w="522" w:type="pct"/>
          </w:tcPr>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1.數：</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(1)建立1000以內的數詞序列及各數的說、讀、聽、寫、做,</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(2)1000以內數的位值、化聚,</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(3)認識及使用500元、1000元,</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(4)能用＞、＜和＝表示1000以內兩數的大小關係,</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2.計算：</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(1)二、三位數的加減計算,</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(2)兩步驟加減混合計算,</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(3)用直式記錄解題過程和結果,</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(4)用乘法算式記錄解題結果,</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(5)透過累加解決二位數乘以一位數的乘法問題，並用橫式列式,</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(6)加、減與乘法的兩步驟問題,</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 xml:space="preserve">3.量與實測： </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(1)在具體情境中認識遞移律,</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(2)能認識長度單位「公分」、「公尺」及其關係,</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(3)能做「公分」和「公尺」的化聚,</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(4)透過實測培養長度的量感，並進行實測與估測,</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(5)認識年、月、日和星期,</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(6)計數日數,</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(7)計數日期,</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4.幾何：</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(1)能認識周遭物體上的角、直線與平面(含簡單立體形體),</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(2)能由邊長關係，認識簡單平面圖形與立體形體,</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(3)使用標準名稱描述正方體、長方體,</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5.代數：</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(1)在具體情境中認識遞移律,</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(2)能在具體情境中，認識乘法交換律</w:t>
            </w:r>
          </w:p>
        </w:tc>
        <w:tc>
          <w:tcPr>
            <w:tcW w:w="455" w:type="pct"/>
          </w:tcPr>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1.關心生活環境中整潔與收納的問題，透過實際的活動提出改善,</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2.從實際操作中發現磁鐵的問題，學習解決的方法，並澄清對磁鐵特性的理解,</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3.運用習得的磁鐵知識，發揮創意，設計獨特好玩的磁鐵玩具或遊戲,</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4.察覺與同伴一起遊戲的樂趣，增進與人共同創作的能力,</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5.從觀察了解及與小動物互動中，學習和小動物和平共處，愛護小動物,</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6.體認飼養小動物應具備的條件及善盡的責任，學習自我評估的方法,</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7.觀察事物的色彩具有溝通、標示、區別等功能性,</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8.利用色彩拼貼畫面構成的練習，訓練學童對色彩的敏感度,</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9.觀察與比較下雨前後自然環境的改變,</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10.蒐集相關的物品，布置和參觀回顧展，察覺自己比以前成長的地方和原因,</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11.察覺升上三年級可能會有的改變，並運用方法找出自己想要知道的答案,</w:t>
            </w:r>
          </w:p>
          <w:p w:rsidR="003A7228" w:rsidRPr="0086623D" w:rsidRDefault="003A7228" w:rsidP="003A7228">
            <w:pPr>
              <w:pStyle w:val="15"/>
              <w:tabs>
                <w:tab w:val="left" w:pos="540"/>
                <w:tab w:val="left" w:pos="720"/>
              </w:tabs>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12.能選擇適合的方式，送給自己和同學祝福,</w:t>
            </w:r>
          </w:p>
        </w:tc>
        <w:tc>
          <w:tcPr>
            <w:tcW w:w="399" w:type="pct"/>
          </w:tcPr>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1.積極參與班級事務，主動幫助他人；培養並增強行善服務的動機；透過活動感受助人與被幫助的價值；分享助人、服務的經驗與感受,</w:t>
            </w:r>
          </w:p>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2.從活動進行的歷程中，了解團隊需要合作的原因；了解團隊合作可達成共同的目的；在與團隊成員合作時能互相幫忙、彼此關懷,</w:t>
            </w:r>
          </w:p>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3.與同學在校園活動，並分享活動的感受；與家人從事戶外活動，並準備戶外活動的用品；運用五官探察戶外的各種景象；樂於分享戶外活動的發現與樂趣,</w:t>
            </w:r>
          </w:p>
          <w:p w:rsidR="003A7228" w:rsidRPr="0086623D" w:rsidRDefault="003A7228" w:rsidP="003A7228">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4.認識資源回收再利用與綠色生活的意義；發現環保活動對環境的影響並實踐環保行動；發現生活中的環境問題並提出改善的方法；針對綠色生活行動進行檢核並提出自己的看法,</w:t>
            </w:r>
          </w:p>
          <w:p w:rsidR="003A7228" w:rsidRPr="0086623D" w:rsidRDefault="003A7228"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5.發現生活中文化背景與自己不同的人；觀察與自己不同文化背景的人的特色；分享對不同文化的想法,</w:t>
            </w:r>
          </w:p>
        </w:tc>
        <w:tc>
          <w:tcPr>
            <w:tcW w:w="449" w:type="pct"/>
          </w:tcPr>
          <w:p w:rsidR="003A7228" w:rsidRPr="0086623D" w:rsidRDefault="003A7228" w:rsidP="003A7228">
            <w:pPr>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napToGrid w:val="0"/>
                <w:sz w:val="18"/>
                <w:szCs w:val="18"/>
              </w:rPr>
              <w:t>1.引導兒童省察自己與家人相處的情形，增進家人間的互動和溝通，進而培養良好的家庭氣氛。</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2.藉由活動，讓兒童觀察並思考社區環境衛生對健康的影響，希望兒童能關注自己的生活環境，並且了解社區裡有哪些健康服務機構。</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3.透過軟墊、平衡木、呼拉圈和舞蹈等活動，引導兒童體驗遊戲和創作的樂趣，並增進其基礎動作技能與探索能力，提升兒童運動參與的興趣。</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4.從行前準備事項談起，接著引導兒童在購買食品前能辨識其安全性，並且以健康原則準備餐點。</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5.藉由活動引發兒童親近、欣賞及愛護大自然，並進一步規畫戶外自然探索活動，了解野外危險的預防與處理。</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6.透過體驗大自然的活動，引導兒童注意野外危險情境，並從自然生態遭受破壞的情況，引發兒童思考其產生原因，再進一步檢視自身的行為有哪些會破壞自然環境，並加以改進。</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7.藉由俯拾皆是的橡皮筋，進行有趣的運動與遊戲，不僅能促進肌力與柔軟度，亦可提升肢體協調性。</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8.透過各式童玩的認識和學習，讓我們的生活更加充滿樂趣，並達到保存珍貴文化資產的目的。</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9.藉由各種趣味化的遊戲，讓兒童享受踢球的樂趣。</w:t>
            </w:r>
          </w:p>
          <w:p w:rsidR="003A7228" w:rsidRPr="0086623D" w:rsidRDefault="003A7228"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10.透過實際演練與操作，引導其了解運動前、中、後的安全注意事項。同時教導兒童正確的穿鞋方法，以及如何選購適合自己的運動鞋，使其能避免在運動時造成傷害。</w:t>
            </w:r>
          </w:p>
        </w:tc>
        <w:tc>
          <w:tcPr>
            <w:tcW w:w="400" w:type="pct"/>
            <w:vAlign w:val="center"/>
          </w:tcPr>
          <w:p w:rsidR="003A7228" w:rsidRPr="0086623D" w:rsidRDefault="003A7228" w:rsidP="003A7228">
            <w:pPr>
              <w:snapToGrid w:val="0"/>
              <w:rPr>
                <w:rFonts w:ascii="標楷體" w:eastAsia="標楷體" w:hAnsi="標楷體"/>
                <w:sz w:val="18"/>
                <w:szCs w:val="18"/>
              </w:rPr>
            </w:pPr>
            <w:r w:rsidRPr="0086623D">
              <w:rPr>
                <w:rFonts w:ascii="標楷體" w:eastAsia="標楷體" w:hAnsi="標楷體" w:hint="eastAsia"/>
                <w:sz w:val="18"/>
                <w:szCs w:val="18"/>
              </w:rPr>
              <w:t>1.能愛惜書本</w:t>
            </w:r>
          </w:p>
          <w:p w:rsidR="003A7228" w:rsidRPr="0086623D" w:rsidRDefault="003A7228" w:rsidP="003A7228">
            <w:pPr>
              <w:snapToGrid w:val="0"/>
              <w:rPr>
                <w:rFonts w:ascii="標楷體" w:eastAsia="標楷體" w:hAnsi="標楷體"/>
                <w:sz w:val="18"/>
                <w:szCs w:val="18"/>
              </w:rPr>
            </w:pPr>
            <w:r w:rsidRPr="0086623D">
              <w:rPr>
                <w:rFonts w:ascii="標楷體" w:eastAsia="標楷體" w:hAnsi="標楷體" w:hint="eastAsia"/>
                <w:sz w:val="18"/>
                <w:szCs w:val="18"/>
              </w:rPr>
              <w:t>2.能主動閱讀</w:t>
            </w:r>
          </w:p>
          <w:p w:rsidR="003A7228" w:rsidRPr="0086623D" w:rsidRDefault="003A7228" w:rsidP="003A7228">
            <w:pPr>
              <w:snapToGrid w:val="0"/>
              <w:rPr>
                <w:rFonts w:ascii="標楷體" w:eastAsia="標楷體" w:hAnsi="標楷體"/>
                <w:sz w:val="18"/>
                <w:szCs w:val="18"/>
              </w:rPr>
            </w:pPr>
            <w:r w:rsidRPr="0086623D">
              <w:rPr>
                <w:rFonts w:ascii="標楷體" w:eastAsia="標楷體" w:hAnsi="標楷體" w:hint="eastAsia"/>
                <w:sz w:val="18"/>
                <w:szCs w:val="18"/>
              </w:rPr>
              <w:t>3.能說出自己的想法</w:t>
            </w:r>
          </w:p>
        </w:tc>
        <w:tc>
          <w:tcPr>
            <w:tcW w:w="400" w:type="pct"/>
            <w:vAlign w:val="center"/>
          </w:tcPr>
          <w:p w:rsidR="003A7228" w:rsidRPr="0086623D" w:rsidRDefault="003A7228" w:rsidP="003A7228">
            <w:pPr>
              <w:rPr>
                <w:rFonts w:ascii="標楷體" w:eastAsia="標楷體" w:hAnsi="標楷體" w:cs="Arial Unicode MS"/>
                <w:sz w:val="18"/>
                <w:szCs w:val="18"/>
              </w:rPr>
            </w:pPr>
            <w:r w:rsidRPr="0086623D">
              <w:rPr>
                <w:rFonts w:ascii="標楷體" w:eastAsia="標楷體" w:hAnsi="標楷體" w:cs="Arial Unicode MS" w:hint="eastAsia"/>
                <w:sz w:val="18"/>
                <w:szCs w:val="18"/>
              </w:rPr>
              <w:t>1.能以豐富的想像力感受周遭事物傳遞的訊息。</w:t>
            </w:r>
          </w:p>
          <w:p w:rsidR="003A7228" w:rsidRPr="0086623D" w:rsidRDefault="003A7228" w:rsidP="003A7228">
            <w:pPr>
              <w:rPr>
                <w:rFonts w:ascii="標楷體" w:eastAsia="標楷體" w:hAnsi="標楷體" w:cs="Arial Unicode MS"/>
                <w:sz w:val="18"/>
                <w:szCs w:val="18"/>
              </w:rPr>
            </w:pPr>
            <w:r w:rsidRPr="0086623D">
              <w:rPr>
                <w:rFonts w:ascii="標楷體" w:eastAsia="標楷體" w:hAnsi="標楷體" w:cs="Arial Unicode MS" w:hint="eastAsia"/>
                <w:sz w:val="18"/>
                <w:szCs w:val="18"/>
              </w:rPr>
              <w:t>2.能喜愛親近大自然、欣賞大自然。</w:t>
            </w:r>
          </w:p>
          <w:p w:rsidR="003A7228" w:rsidRPr="0086623D" w:rsidRDefault="003A7228" w:rsidP="003A7228">
            <w:pPr>
              <w:snapToGrid w:val="0"/>
              <w:rPr>
                <w:rFonts w:ascii="標楷體" w:eastAsia="標楷體" w:hAnsi="標楷體"/>
                <w:sz w:val="18"/>
                <w:szCs w:val="18"/>
              </w:rPr>
            </w:pPr>
            <w:r w:rsidRPr="0086623D">
              <w:rPr>
                <w:rFonts w:ascii="標楷體" w:eastAsia="標楷體" w:hAnsi="標楷體" w:cs="Arial Unicode MS" w:hint="eastAsia"/>
                <w:sz w:val="18"/>
                <w:szCs w:val="18"/>
              </w:rPr>
              <w:t>3.能認識記敘文描寫景物互動的寫作方法。</w:t>
            </w:r>
          </w:p>
        </w:tc>
        <w:tc>
          <w:tcPr>
            <w:tcW w:w="397" w:type="pct"/>
            <w:vAlign w:val="center"/>
          </w:tcPr>
          <w:p w:rsidR="003A7228" w:rsidRPr="0086623D" w:rsidRDefault="003A7228" w:rsidP="003A7228">
            <w:pPr>
              <w:spacing w:line="400" w:lineRule="exact"/>
              <w:ind w:right="57"/>
              <w:rPr>
                <w:rFonts w:ascii="標楷體" w:eastAsia="標楷體" w:hAnsi="標楷體" w:cs="Times New Roman"/>
                <w:sz w:val="18"/>
                <w:szCs w:val="18"/>
              </w:rPr>
            </w:pPr>
            <w:r w:rsidRPr="0086623D">
              <w:rPr>
                <w:rFonts w:ascii="標楷體" w:eastAsia="標楷體" w:hAnsi="標楷體" w:cs="Times New Roman" w:hint="eastAsia"/>
                <w:sz w:val="18"/>
                <w:szCs w:val="18"/>
              </w:rPr>
              <w:t>1.掌握數、量、形的概念與關係。</w:t>
            </w:r>
          </w:p>
          <w:p w:rsidR="003A7228" w:rsidRPr="0086623D" w:rsidRDefault="003A7228" w:rsidP="003A7228">
            <w:pPr>
              <w:spacing w:line="400" w:lineRule="exact"/>
              <w:ind w:right="57"/>
              <w:rPr>
                <w:rFonts w:ascii="標楷體" w:eastAsia="標楷體" w:hAnsi="標楷體" w:cs="Times New Roman"/>
                <w:sz w:val="18"/>
                <w:szCs w:val="18"/>
              </w:rPr>
            </w:pPr>
            <w:r w:rsidRPr="0086623D">
              <w:rPr>
                <w:rFonts w:ascii="標楷體" w:eastAsia="標楷體" w:hAnsi="標楷體" w:cs="Times New Roman" w:hint="eastAsia"/>
                <w:sz w:val="18"/>
                <w:szCs w:val="18"/>
              </w:rPr>
              <w:t>2.培養日常所需的數學素養。</w:t>
            </w:r>
          </w:p>
          <w:p w:rsidR="003A7228" w:rsidRPr="0086623D" w:rsidRDefault="003A7228" w:rsidP="003A7228">
            <w:pPr>
              <w:spacing w:line="400" w:lineRule="exact"/>
              <w:ind w:right="57"/>
              <w:rPr>
                <w:rFonts w:ascii="標楷體" w:eastAsia="標楷體" w:hAnsi="標楷體" w:cs="Times New Roman"/>
                <w:sz w:val="18"/>
                <w:szCs w:val="18"/>
              </w:rPr>
            </w:pPr>
            <w:r w:rsidRPr="0086623D">
              <w:rPr>
                <w:rFonts w:ascii="標楷體" w:eastAsia="標楷體" w:hAnsi="標楷體" w:cs="Times New Roman" w:hint="eastAsia"/>
                <w:sz w:val="18"/>
                <w:szCs w:val="18"/>
              </w:rPr>
              <w:t>3.發展形成數學問題與解決數學問題的能力。</w:t>
            </w:r>
          </w:p>
          <w:p w:rsidR="003A7228" w:rsidRPr="0086623D" w:rsidRDefault="003A7228" w:rsidP="003A7228">
            <w:pPr>
              <w:snapToGrid w:val="0"/>
              <w:rPr>
                <w:rFonts w:ascii="標楷體" w:eastAsia="標楷體" w:hAnsi="標楷體"/>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16</w:t>
            </w:r>
          </w:p>
        </w:tc>
        <w:tc>
          <w:tcPr>
            <w:tcW w:w="556" w:type="pct"/>
          </w:tcPr>
          <w:p w:rsidR="007F45A9" w:rsidRPr="00211407" w:rsidRDefault="007F45A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7F45A9" w:rsidRPr="00211407" w:rsidRDefault="007F45A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7F45A9" w:rsidRPr="00890EB8" w:rsidRDefault="007F45A9" w:rsidP="00484C23">
            <w:pPr>
              <w:numPr>
                <w:ilvl w:val="0"/>
                <w:numId w:val="9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7F45A9" w:rsidRPr="00AB55C4" w:rsidRDefault="007F45A9" w:rsidP="00484C23">
            <w:pPr>
              <w:numPr>
                <w:ilvl w:val="0"/>
                <w:numId w:val="98"/>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友善校園週</w:t>
            </w:r>
          </w:p>
        </w:tc>
        <w:tc>
          <w:tcPr>
            <w:tcW w:w="496" w:type="pct"/>
          </w:tcPr>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第壹單元美麗的大自然</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第一課小河</w:t>
            </w:r>
          </w:p>
          <w:p w:rsidR="007F45A9" w:rsidRPr="0086623D" w:rsidRDefault="007F45A9" w:rsidP="003A7228">
            <w:pPr>
              <w:tabs>
                <w:tab w:val="left" w:pos="1680"/>
              </w:tabs>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6-1-3-3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6-1-2-2</w:t>
            </w:r>
          </w:p>
          <w:p w:rsidR="007F45A9" w:rsidRPr="0086623D" w:rsidRDefault="007F45A9" w:rsidP="003A7228">
            <w:pPr>
              <w:tabs>
                <w:tab w:val="left" w:pos="1680"/>
              </w:tabs>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多變的世界／一、月娘光光【環境教育】1-1-1,1-1-2,1-1-4,2-1-1,2-1-2,2-1-3,4-1-1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數與量／一、1000以內的數【環境教育】【人權教育】2-n-01</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小小生活家／第1課  開學我最棒【家政教育】【生涯教育】2-2,2-3,3-2,4-1,5-4,</w:t>
            </w:r>
          </w:p>
        </w:tc>
        <w:tc>
          <w:tcPr>
            <w:tcW w:w="39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服務與助人／1.服務小天使3-1-3【生涯發展教育】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活動1關愛家人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讀報活動及硬筆字欣賞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第壹單元快樂的成長</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第一課小時候</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1.200以內的數(3)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【環境教育】2-n-01。</w:t>
            </w:r>
          </w:p>
          <w:p w:rsidR="007F45A9" w:rsidRPr="0086623D" w:rsidRDefault="007F45A9" w:rsidP="003A7228">
            <w:pPr>
              <w:jc w:val="both"/>
              <w:rPr>
                <w:rFonts w:ascii="標楷體" w:eastAsia="標楷體" w:hAnsi="標楷體"/>
                <w:sz w:val="18"/>
                <w:szCs w:val="18"/>
              </w:rPr>
            </w:pP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2</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2/17</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2/23</w:t>
            </w:r>
          </w:p>
        </w:tc>
        <w:tc>
          <w:tcPr>
            <w:tcW w:w="556" w:type="pct"/>
          </w:tcPr>
          <w:p w:rsidR="007F45A9" w:rsidRPr="00890EB8" w:rsidRDefault="007F45A9" w:rsidP="00484C23">
            <w:pPr>
              <w:numPr>
                <w:ilvl w:val="0"/>
                <w:numId w:val="9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7F45A9" w:rsidRPr="00211407" w:rsidRDefault="007F45A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2/23補行3/1班課</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第壹單元美麗的大自然</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第二課看夕陽</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多變的世界／一、月娘光光【環境教育】1-1-1,1-1-2,1-1-4,2-1-1,2-1-2,2-1-3,4-1-1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數與量、代數／一、1000以內的數【環境教育】【人權教育】2-n-01,2-n-03,2-a-01</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小小生活家／開學我最棒【環境教育】【生涯發展教育】</w:t>
            </w:r>
            <w:r w:rsidRPr="0086623D">
              <w:rPr>
                <w:rFonts w:ascii="標楷體" w:eastAsia="標楷體" w:hAnsi="標楷體" w:cs="新細明體" w:hint="eastAsia"/>
                <w:spacing w:val="-18"/>
                <w:sz w:val="18"/>
                <w:szCs w:val="18"/>
              </w:rPr>
              <w:br/>
              <w:t>2-2, 2-3, 3-2,4-1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服務與助人／1.服務小天使3-1-3【生涯發展教育】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活動1關愛家人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書法欣賞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第壹單元快樂的成長</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第二課我長大了</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1.200以內的數(3)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【環境教育】2-n-01。2-n-02。2-n-03。2-a-01。</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3</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2/24</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2</w:t>
            </w:r>
          </w:p>
        </w:tc>
        <w:tc>
          <w:tcPr>
            <w:tcW w:w="556" w:type="pct"/>
          </w:tcPr>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2/28-3/3</w:t>
            </w:r>
            <w:r>
              <w:rPr>
                <w:rFonts w:ascii="Times New Roman" w:eastAsia="標楷體" w:hAnsi="Times New Roman" w:cs="Times New Roman" w:hint="eastAsia"/>
                <w:sz w:val="22"/>
                <w:szCs w:val="22"/>
              </w:rPr>
              <w:t>和平紀念日</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第壹單元美麗的大自然</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第三課我想去的地方</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6-1-3-1</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多變的世界／一、月娘光光【環境教育】1-1-1,1-1-2,1-1-4,2-1-1,2-1-2,2-1-3,4-1-1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數與量／二、10、1、0的乘法【性別平等教育】2-n-06,2-n-08,2-a-03</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小小生活家／美好的環境【環境教育】【生涯發展教育】2-1,3-1,4-2,4-3</w:t>
            </w:r>
          </w:p>
        </w:tc>
        <w:tc>
          <w:tcPr>
            <w:tcW w:w="39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服務與助人／2.我的助人存摺3-1-3【生涯發展教育】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活動2居家安全</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5-1-2</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「大狗醫生」和書法欣賞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第壹單元快樂的成長</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第三課小種子</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b/>
                <w:bCs/>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2.量長度(3)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【環境教育】2-n-14。2-n-15。</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4</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3</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9</w:t>
            </w:r>
          </w:p>
        </w:tc>
        <w:tc>
          <w:tcPr>
            <w:tcW w:w="556" w:type="pct"/>
          </w:tcPr>
          <w:p w:rsidR="007F45A9" w:rsidRPr="00AB55C4" w:rsidRDefault="007F45A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3-1-3-2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多變的世界／鬥陣聽故事一【環境教育】1-1-3,1-1-4,1-1-5,2-1-2,2-1-5,2-1-6,2-1-7,4-1-1,4-1-2</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數與量、代數／二、10、1、0的乘法【性別平等教育】2-n-06,2-n-08,2-a-03</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小小生活家／美好的環境【環境教育】【生涯發展教育】2-1,4-1,5-1,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服務與助人／2.我的助人存摺3-1-3【生涯發展教育】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活動2居家安全</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5-1-2</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「大狗醫生」和書法欣賞</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4-1-4-3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語文天地一</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4-1-4-3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2-1-1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2-1-2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2-1-2-4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6-1-6</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2.量長度(3)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【環境教育】2-n-15。2-s-03。</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5</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16</w:t>
            </w:r>
          </w:p>
        </w:tc>
        <w:tc>
          <w:tcPr>
            <w:tcW w:w="556" w:type="pct"/>
          </w:tcPr>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sz w:val="22"/>
                <w:szCs w:val="22"/>
              </w:rPr>
              <w:t>學習走廊內容更新</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第貳單元溫馨的情誼</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第四課盒子裡的寶貝</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古錐的動物／二、豬仔囝【環境教育】1-1-1,1-1-2,1-1-4,2-1-1,2-1-2,2-1-6,4-1-1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數與量／三、三位數的加減【環境教育】2-n-05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小小磁鐵真神奇／第1課  磁鐵吸住什麼?</w:t>
            </w:r>
            <w:r w:rsidRPr="0086623D">
              <w:rPr>
                <w:rFonts w:ascii="標楷體" w:eastAsia="標楷體" w:hAnsi="標楷體" w:cs="新細明體" w:hint="eastAsia"/>
                <w:spacing w:val="-18"/>
                <w:sz w:val="18"/>
                <w:szCs w:val="18"/>
              </w:rPr>
              <w:br/>
              <w:t>【環境教育】【生涯發展教育】</w:t>
            </w:r>
            <w:r w:rsidRPr="0086623D">
              <w:rPr>
                <w:rFonts w:ascii="標楷體" w:eastAsia="標楷體" w:hAnsi="標楷體" w:cs="新細明體" w:hint="eastAsia"/>
                <w:spacing w:val="-18"/>
                <w:sz w:val="18"/>
                <w:szCs w:val="18"/>
              </w:rPr>
              <w:br/>
              <w:t>1-1,2-1,5-1,</w:t>
            </w:r>
          </w:p>
        </w:tc>
        <w:tc>
          <w:tcPr>
            <w:tcW w:w="39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合作力量大／1.大家一起做3-1-2【人權教育】【生涯發展教育】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活動3社區生活環境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7-1-4</w:t>
            </w:r>
          </w:p>
        </w:tc>
        <w:tc>
          <w:tcPr>
            <w:tcW w:w="400" w:type="pct"/>
          </w:tcPr>
          <w:p w:rsidR="007F45A9" w:rsidRPr="0086623D" w:rsidRDefault="007F45A9" w:rsidP="003A7228">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spacing w:line="240" w:lineRule="atLeast"/>
              <w:jc w:val="both"/>
              <w:rPr>
                <w:rFonts w:ascii="標楷體" w:eastAsia="標楷體" w:hAnsi="標楷體"/>
                <w:b/>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〈閱讀列車〉飛吧！蒲公英</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3.二位數的直式加減(3)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6</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17</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3/23</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第貳單元溫馨的情誼</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第五課好朋友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6-1-3-3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古錐的動物／二、豬仔囝【環境教育】1-1-1,1-1-2,1-1-4,2-1-1,2-1-2,2-1-6,4-1-1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數與量／三、三位數的加減【環境教育】2-n-05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小小磁鐵真神奇／第1課  磁鐵吸住什麼?第2課  磁鐵好好玩</w:t>
            </w:r>
            <w:r w:rsidRPr="0086623D">
              <w:rPr>
                <w:rFonts w:ascii="標楷體" w:eastAsia="標楷體" w:hAnsi="標楷體" w:cs="新細明體" w:hint="eastAsia"/>
                <w:spacing w:val="-18"/>
                <w:sz w:val="18"/>
                <w:szCs w:val="18"/>
              </w:rPr>
              <w:br/>
              <w:t>【環境教育】【生涯發展教育】1-1,2-1,5-1,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合作力量大／1.大家一起做3-1-2【人權教育】【生涯發展教育】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活動3社區生活環境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7-1-4</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校本課程—認識獨角仙</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第四課珍珠不見了</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1-1-4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5-1-2-2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5-1-4-2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5-1-7-1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6-1-3-1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3.二位數的直式加減(3)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【環境教育】2-n-04。2-a-04。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7</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3/24</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30</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第貳單元溫馨的情誼</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第六課點一盞燈</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古錐的動物／二、豬仔囝【環境教育】1-1-1,1-1-2,1-1-4,2-1-1,2-1-2,2-1-6,4-1-1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數與量／四、年、月、日【性別平等教育【人權教育】2-n-13</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小小磁鐵真神奇／第2課  磁鐵好好玩</w:t>
            </w:r>
            <w:r w:rsidRPr="0086623D">
              <w:rPr>
                <w:rFonts w:ascii="標楷體" w:eastAsia="標楷體" w:hAnsi="標楷體" w:cs="新細明體" w:hint="eastAsia"/>
                <w:spacing w:val="-18"/>
                <w:sz w:val="18"/>
                <w:szCs w:val="18"/>
              </w:rPr>
              <w:br/>
              <w:t>【環境教育】【生涯發展教育】1-1,1-2,3-3,5-1,5-2</w:t>
            </w:r>
          </w:p>
        </w:tc>
        <w:tc>
          <w:tcPr>
            <w:tcW w:w="39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合作力量大／2.兒童同歡慶3-1-2【人權教育】【生涯發展教育】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單元一美好的家園</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活動4社區健康服務</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7-1-2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校本課程—認識獨角仙</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第五課我愛秋夜</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3.二位數的直式加減(3)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【環境教育】2-n-04。2-a-04。</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8</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31</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6</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兒童節慶祝活動</w:t>
            </w:r>
          </w:p>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4/4-4/7</w:t>
            </w:r>
            <w:r>
              <w:rPr>
                <w:rFonts w:ascii="Times New Roman" w:eastAsia="標楷體" w:hAnsi="Times New Roman" w:cs="Times New Roman" w:hint="eastAsia"/>
                <w:sz w:val="22"/>
                <w:szCs w:val="22"/>
              </w:rPr>
              <w:t>兒童節暨清明節</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第貳單元溫馨的情誼</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第七課小布熊的悄悄話</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6-1-3-2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6-1-4-1</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古錐的動物／三、春天的早起時【環境教育】1-1-1,1-1-2,1-1-4,2-1-2,2-1-3,2-1-5,2-1-6,4-1-1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數與量／四、年、月、日【性別平等教育【人權教育】2-n-13</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和小動物做朋友／第1課 親近小動物</w:t>
            </w:r>
            <w:r w:rsidRPr="0086623D">
              <w:rPr>
                <w:rFonts w:ascii="標楷體" w:eastAsia="標楷體" w:hAnsi="標楷體" w:cs="新細明體" w:hint="eastAsia"/>
                <w:spacing w:val="-18"/>
                <w:sz w:val="18"/>
                <w:szCs w:val="18"/>
              </w:rPr>
              <w:br/>
              <w:t>【環境教育】1-1,1-2,5-3,</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合作力量大／2.兒童同歡慶3-1-2【人權教育】【生涯發展教育】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單元二運動樂無窮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活動1墊上遊戲樂無窮</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3-1-1</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動態閱讀：番路滿柿香-1.點紅柿</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第六課去農場玩</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4.幾點幾分(3)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2-n-12。</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9</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7</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13</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hint="eastAsia"/>
                <w:sz w:val="22"/>
                <w:szCs w:val="22"/>
              </w:rPr>
              <w:t>4/4-4/7</w:t>
            </w:r>
            <w:r w:rsidRPr="00AB55C4">
              <w:rPr>
                <w:rFonts w:ascii="Times New Roman" w:eastAsia="標楷體" w:hAnsi="Times New Roman" w:cs="Times New Roman" w:hint="eastAsia"/>
                <w:sz w:val="22"/>
                <w:szCs w:val="22"/>
              </w:rPr>
              <w:t>兒童節暨清明節</w:t>
            </w:r>
            <w:r w:rsidRPr="00AB55C4">
              <w:rPr>
                <w:rFonts w:ascii="Times New Roman" w:eastAsia="標楷體" w:hAnsi="Times New Roman" w:cs="Times New Roman" w:hint="eastAsia"/>
                <w:sz w:val="22"/>
                <w:szCs w:val="22"/>
              </w:rPr>
              <w:t>4</w:t>
            </w:r>
            <w:r w:rsidRPr="00AB55C4">
              <w:rPr>
                <w:rFonts w:ascii="Times New Roman" w:eastAsia="標楷體" w:hAnsi="Times New Roman" w:cs="Times New Roman" w:hint="eastAsia"/>
                <w:sz w:val="22"/>
                <w:szCs w:val="22"/>
              </w:rPr>
              <w:t>天連假</w:t>
            </w:r>
          </w:p>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繳交期中評量試卷</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r w:rsidRPr="0086623D">
              <w:rPr>
                <w:rFonts w:ascii="標楷體" w:eastAsia="標楷體" w:hAnsi="標楷體" w:cs="新細明體" w:hint="eastAsia"/>
                <w:sz w:val="18"/>
                <w:szCs w:val="18"/>
              </w:rPr>
              <w:c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4-1-4-6 </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古錐的動物／三、春天的早起時【環境教育】1-1-1,1-1-2,1-1-4,2-1-2,2-1-3,2-1-5,2-1-6,4-1-1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數與量／五、公尺和公分【環境教育】2-n-15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和小動物做朋友／第1課 親近小動物</w:t>
            </w:r>
            <w:r w:rsidRPr="0086623D">
              <w:rPr>
                <w:rFonts w:ascii="標楷體" w:eastAsia="標楷體" w:hAnsi="標楷體" w:cs="新細明體" w:hint="eastAsia"/>
                <w:spacing w:val="-18"/>
                <w:sz w:val="18"/>
                <w:szCs w:val="18"/>
              </w:rPr>
              <w:br/>
              <w:t>【環境教育】1-1,1-2,3-3,</w:t>
            </w:r>
          </w:p>
        </w:tc>
        <w:tc>
          <w:tcPr>
            <w:tcW w:w="39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戶外的世界／1.歡樂校園4-1-3【環境教育】【海洋教育】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單元二運動樂無窮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活動1墊上遊戲樂無窮</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3-1-1</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動態閱讀：番路滿柿香-2.紅柿品嘗會</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第貳單元大地的禮物</w:t>
            </w:r>
          </w:p>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第七課大地的音符</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4.幾點幾分(3)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【環境教育】2-n-12。</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10</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14</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4/20</w:t>
            </w:r>
          </w:p>
        </w:tc>
        <w:tc>
          <w:tcPr>
            <w:tcW w:w="556" w:type="pct"/>
          </w:tcPr>
          <w:p w:rsidR="007F45A9" w:rsidRPr="00AB55C4"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〈閱讀列車〉樹上的小房子</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3-1-1-8</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3-1-1-9</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5-1-7-3</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古錐的動物／三、春天的早起時【環境教育】1-1-1,1-1-2,1-1-4,2-1-2,2-1-3,2-1-5,2-1-6,4-1-1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數與量／五、公尺和公分【環境教育】2-n-15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和小動物做朋友／第2課 愛護小動物【環境教育】1-1,2-1,2-2,2-3</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戶外的世界／1.歡樂校園4-1-3【環境教育】【海洋教育】</w:t>
            </w:r>
          </w:p>
        </w:tc>
        <w:tc>
          <w:tcPr>
            <w:tcW w:w="449" w:type="pct"/>
          </w:tcPr>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單元二運動樂無窮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活動2平衡高手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7F45A9" w:rsidRPr="0086623D" w:rsidRDefault="007F45A9" w:rsidP="003A7228">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3-1-1</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語文天地二</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5-1-6</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5.平行和垂直(3)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2-s-02。</w:t>
            </w:r>
          </w:p>
        </w:tc>
      </w:tr>
      <w:tr w:rsidR="0086623D" w:rsidRPr="0086623D" w:rsidTr="003A7228">
        <w:trPr>
          <w:cantSplit/>
          <w:trHeight w:val="364"/>
        </w:trPr>
        <w:tc>
          <w:tcPr>
            <w:tcW w:w="1008"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t>期中考</w:t>
            </w:r>
            <w:r w:rsidRPr="0086623D">
              <w:rPr>
                <w:rFonts w:ascii="標楷體" w:eastAsia="標楷體" w:hAnsi="標楷體"/>
              </w:rPr>
              <w:t>評量方式</w:t>
            </w:r>
          </w:p>
        </w:tc>
        <w:tc>
          <w:tcPr>
            <w:tcW w:w="496"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474"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522"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455"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399" w:type="pct"/>
            <w:tcBorders>
              <w:bottom w:val="single" w:sz="4" w:space="0" w:color="auto"/>
            </w:tcBorders>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449"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397"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11</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4/21</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4/27</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習作抽查</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4/26-4/27</w:t>
            </w:r>
            <w:r>
              <w:rPr>
                <w:rFonts w:ascii="Times New Roman" w:eastAsia="標楷體" w:hAnsi="Times New Roman" w:cs="Times New Roman" w:hint="eastAsia"/>
                <w:sz w:val="22"/>
                <w:szCs w:val="22"/>
              </w:rPr>
              <w:t>新生登記</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第參單元我學會了</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第八課跌倒</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6-1-3-3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古錐的動物／鬥陣聽故事二【環境教育】1-1-3,1-1-4,1-1-5,2-1-2,2-1-6,2-1-7,4-1-1,4-1-2</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數與量／六、兩步驟的乘法【性別平等教育】2-n-10</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彩色的世界／第1課 色彩大發現</w:t>
            </w:r>
            <w:r w:rsidRPr="0086623D">
              <w:rPr>
                <w:rFonts w:ascii="標楷體" w:eastAsia="標楷體" w:hAnsi="標楷體" w:cs="新細明體" w:hint="eastAsia"/>
                <w:spacing w:val="-18"/>
                <w:sz w:val="18"/>
                <w:szCs w:val="18"/>
              </w:rPr>
              <w:br/>
              <w:t>【環境教育】【生涯發展教育】1-2,3-1,4-3,</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戶外的世界／2.走向戶外4-1-3【環境教育】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第參單元我學會了</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第八課跌倒</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6-1-3-3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第八課小小說書人</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【環境教育】2-n-09。2-a-02。</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12</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28</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4</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第參單元我學會了</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第九課賞鳥</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穿插佮生活／四、欲穿啥【家政教育】1-1-1,1-1-2,1-1-4,2-1-2,2-1-3,2-1-6,4-1-1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數與量／六、兩步驟的乘法【性別平等教育】2-n-10</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彩色的世界／第2課 色彩會說話</w:t>
            </w:r>
            <w:r w:rsidRPr="0086623D">
              <w:rPr>
                <w:rFonts w:ascii="標楷體" w:eastAsia="標楷體" w:hAnsi="標楷體" w:cs="新細明體" w:hint="eastAsia"/>
                <w:spacing w:val="-18"/>
                <w:sz w:val="18"/>
                <w:szCs w:val="18"/>
              </w:rPr>
              <w:br/>
              <w:t>【環境教育】【生涯發展教育】1-1,3-1,4-1,4-2,5-1,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戶外的世界／2.走向戶外4-1-3【環境教育】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第參單元我學會了</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第九課賞鳥</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6-1-3-2</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第九課一起來寫詩</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tabs>
                <w:tab w:val="left" w:pos="3119"/>
              </w:tabs>
              <w:snapToGrid w:val="0"/>
              <w:ind w:right="57"/>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【環境教育】2-n-11。</w:t>
            </w:r>
          </w:p>
        </w:tc>
      </w:tr>
      <w:tr w:rsidR="007F45A9" w:rsidRPr="0086623D" w:rsidTr="00484C23">
        <w:trPr>
          <w:cantSplit/>
          <w:trHeight w:val="401"/>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13</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5</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11</w:t>
            </w:r>
          </w:p>
        </w:tc>
        <w:tc>
          <w:tcPr>
            <w:tcW w:w="556" w:type="pct"/>
          </w:tcPr>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母親節慶祝活動</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第參單元我學會了</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第十課我的借書證</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穿插佮生活／四、欲穿啥【家政教育】1-1-1,1-1-2,1-1-4,2-1-2,2-1-3,2-1-6,4-1-1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數與量／七、分分看【性別平等教育】【人權教育】2-n-07</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彩色的世界／第3課 色彩大集合</w:t>
            </w:r>
            <w:r w:rsidRPr="0086623D">
              <w:rPr>
                <w:rFonts w:ascii="標楷體" w:eastAsia="標楷體" w:hAnsi="標楷體" w:cs="新細明體" w:hint="eastAsia"/>
                <w:spacing w:val="-18"/>
                <w:sz w:val="18"/>
                <w:szCs w:val="18"/>
              </w:rPr>
              <w:br/>
              <w:t>【環境教育】【生涯發展教育】2-2,4-1,4-3,</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愛護環境我最行／1.讓環境更美好4-1-4【環境教育】【家政教育】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第參單元我學會了</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第十課我的借書證</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第十課一字師</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7.幾的幾倍(3)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2-n-06。2-n-08。</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14</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12</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18</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4-1-1-3 </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6-1-6</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穿插佮生活／四、欲穿啥【家政教育】1-1-1,1-1-2,1-1-4,2-1-2,2-1-3,2-1-6,4-1-1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數與量／七、分分看【性別平等教育】【人權教育】2-n-07</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雨天生活變化多／第1課 雨來了【環境教育】【生涯發展教育】1-3,2-1,4-2,5-2</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愛護環境我最行／1.讓環境更美好4-1-4【環境教育】【家政教育】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4-1-1-3 </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6-1-6</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語文天地三</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5-1-6</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評量週</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7.幾的幾倍(3)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【環境教育】2-n-06。2-n-08。</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15</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19</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5/25</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第十一課救救小蝌蚪</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穿插佮生活／五、坐火車</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數與量／七、分分看【性別平等教育】【人權教育】2-n-07</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雨天生活變化多／第2課 雨天的發現【環境教育】【生涯發展教育】2-2,5-1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愛護環境我最行／2.小小綠色生活家4-1-4【環境教育】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第十一課救救小蝌蚪</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第八課小小說書人</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【環境教育】2-n-09。2-a-02。</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16</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5/26</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w:t>
            </w:r>
          </w:p>
        </w:tc>
        <w:tc>
          <w:tcPr>
            <w:tcW w:w="556" w:type="pct"/>
          </w:tcPr>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六年級繳交畢業考試卷</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第十二課猴子撈月亮</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穿插佮生活／五、坐火車</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數與量、代數／八、加法和減法【性別平等教育】【人權教育】2-n-04,2-a-04</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雨天生活變化多／第2課 雨天的發現【環境教育】【生涯發展教育】2-2,5-1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愛護環境我最行／2.小小綠色生活家4-1-4【環境教育】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第十二課猴子撈月亮</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第九課一起來寫詩</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tabs>
                <w:tab w:val="left" w:pos="3119"/>
              </w:tabs>
              <w:snapToGrid w:val="0"/>
              <w:ind w:right="57"/>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【環境教育】2-n-11。</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17</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2</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8</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6/7-6/9</w:t>
            </w:r>
            <w:r>
              <w:rPr>
                <w:rFonts w:ascii="Times New Roman" w:eastAsia="標楷體" w:hAnsi="Times New Roman" w:cs="Times New Roman" w:hint="eastAsia"/>
                <w:sz w:val="22"/>
                <w:szCs w:val="22"/>
              </w:rPr>
              <w:t>端午節連假</w:t>
            </w:r>
            <w:r>
              <w:rPr>
                <w:rFonts w:ascii="Times New Roman" w:eastAsia="標楷體" w:hAnsi="Times New Roman" w:cs="Times New Roman" w:hint="eastAsia"/>
                <w:sz w:val="22"/>
                <w:szCs w:val="22"/>
              </w:rPr>
              <w:t>3</w:t>
            </w:r>
            <w:r>
              <w:rPr>
                <w:rFonts w:ascii="Times New Roman" w:eastAsia="標楷體" w:hAnsi="Times New Roman" w:cs="Times New Roman" w:hint="eastAsia"/>
                <w:sz w:val="22"/>
                <w:szCs w:val="22"/>
              </w:rPr>
              <w:t>天</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6/5</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6/6</w:t>
            </w:r>
            <w:r>
              <w:rPr>
                <w:rFonts w:ascii="Times New Roman" w:eastAsia="標楷體" w:hAnsi="Times New Roman" w:cs="Times New Roman" w:hint="eastAsia"/>
                <w:sz w:val="22"/>
                <w:szCs w:val="22"/>
              </w:rPr>
              <w:t>六年級畢業考</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第十三課赤腳國王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穿插佮生活／五、坐火車</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數與量、代數／八、加法和減法【性別平等教育】【人權教育】2-n-04,2-a-04</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雨天生活變化多／第3課 雨停了【環境教育】【生涯發展教育】1-1,2-1,4-1,5-3</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文化風土情／1.生活大不同3-1-4【家政教育】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第十三課赤腳國王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第十課一字師</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7.幾的幾倍(3)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2-n-06。2-n-08。</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18</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9</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15</w:t>
            </w:r>
          </w:p>
        </w:tc>
        <w:tc>
          <w:tcPr>
            <w:tcW w:w="556" w:type="pct"/>
          </w:tcPr>
          <w:p w:rsidR="007F45A9" w:rsidRPr="0086623D" w:rsidRDefault="007F45A9" w:rsidP="00484C23">
            <w:pPr>
              <w:snapToGrid w:val="0"/>
              <w:spacing w:line="0" w:lineRule="atLeast"/>
              <w:rPr>
                <w:rFonts w:ascii="標楷體" w:eastAsia="標楷體" w:hAnsi="標楷體"/>
              </w:rPr>
            </w:pP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第十四課角和腳</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穿插佮生活／鬥陣聽故事三【家政教育】1-1-2,1-1-3,1-1-5,2-1-4,2-1-7,4-1-1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幾何／九、平面圖形與立體形體【環境教育】2-s-01,2-s-05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我要升三年級了／第1課  成長的足跡</w:t>
            </w:r>
            <w:r w:rsidRPr="0086623D">
              <w:rPr>
                <w:rFonts w:ascii="標楷體" w:eastAsia="標楷體" w:hAnsi="標楷體" w:cs="新細明體" w:hint="eastAsia"/>
                <w:spacing w:val="-18"/>
                <w:sz w:val="18"/>
                <w:szCs w:val="18"/>
              </w:rPr>
              <w:br/>
              <w:t>【生涯發展教育】1-2,2-3,5-1,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文化風土情／1.生活大不同3-1-4【家政教育】</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第肆單元快樂讀故事</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第十四課角和腳</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6-1-2-1</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6-1-2-2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napToGrid w:val="0"/>
              <w:spacing w:line="240" w:lineRule="exact"/>
              <w:jc w:val="both"/>
              <w:rPr>
                <w:rFonts w:ascii="標楷體" w:eastAsia="標楷體" w:hAnsi="標楷體"/>
                <w:sz w:val="18"/>
                <w:szCs w:val="18"/>
              </w:rPr>
            </w:pPr>
            <w:r w:rsidRPr="0086623D">
              <w:rPr>
                <w:rFonts w:ascii="標楷體" w:eastAsia="標楷體" w:hAnsi="標楷體"/>
                <w:sz w:val="18"/>
                <w:szCs w:val="18"/>
              </w:rPr>
              <w:t>語文天地三</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3-1-1-13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4-1-2-1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5-1-6</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評量週</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7.幾的幾倍(3)</w:t>
            </w:r>
          </w:p>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【環境教育】2-n-06。2-n-08。</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19</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6/16</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6/22</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6/19</w:t>
            </w:r>
            <w:r>
              <w:rPr>
                <w:rFonts w:ascii="Times New Roman" w:eastAsia="標楷體" w:hAnsi="Times New Roman" w:cs="Times New Roman" w:hint="eastAsia"/>
                <w:sz w:val="22"/>
                <w:szCs w:val="22"/>
              </w:rPr>
              <w:t>畢業典禮</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6-1-6</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3-1-3-2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3-1-4-2</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唸謠／來換衫【家政教育】【環境教育】1-1-2,1-1-3,1-1-5,2-1-4,2-1-7,4-1-1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幾何／九、平面圖形與立體形體【環境教育】2-s-01,2-s-05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我要升三年級了／第2課 大家的回顧展 第3課 期待新生活【生涯發展教育】1-3,3-1,4-1,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文化風土情／2.文化嘉年華3-1-4</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4-1-1-3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6-1-6</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3-1-3-2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3-1-4-2</w:t>
            </w:r>
          </w:p>
        </w:tc>
        <w:tc>
          <w:tcPr>
            <w:tcW w:w="400" w:type="pct"/>
          </w:tcPr>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讀報活動</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第八課小小說書人</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【環境教育】2-n-09。2-a-02。</w:t>
            </w:r>
          </w:p>
        </w:tc>
      </w:tr>
      <w:tr w:rsidR="007F45A9" w:rsidRPr="0086623D" w:rsidTr="00484C23">
        <w:trPr>
          <w:cantSplit/>
          <w:trHeight w:val="364"/>
        </w:trPr>
        <w:tc>
          <w:tcPr>
            <w:tcW w:w="181" w:type="pct"/>
          </w:tcPr>
          <w:p w:rsidR="007F45A9" w:rsidRPr="0086623D" w:rsidRDefault="007F45A9" w:rsidP="00484C23">
            <w:pPr>
              <w:snapToGrid w:val="0"/>
              <w:spacing w:line="0" w:lineRule="atLeast"/>
              <w:rPr>
                <w:rFonts w:ascii="標楷體" w:eastAsia="標楷體" w:hAnsi="標楷體"/>
              </w:rPr>
            </w:pPr>
            <w:r w:rsidRPr="0086623D">
              <w:rPr>
                <w:rFonts w:ascii="標楷體" w:eastAsia="標楷體" w:hAnsi="標楷體" w:hint="eastAsia"/>
              </w:rPr>
              <w:lastRenderedPageBreak/>
              <w:t>20</w:t>
            </w:r>
          </w:p>
        </w:tc>
        <w:tc>
          <w:tcPr>
            <w:tcW w:w="271" w:type="pct"/>
          </w:tcPr>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6/23</w:t>
            </w:r>
            <w:r>
              <w:rPr>
                <w:rFonts w:ascii="標楷體" w:eastAsia="標楷體" w:hAnsi="標楷體" w:cs="Times New Roman" w:hint="eastAsia"/>
                <w:bCs/>
                <w:snapToGrid w:val="0"/>
                <w:color w:val="000000"/>
                <w:kern w:val="0"/>
                <w:sz w:val="20"/>
                <w:szCs w:val="20"/>
              </w:rPr>
              <w:t>-</w:t>
            </w:r>
          </w:p>
          <w:p w:rsidR="007F45A9" w:rsidRPr="00BF1BD0" w:rsidRDefault="007F45A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6/29</w:t>
            </w:r>
          </w:p>
        </w:tc>
        <w:tc>
          <w:tcPr>
            <w:tcW w:w="556" w:type="pct"/>
          </w:tcPr>
          <w:p w:rsidR="007F45A9"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p w:rsidR="007F45A9" w:rsidRPr="00683CFC" w:rsidRDefault="007F45A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tc>
        <w:tc>
          <w:tcPr>
            <w:tcW w:w="496"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〈閱讀列車〉蝸牛強強</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3-1-1-8</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3-1-1-9</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5-1-7-3</w:t>
            </w:r>
          </w:p>
        </w:tc>
        <w:tc>
          <w:tcPr>
            <w:tcW w:w="474"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來唱節日的歌／我愛阿爸【家政教育】【環境教育】1-1-2,1-1-3,1-1-5,2-1-4,2-1-7,4-1-1</w:t>
            </w:r>
          </w:p>
        </w:tc>
        <w:tc>
          <w:tcPr>
            <w:tcW w:w="522"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幾何／九、平面圖形與立體形體【環境教育】2-s-01,2-s-05</w:t>
            </w:r>
          </w:p>
        </w:tc>
        <w:tc>
          <w:tcPr>
            <w:tcW w:w="455"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pacing w:val="-18"/>
                <w:sz w:val="18"/>
                <w:szCs w:val="18"/>
              </w:rPr>
              <w:t>我要升三年級了／第3課 期待新生活【生涯發展教育】2-2,3-1,3-3,4-1,5-1</w:t>
            </w:r>
          </w:p>
        </w:tc>
        <w:tc>
          <w:tcPr>
            <w:tcW w:w="399" w:type="pct"/>
            <w:tcBorders>
              <w:bottom w:val="single" w:sz="4" w:space="0" w:color="auto"/>
            </w:tcBorders>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文化風土情／2.文化嘉年華3-1-4</w:t>
            </w:r>
          </w:p>
        </w:tc>
        <w:tc>
          <w:tcPr>
            <w:tcW w:w="449" w:type="pct"/>
          </w:tcPr>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〈閱讀列車〉蝸牛強強</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2-1-2-4</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3-1-1-7</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3-1-1-8</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3-1-1-9</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5-1-2-3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5-1-3</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5-1-4-1</w:t>
            </w:r>
          </w:p>
          <w:p w:rsidR="007F45A9" w:rsidRPr="0086623D" w:rsidRDefault="007F45A9" w:rsidP="003A7228">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5-1-7-2</w:t>
            </w:r>
          </w:p>
          <w:p w:rsidR="007F45A9" w:rsidRPr="0086623D" w:rsidRDefault="007F45A9" w:rsidP="003A7228">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5-1-7-3</w:t>
            </w:r>
          </w:p>
        </w:tc>
        <w:tc>
          <w:tcPr>
            <w:tcW w:w="400" w:type="pct"/>
          </w:tcPr>
          <w:p w:rsidR="007F45A9" w:rsidRPr="0086623D" w:rsidRDefault="007F45A9" w:rsidP="003A7228">
            <w:pPr>
              <w:spacing w:line="300" w:lineRule="exact"/>
              <w:jc w:val="both"/>
              <w:rPr>
                <w:rFonts w:ascii="標楷體" w:eastAsia="標楷體" w:hAnsi="標楷體"/>
                <w:sz w:val="18"/>
                <w:szCs w:val="18"/>
              </w:rPr>
            </w:pPr>
            <w:r w:rsidRPr="0086623D">
              <w:rPr>
                <w:rFonts w:ascii="標楷體" w:eastAsia="標楷體" w:hAnsi="標楷體" w:hint="eastAsia"/>
                <w:sz w:val="18"/>
                <w:szCs w:val="18"/>
              </w:rPr>
              <w:t>繪本共讀</w:t>
            </w:r>
          </w:p>
          <w:p w:rsidR="007F45A9" w:rsidRPr="0086623D" w:rsidRDefault="007F45A9" w:rsidP="003A7228">
            <w:pPr>
              <w:snapToGrid w:val="0"/>
              <w:jc w:val="both"/>
              <w:rPr>
                <w:rFonts w:ascii="標楷體" w:eastAsia="標楷體" w:hAnsi="標楷體"/>
                <w:sz w:val="18"/>
                <w:szCs w:val="18"/>
              </w:rPr>
            </w:pPr>
            <w:r w:rsidRPr="0086623D">
              <w:rPr>
                <w:rFonts w:ascii="標楷體" w:eastAsia="標楷體" w:hAnsi="標楷體" w:hint="eastAsia"/>
                <w:sz w:val="18"/>
                <w:szCs w:val="18"/>
              </w:rPr>
              <w:t>「我有友情要出租」</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snapToGrid w:val="0"/>
              <w:jc w:val="both"/>
              <w:rPr>
                <w:rFonts w:ascii="標楷體" w:eastAsia="標楷體" w:hAnsi="標楷體"/>
                <w:sz w:val="18"/>
                <w:szCs w:val="18"/>
              </w:rPr>
            </w:pPr>
          </w:p>
        </w:tc>
        <w:tc>
          <w:tcPr>
            <w:tcW w:w="400" w:type="pct"/>
          </w:tcPr>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第參單元語文的趣味</w:t>
            </w:r>
          </w:p>
          <w:p w:rsidR="007F45A9" w:rsidRPr="0086623D" w:rsidRDefault="007F45A9" w:rsidP="003A7228">
            <w:pPr>
              <w:spacing w:line="240" w:lineRule="exact"/>
              <w:jc w:val="both"/>
              <w:rPr>
                <w:rFonts w:ascii="標楷體" w:eastAsia="標楷體" w:hAnsi="標楷體"/>
                <w:sz w:val="18"/>
                <w:szCs w:val="18"/>
              </w:rPr>
            </w:pPr>
            <w:r w:rsidRPr="0086623D">
              <w:rPr>
                <w:rFonts w:ascii="標楷體" w:eastAsia="標楷體" w:hAnsi="標楷體"/>
                <w:sz w:val="18"/>
                <w:szCs w:val="18"/>
              </w:rPr>
              <w:t>第九課一起來寫詩</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1-3-1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4-3-1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5-3-4-4</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5-3-5-2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5-3-3-2</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5-3-8-3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6-3-1</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6-3-2-3</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sz w:val="18"/>
                <w:szCs w:val="18"/>
              </w:rPr>
              <w:t>6-3-4-1</w:t>
            </w:r>
          </w:p>
        </w:tc>
        <w:tc>
          <w:tcPr>
            <w:tcW w:w="397" w:type="pct"/>
          </w:tcPr>
          <w:p w:rsidR="007F45A9" w:rsidRPr="0086623D" w:rsidRDefault="007F45A9" w:rsidP="003A7228">
            <w:pPr>
              <w:spacing w:line="0" w:lineRule="atLeast"/>
              <w:jc w:val="both"/>
              <w:rPr>
                <w:rFonts w:ascii="標楷體" w:eastAsia="標楷體" w:hAnsi="標楷體"/>
                <w:sz w:val="18"/>
                <w:szCs w:val="18"/>
              </w:rPr>
            </w:pPr>
            <w:r w:rsidRPr="0086623D">
              <w:rPr>
                <w:rFonts w:ascii="標楷體" w:eastAsia="標楷體" w:hAnsi="標楷體" w:hint="eastAsia"/>
                <w:sz w:val="18"/>
                <w:szCs w:val="18"/>
              </w:rPr>
              <w:t>6.兩步驟的加減與估算(3)</w:t>
            </w:r>
          </w:p>
          <w:p w:rsidR="007F45A9" w:rsidRPr="0086623D" w:rsidRDefault="007F45A9" w:rsidP="003A7228">
            <w:pPr>
              <w:tabs>
                <w:tab w:val="left" w:pos="3119"/>
              </w:tabs>
              <w:snapToGrid w:val="0"/>
              <w:ind w:right="57"/>
              <w:jc w:val="both"/>
              <w:rPr>
                <w:rFonts w:ascii="標楷體" w:eastAsia="標楷體" w:hAnsi="標楷體"/>
                <w:sz w:val="18"/>
                <w:szCs w:val="18"/>
              </w:rPr>
            </w:pPr>
            <w:r w:rsidRPr="0086623D">
              <w:rPr>
                <w:rFonts w:ascii="標楷體" w:eastAsia="標楷體" w:hAnsi="標楷體" w:hint="eastAsia"/>
                <w:sz w:val="18"/>
                <w:szCs w:val="18"/>
              </w:rPr>
              <w:t>【性別平等教育】</w:t>
            </w:r>
          </w:p>
          <w:p w:rsidR="007F45A9" w:rsidRPr="0086623D" w:rsidRDefault="007F45A9" w:rsidP="003A7228">
            <w:pPr>
              <w:jc w:val="both"/>
              <w:rPr>
                <w:rFonts w:ascii="標楷體" w:eastAsia="標楷體" w:hAnsi="標楷體"/>
                <w:sz w:val="18"/>
                <w:szCs w:val="18"/>
              </w:rPr>
            </w:pPr>
            <w:r w:rsidRPr="0086623D">
              <w:rPr>
                <w:rFonts w:ascii="標楷體" w:eastAsia="標楷體" w:hAnsi="標楷體" w:hint="eastAsia"/>
                <w:sz w:val="18"/>
                <w:szCs w:val="18"/>
              </w:rPr>
              <w:t>【環境教育】2-n-11。</w:t>
            </w:r>
          </w:p>
        </w:tc>
      </w:tr>
      <w:tr w:rsidR="003A7228" w:rsidRPr="0086623D" w:rsidTr="003A7228">
        <w:trPr>
          <w:cantSplit/>
          <w:trHeight w:val="364"/>
        </w:trPr>
        <w:tc>
          <w:tcPr>
            <w:tcW w:w="1008" w:type="pct"/>
            <w:gridSpan w:val="3"/>
            <w:vAlign w:val="center"/>
          </w:tcPr>
          <w:p w:rsidR="003A7228" w:rsidRPr="0086623D" w:rsidRDefault="003A7228" w:rsidP="003A7228">
            <w:pPr>
              <w:snapToGrid w:val="0"/>
              <w:spacing w:line="0" w:lineRule="atLeast"/>
              <w:jc w:val="center"/>
              <w:rPr>
                <w:rFonts w:ascii="標楷體" w:eastAsia="標楷體" w:hAnsi="標楷體"/>
              </w:rPr>
            </w:pPr>
            <w:r w:rsidRPr="0086623D">
              <w:rPr>
                <w:rFonts w:ascii="標楷體" w:eastAsia="標楷體" w:hAnsi="標楷體" w:hint="eastAsia"/>
              </w:rPr>
              <w:lastRenderedPageBreak/>
              <w:t>期末考</w:t>
            </w:r>
            <w:r w:rsidRPr="0086623D">
              <w:rPr>
                <w:rFonts w:ascii="標楷體" w:eastAsia="標楷體" w:hAnsi="標楷體"/>
              </w:rPr>
              <w:t>評量方式</w:t>
            </w:r>
          </w:p>
        </w:tc>
        <w:tc>
          <w:tcPr>
            <w:tcW w:w="496"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474"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522"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455"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399"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449" w:type="pct"/>
            <w:tcBorders>
              <w:bottom w:val="single" w:sz="4" w:space="0" w:color="auto"/>
            </w:tcBorders>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多元評量</w:t>
            </w:r>
          </w:p>
        </w:tc>
        <w:tc>
          <w:tcPr>
            <w:tcW w:w="400"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c>
          <w:tcPr>
            <w:tcW w:w="397" w:type="pct"/>
            <w:vAlign w:val="center"/>
          </w:tcPr>
          <w:p w:rsidR="003A7228" w:rsidRPr="0086623D" w:rsidRDefault="003A7228" w:rsidP="003A7228">
            <w:pPr>
              <w:snapToGrid w:val="0"/>
              <w:spacing w:line="0" w:lineRule="atLeast"/>
              <w:rPr>
                <w:rFonts w:ascii="標楷體" w:eastAsia="標楷體" w:hAnsi="標楷體"/>
                <w:sz w:val="18"/>
                <w:szCs w:val="18"/>
              </w:rPr>
            </w:pPr>
            <w:r w:rsidRPr="0086623D">
              <w:rPr>
                <w:rFonts w:ascii="標楷體" w:eastAsia="標楷體" w:hAnsi="標楷體" w:hint="eastAsia"/>
                <w:sz w:val="18"/>
                <w:szCs w:val="18"/>
              </w:rPr>
              <w:t>紙筆評量</w:t>
            </w:r>
          </w:p>
        </w:tc>
      </w:tr>
    </w:tbl>
    <w:p w:rsidR="003A7228" w:rsidRPr="0086623D" w:rsidRDefault="003A7228" w:rsidP="00443E0A">
      <w:pPr>
        <w:rPr>
          <w:rFonts w:ascii="標楷體" w:eastAsia="標楷體" w:hAnsi="標楷體"/>
        </w:rPr>
      </w:pPr>
    </w:p>
    <w:p w:rsidR="003A7228" w:rsidRPr="0086623D" w:rsidRDefault="003A7228" w:rsidP="00443E0A">
      <w:pPr>
        <w:rPr>
          <w:rFonts w:ascii="標楷體" w:eastAsia="標楷體" w:hAnsi="標楷體"/>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63FB5" w:rsidRPr="0086623D" w:rsidRDefault="00C63FB5" w:rsidP="00C63FB5">
      <w:pPr>
        <w:spacing w:line="340" w:lineRule="exact"/>
        <w:jc w:val="center"/>
        <w:rPr>
          <w:rFonts w:eastAsia="標楷體" w:hint="eastAsia"/>
          <w:b/>
          <w:bCs/>
          <w:sz w:val="28"/>
        </w:rPr>
      </w:pPr>
      <w:r w:rsidRPr="0086623D">
        <w:rPr>
          <w:rFonts w:eastAsia="標楷體" w:hint="eastAsia"/>
          <w:b/>
          <w:bCs/>
          <w:sz w:val="28"/>
        </w:rPr>
        <w:lastRenderedPageBreak/>
        <w:t>嘉義縣番</w:t>
      </w:r>
      <w:r w:rsidRPr="0086623D">
        <w:rPr>
          <w:rFonts w:eastAsia="標楷體"/>
          <w:b/>
          <w:bCs/>
          <w:sz w:val="28"/>
        </w:rPr>
        <w:t>路</w:t>
      </w:r>
      <w:r w:rsidRPr="0086623D">
        <w:rPr>
          <w:rFonts w:eastAsia="標楷體" w:hint="eastAsia"/>
          <w:b/>
          <w:bCs/>
          <w:sz w:val="28"/>
        </w:rPr>
        <w:t>鄉民</w:t>
      </w:r>
      <w:r w:rsidRPr="0086623D">
        <w:rPr>
          <w:rFonts w:eastAsia="標楷體"/>
          <w:b/>
          <w:bCs/>
          <w:sz w:val="28"/>
        </w:rPr>
        <w:t>和</w:t>
      </w:r>
      <w:r w:rsidRPr="0086623D">
        <w:rPr>
          <w:rFonts w:eastAsia="標楷體" w:hint="eastAsia"/>
          <w:b/>
          <w:bCs/>
          <w:sz w:val="28"/>
        </w:rPr>
        <w:t>國民小學</w:t>
      </w:r>
    </w:p>
    <w:p w:rsidR="00C63FB5" w:rsidRPr="0086623D" w:rsidRDefault="00C63FB5" w:rsidP="00C63FB5">
      <w:pPr>
        <w:pStyle w:val="a5"/>
        <w:rPr>
          <w:color w:val="auto"/>
        </w:rPr>
      </w:pPr>
      <w:r w:rsidRPr="0086623D">
        <w:rPr>
          <w:rFonts w:hint="eastAsia"/>
          <w:color w:val="auto"/>
        </w:rPr>
        <w:t xml:space="preserve">107學年度第一學期 </w:t>
      </w:r>
      <w:r w:rsidRPr="0086623D">
        <w:rPr>
          <w:rFonts w:hint="eastAsia"/>
          <w:color w:val="auto"/>
          <w:u w:val="single"/>
        </w:rPr>
        <w:t xml:space="preserve">  三  </w:t>
      </w:r>
      <w:r w:rsidRPr="0086623D">
        <w:rPr>
          <w:rFonts w:hint="eastAsia"/>
          <w:color w:val="auto"/>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7"/>
        <w:gridCol w:w="775"/>
        <w:gridCol w:w="1267"/>
        <w:gridCol w:w="997"/>
        <w:gridCol w:w="997"/>
        <w:gridCol w:w="997"/>
        <w:gridCol w:w="1003"/>
        <w:gridCol w:w="992"/>
        <w:gridCol w:w="897"/>
        <w:gridCol w:w="1080"/>
        <w:gridCol w:w="925"/>
        <w:gridCol w:w="969"/>
        <w:gridCol w:w="622"/>
        <w:gridCol w:w="625"/>
        <w:gridCol w:w="611"/>
        <w:gridCol w:w="614"/>
      </w:tblGrid>
      <w:tr w:rsidR="0086623D" w:rsidRPr="0086623D" w:rsidTr="00C63FB5">
        <w:trPr>
          <w:cantSplit/>
          <w:trHeight w:val="564"/>
          <w:tblHeader/>
        </w:trPr>
        <w:tc>
          <w:tcPr>
            <w:tcW w:w="186"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週次</w:t>
            </w:r>
          </w:p>
        </w:tc>
        <w:tc>
          <w:tcPr>
            <w:tcW w:w="279"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日期</w:t>
            </w:r>
          </w:p>
        </w:tc>
        <w:tc>
          <w:tcPr>
            <w:tcW w:w="456"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校</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行事曆</w:t>
            </w:r>
          </w:p>
        </w:tc>
        <w:tc>
          <w:tcPr>
            <w:tcW w:w="3189" w:type="pct"/>
            <w:gridSpan w:val="9"/>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習 領 域（25）</w:t>
            </w:r>
          </w:p>
        </w:tc>
        <w:tc>
          <w:tcPr>
            <w:tcW w:w="890" w:type="pct"/>
            <w:gridSpan w:val="4"/>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彈性學習節數</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（6）</w:t>
            </w:r>
          </w:p>
        </w:tc>
      </w:tr>
      <w:tr w:rsidR="0086623D" w:rsidRPr="0086623D" w:rsidTr="00C63FB5">
        <w:trPr>
          <w:cantSplit/>
          <w:trHeight w:val="115"/>
          <w:tblHeader/>
        </w:trPr>
        <w:tc>
          <w:tcPr>
            <w:tcW w:w="186" w:type="pct"/>
            <w:vMerge/>
            <w:vAlign w:val="center"/>
          </w:tcPr>
          <w:p w:rsidR="00C63FB5" w:rsidRPr="0086623D" w:rsidRDefault="00C63FB5" w:rsidP="00C63FB5">
            <w:pPr>
              <w:snapToGrid w:val="0"/>
              <w:jc w:val="center"/>
              <w:rPr>
                <w:rFonts w:ascii="標楷體" w:eastAsia="標楷體" w:hAnsi="標楷體"/>
              </w:rPr>
            </w:pPr>
          </w:p>
        </w:tc>
        <w:tc>
          <w:tcPr>
            <w:tcW w:w="279" w:type="pct"/>
            <w:vMerge/>
            <w:vAlign w:val="center"/>
          </w:tcPr>
          <w:p w:rsidR="00C63FB5" w:rsidRPr="0086623D" w:rsidRDefault="00C63FB5" w:rsidP="00C63FB5">
            <w:pPr>
              <w:snapToGrid w:val="0"/>
              <w:jc w:val="center"/>
              <w:rPr>
                <w:rFonts w:ascii="標楷體" w:eastAsia="標楷體" w:hAnsi="標楷體"/>
              </w:rPr>
            </w:pPr>
          </w:p>
        </w:tc>
        <w:tc>
          <w:tcPr>
            <w:tcW w:w="456" w:type="pct"/>
            <w:vMerge/>
            <w:vAlign w:val="center"/>
          </w:tcPr>
          <w:p w:rsidR="00C63FB5" w:rsidRPr="0086623D" w:rsidRDefault="00C63FB5" w:rsidP="00C63FB5">
            <w:pPr>
              <w:snapToGrid w:val="0"/>
              <w:jc w:val="center"/>
              <w:rPr>
                <w:rFonts w:ascii="標楷體" w:eastAsia="標楷體" w:hAnsi="標楷體"/>
              </w:rPr>
            </w:pPr>
          </w:p>
        </w:tc>
        <w:tc>
          <w:tcPr>
            <w:tcW w:w="1077"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語文</w:t>
            </w:r>
          </w:p>
        </w:tc>
        <w:tc>
          <w:tcPr>
            <w:tcW w:w="361"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數學</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57" w:type="pct"/>
            <w:vMerge w:val="restart"/>
            <w:vAlign w:val="center"/>
          </w:tcPr>
          <w:p w:rsidR="00C63FB5" w:rsidRPr="0086623D" w:rsidRDefault="00C63FB5" w:rsidP="00C63FB5">
            <w:pPr>
              <w:pStyle w:val="a5"/>
              <w:rPr>
                <w:color w:val="auto"/>
              </w:rPr>
            </w:pPr>
            <w:r w:rsidRPr="0086623D">
              <w:rPr>
                <w:rFonts w:hint="eastAsia"/>
                <w:color w:val="auto"/>
              </w:rPr>
              <w:t xml:space="preserve">自然與生活科技   </w:t>
            </w:r>
          </w:p>
          <w:p w:rsidR="00C63FB5" w:rsidRPr="0086623D" w:rsidRDefault="00C63FB5" w:rsidP="00C63FB5">
            <w:pPr>
              <w:pStyle w:val="a5"/>
              <w:rPr>
                <w:color w:val="auto"/>
                <w:sz w:val="16"/>
                <w:szCs w:val="16"/>
              </w:rPr>
            </w:pPr>
            <w:r w:rsidRPr="0086623D">
              <w:rPr>
                <w:rFonts w:hint="eastAsia"/>
                <w:color w:val="auto"/>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23"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社會</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89"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藝術與人文</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33"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綜合活動</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pStyle w:val="a6"/>
              <w:snapToGrid w:val="0"/>
              <w:jc w:val="center"/>
              <w:rPr>
                <w:rFonts w:ascii="標楷體" w:eastAsia="標楷體" w:hAnsi="標楷體"/>
              </w:rPr>
            </w:pPr>
            <w:r w:rsidRPr="0086623D">
              <w:rPr>
                <w:rFonts w:ascii="標楷體" w:eastAsia="標楷體" w:hAnsi="標楷體" w:hint="eastAsia"/>
                <w:sz w:val="16"/>
                <w:szCs w:val="16"/>
              </w:rPr>
              <w:t>(康軒)</w:t>
            </w:r>
          </w:p>
        </w:tc>
        <w:tc>
          <w:tcPr>
            <w:tcW w:w="349" w:type="pct"/>
            <w:vMerge w:val="restart"/>
            <w:vAlign w:val="center"/>
          </w:tcPr>
          <w:p w:rsidR="00C63FB5" w:rsidRPr="0086623D" w:rsidRDefault="00C63FB5" w:rsidP="00C63FB5">
            <w:pPr>
              <w:pStyle w:val="a5"/>
              <w:rPr>
                <w:color w:val="auto"/>
              </w:rPr>
            </w:pPr>
            <w:r w:rsidRPr="0086623D">
              <w:rPr>
                <w:rFonts w:hint="eastAsia"/>
                <w:color w:val="auto"/>
              </w:rPr>
              <w:t>健康與體育</w:t>
            </w:r>
          </w:p>
          <w:p w:rsidR="00C63FB5" w:rsidRPr="0086623D" w:rsidRDefault="00C63FB5" w:rsidP="00C63FB5">
            <w:pPr>
              <w:pStyle w:val="a5"/>
              <w:rPr>
                <w:color w:val="auto"/>
                <w:sz w:val="16"/>
                <w:szCs w:val="16"/>
              </w:rPr>
            </w:pPr>
            <w:r w:rsidRPr="0086623D">
              <w:rPr>
                <w:rFonts w:hint="eastAsia"/>
                <w:color w:val="auto"/>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(翰林)</w:t>
            </w:r>
          </w:p>
        </w:tc>
        <w:tc>
          <w:tcPr>
            <w:tcW w:w="224" w:type="pct"/>
            <w:vMerge w:val="restart"/>
            <w:vAlign w:val="center"/>
          </w:tcPr>
          <w:p w:rsidR="00C63FB5" w:rsidRPr="0086623D" w:rsidRDefault="00C63FB5" w:rsidP="00C63FB5">
            <w:pPr>
              <w:pStyle w:val="a5"/>
              <w:rPr>
                <w:color w:val="auto"/>
              </w:rPr>
            </w:pPr>
            <w:r w:rsidRPr="0086623D">
              <w:rPr>
                <w:rFonts w:hint="eastAsia"/>
                <w:color w:val="auto"/>
              </w:rPr>
              <w:t>閱讀</w:t>
            </w:r>
          </w:p>
          <w:p w:rsidR="00C63FB5" w:rsidRPr="0086623D" w:rsidRDefault="00C63FB5" w:rsidP="00C63FB5">
            <w:pPr>
              <w:pStyle w:val="a5"/>
              <w:rPr>
                <w:color w:val="auto"/>
                <w:sz w:val="16"/>
                <w:szCs w:val="16"/>
              </w:rPr>
            </w:pPr>
            <w:r w:rsidRPr="0086623D">
              <w:rPr>
                <w:rFonts w:hint="eastAsia"/>
                <w:color w:val="auto"/>
                <w:sz w:val="16"/>
                <w:szCs w:val="16"/>
              </w:rPr>
              <w:t>(1)</w:t>
            </w:r>
          </w:p>
        </w:tc>
        <w:tc>
          <w:tcPr>
            <w:tcW w:w="225" w:type="pct"/>
            <w:vMerge w:val="restart"/>
            <w:vAlign w:val="center"/>
          </w:tcPr>
          <w:p w:rsidR="00C63FB5" w:rsidRPr="0086623D" w:rsidRDefault="00C63FB5" w:rsidP="00C63FB5">
            <w:pPr>
              <w:pStyle w:val="a5"/>
              <w:rPr>
                <w:color w:val="auto"/>
              </w:rPr>
            </w:pPr>
            <w:r w:rsidRPr="0086623D">
              <w:rPr>
                <w:rFonts w:hint="eastAsia"/>
                <w:color w:val="auto"/>
              </w:rPr>
              <w:t>國語領域補救教學</w:t>
            </w:r>
            <w:r w:rsidRPr="0086623D">
              <w:rPr>
                <w:rFonts w:hint="eastAsia"/>
                <w:color w:val="auto"/>
                <w:sz w:val="16"/>
                <w:szCs w:val="16"/>
              </w:rPr>
              <w:t>(2)</w:t>
            </w:r>
          </w:p>
        </w:tc>
        <w:tc>
          <w:tcPr>
            <w:tcW w:w="220" w:type="pct"/>
            <w:vMerge w:val="restart"/>
            <w:vAlign w:val="center"/>
          </w:tcPr>
          <w:p w:rsidR="00C63FB5" w:rsidRPr="0086623D" w:rsidRDefault="00C63FB5" w:rsidP="00C63FB5">
            <w:pPr>
              <w:pStyle w:val="a5"/>
              <w:rPr>
                <w:color w:val="auto"/>
              </w:rPr>
            </w:pPr>
            <w:r w:rsidRPr="0086623D">
              <w:rPr>
                <w:rFonts w:hint="eastAsia"/>
                <w:color w:val="auto"/>
              </w:rPr>
              <w:t>數學領域補救教學</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(2)</w:t>
            </w:r>
          </w:p>
        </w:tc>
        <w:tc>
          <w:tcPr>
            <w:tcW w:w="221"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資訊</w:t>
            </w:r>
            <w:r w:rsidRPr="0086623D">
              <w:rPr>
                <w:rFonts w:ascii="標楷體" w:eastAsia="標楷體" w:hAnsi="標楷體" w:hint="eastAsia"/>
                <w:sz w:val="16"/>
                <w:szCs w:val="16"/>
              </w:rPr>
              <w:t>(1)</w:t>
            </w:r>
          </w:p>
        </w:tc>
      </w:tr>
      <w:tr w:rsidR="0086623D" w:rsidRPr="0086623D" w:rsidTr="00C63FB5">
        <w:trPr>
          <w:cantSplit/>
          <w:trHeight w:val="1017"/>
          <w:tblHeader/>
        </w:trPr>
        <w:tc>
          <w:tcPr>
            <w:tcW w:w="186" w:type="pct"/>
            <w:vMerge/>
            <w:vAlign w:val="center"/>
          </w:tcPr>
          <w:p w:rsidR="00C63FB5" w:rsidRPr="0086623D" w:rsidRDefault="00C63FB5" w:rsidP="00C63FB5">
            <w:pPr>
              <w:snapToGrid w:val="0"/>
              <w:jc w:val="center"/>
              <w:rPr>
                <w:rFonts w:ascii="標楷體" w:eastAsia="標楷體" w:hAnsi="標楷體"/>
              </w:rPr>
            </w:pPr>
          </w:p>
        </w:tc>
        <w:tc>
          <w:tcPr>
            <w:tcW w:w="279" w:type="pct"/>
            <w:vMerge/>
            <w:vAlign w:val="center"/>
          </w:tcPr>
          <w:p w:rsidR="00C63FB5" w:rsidRPr="0086623D" w:rsidRDefault="00C63FB5" w:rsidP="00C63FB5">
            <w:pPr>
              <w:snapToGrid w:val="0"/>
              <w:jc w:val="center"/>
              <w:rPr>
                <w:rFonts w:ascii="標楷體" w:eastAsia="標楷體" w:hAnsi="標楷體"/>
              </w:rPr>
            </w:pPr>
          </w:p>
        </w:tc>
        <w:tc>
          <w:tcPr>
            <w:tcW w:w="456" w:type="pct"/>
            <w:vMerge/>
            <w:vAlign w:val="center"/>
          </w:tcPr>
          <w:p w:rsidR="00C63FB5" w:rsidRPr="0086623D" w:rsidRDefault="00C63FB5" w:rsidP="00C63FB5">
            <w:pPr>
              <w:snapToGrid w:val="0"/>
              <w:jc w:val="center"/>
              <w:rPr>
                <w:rFonts w:ascii="標楷體" w:eastAsia="標楷體" w:hAnsi="標楷體"/>
              </w:rPr>
            </w:pPr>
          </w:p>
        </w:tc>
        <w:tc>
          <w:tcPr>
            <w:tcW w:w="359" w:type="pc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國語</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(4)</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(南一)</w:t>
            </w:r>
          </w:p>
        </w:tc>
        <w:tc>
          <w:tcPr>
            <w:tcW w:w="359" w:type="pc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本土</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語言</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(閩南語)</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（1）</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59" w:type="pc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英語</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（2）</w:t>
            </w:r>
          </w:p>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6"/>
                <w:szCs w:val="16"/>
              </w:rPr>
              <w:t>(康軒)</w:t>
            </w:r>
          </w:p>
        </w:tc>
        <w:tc>
          <w:tcPr>
            <w:tcW w:w="361" w:type="pct"/>
            <w:vMerge/>
            <w:vAlign w:val="center"/>
          </w:tcPr>
          <w:p w:rsidR="00C63FB5" w:rsidRPr="0086623D" w:rsidRDefault="00C63FB5" w:rsidP="00C63FB5">
            <w:pPr>
              <w:snapToGrid w:val="0"/>
              <w:rPr>
                <w:rFonts w:ascii="標楷體" w:eastAsia="標楷體" w:hAnsi="標楷體"/>
              </w:rPr>
            </w:pPr>
          </w:p>
        </w:tc>
        <w:tc>
          <w:tcPr>
            <w:tcW w:w="357" w:type="pct"/>
            <w:vMerge/>
            <w:vAlign w:val="center"/>
          </w:tcPr>
          <w:p w:rsidR="00C63FB5" w:rsidRPr="0086623D" w:rsidRDefault="00C63FB5" w:rsidP="00C63FB5">
            <w:pPr>
              <w:snapToGrid w:val="0"/>
              <w:rPr>
                <w:rFonts w:ascii="標楷體" w:eastAsia="標楷體" w:hAnsi="標楷體"/>
              </w:rPr>
            </w:pPr>
          </w:p>
        </w:tc>
        <w:tc>
          <w:tcPr>
            <w:tcW w:w="323" w:type="pct"/>
            <w:vMerge/>
            <w:vAlign w:val="center"/>
          </w:tcPr>
          <w:p w:rsidR="00C63FB5" w:rsidRPr="0086623D" w:rsidRDefault="00C63FB5" w:rsidP="00C63FB5">
            <w:pPr>
              <w:snapToGrid w:val="0"/>
              <w:rPr>
                <w:rFonts w:ascii="標楷體" w:eastAsia="標楷體" w:hAnsi="標楷體"/>
              </w:rPr>
            </w:pPr>
          </w:p>
        </w:tc>
        <w:tc>
          <w:tcPr>
            <w:tcW w:w="389" w:type="pct"/>
            <w:vMerge/>
            <w:vAlign w:val="center"/>
          </w:tcPr>
          <w:p w:rsidR="00C63FB5" w:rsidRPr="0086623D" w:rsidRDefault="00C63FB5" w:rsidP="00C63FB5">
            <w:pPr>
              <w:snapToGrid w:val="0"/>
              <w:rPr>
                <w:rFonts w:ascii="標楷體" w:eastAsia="標楷體" w:hAnsi="標楷體"/>
              </w:rPr>
            </w:pPr>
          </w:p>
        </w:tc>
        <w:tc>
          <w:tcPr>
            <w:tcW w:w="333" w:type="pct"/>
            <w:vMerge/>
            <w:tcBorders>
              <w:bottom w:val="single" w:sz="4" w:space="0" w:color="auto"/>
            </w:tcBorders>
            <w:vAlign w:val="center"/>
          </w:tcPr>
          <w:p w:rsidR="00C63FB5" w:rsidRPr="0086623D" w:rsidRDefault="00C63FB5" w:rsidP="00C63FB5">
            <w:pPr>
              <w:snapToGrid w:val="0"/>
              <w:rPr>
                <w:rFonts w:ascii="標楷體" w:eastAsia="標楷體" w:hAnsi="標楷體"/>
              </w:rPr>
            </w:pPr>
          </w:p>
        </w:tc>
        <w:tc>
          <w:tcPr>
            <w:tcW w:w="349" w:type="pct"/>
            <w:vMerge/>
            <w:vAlign w:val="center"/>
          </w:tcPr>
          <w:p w:rsidR="00C63FB5" w:rsidRPr="0086623D" w:rsidRDefault="00C63FB5" w:rsidP="00C63FB5">
            <w:pPr>
              <w:snapToGrid w:val="0"/>
              <w:rPr>
                <w:rFonts w:ascii="標楷體" w:eastAsia="標楷體" w:hAnsi="標楷體"/>
              </w:rPr>
            </w:pPr>
          </w:p>
        </w:tc>
        <w:tc>
          <w:tcPr>
            <w:tcW w:w="224" w:type="pct"/>
            <w:vMerge/>
            <w:vAlign w:val="center"/>
          </w:tcPr>
          <w:p w:rsidR="00C63FB5" w:rsidRPr="0086623D" w:rsidRDefault="00C63FB5" w:rsidP="00C63FB5">
            <w:pPr>
              <w:snapToGrid w:val="0"/>
              <w:jc w:val="center"/>
              <w:rPr>
                <w:rFonts w:ascii="標楷體" w:eastAsia="標楷體" w:hAnsi="標楷體"/>
              </w:rPr>
            </w:pPr>
          </w:p>
        </w:tc>
        <w:tc>
          <w:tcPr>
            <w:tcW w:w="225" w:type="pct"/>
            <w:vMerge/>
            <w:vAlign w:val="center"/>
          </w:tcPr>
          <w:p w:rsidR="00C63FB5" w:rsidRPr="0086623D" w:rsidRDefault="00C63FB5" w:rsidP="00C63FB5">
            <w:pPr>
              <w:snapToGrid w:val="0"/>
              <w:jc w:val="center"/>
              <w:rPr>
                <w:rFonts w:ascii="標楷體" w:eastAsia="標楷體" w:hAnsi="標楷體"/>
              </w:rPr>
            </w:pPr>
          </w:p>
        </w:tc>
        <w:tc>
          <w:tcPr>
            <w:tcW w:w="220" w:type="pct"/>
            <w:vMerge/>
            <w:vAlign w:val="center"/>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1" w:type="pct"/>
            <w:vMerge/>
            <w:vAlign w:val="center"/>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C63FB5">
        <w:trPr>
          <w:cantSplit/>
          <w:trHeight w:val="364"/>
        </w:trPr>
        <w:tc>
          <w:tcPr>
            <w:tcW w:w="921"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學期學習目標</w:t>
            </w:r>
          </w:p>
        </w:tc>
        <w:tc>
          <w:tcPr>
            <w:tcW w:w="359" w:type="pct"/>
            <w:tcBorders>
              <w:top w:val="single" w:sz="4" w:space="0" w:color="auto"/>
            </w:tcBorders>
          </w:tcPr>
          <w:p w:rsidR="00C63FB5" w:rsidRPr="0086623D" w:rsidRDefault="00C63FB5" w:rsidP="00C63FB5">
            <w:pPr>
              <w:snapToGrid w:val="0"/>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1.能認識種寫作形式和方法。</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2.能應用標點符號。</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3.會運用修辭寫作。</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4.說話能說出重點和整體性。</w:t>
            </w:r>
          </w:p>
        </w:tc>
        <w:tc>
          <w:tcPr>
            <w:tcW w:w="359" w:type="pct"/>
          </w:tcPr>
          <w:p w:rsidR="00C63FB5" w:rsidRPr="0086623D" w:rsidRDefault="00C63FB5" w:rsidP="00C63FB5">
            <w:pPr>
              <w:autoSpaceDE w:val="0"/>
              <w:autoSpaceDN w:val="0"/>
              <w:adjustRightInd w:val="0"/>
              <w:snapToGrid w:val="0"/>
              <w:rPr>
                <w:rFonts w:ascii="標楷體" w:eastAsia="標楷體" w:hAnsi="標楷體" w:cs="新細明體"/>
                <w:sz w:val="18"/>
                <w:szCs w:val="18"/>
              </w:rPr>
            </w:pPr>
            <w:r w:rsidRPr="0086623D">
              <w:rPr>
                <w:rFonts w:ascii="標楷體" w:eastAsia="標楷體" w:hAnsi="標楷體" w:cs="新細明體" w:hint="eastAsia"/>
                <w:sz w:val="18"/>
                <w:szCs w:val="18"/>
              </w:rPr>
              <w:t>1.能了解並熟念本課課文和語詞。</w:t>
            </w:r>
          </w:p>
          <w:p w:rsidR="00C63FB5" w:rsidRPr="0086623D" w:rsidRDefault="00C63FB5" w:rsidP="00C63FB5">
            <w:pPr>
              <w:autoSpaceDE w:val="0"/>
              <w:autoSpaceDN w:val="0"/>
              <w:adjustRightInd w:val="0"/>
              <w:snapToGrid w:val="0"/>
              <w:rPr>
                <w:rFonts w:ascii="標楷體" w:eastAsia="標楷體" w:hAnsi="標楷體" w:cs="新細明體"/>
                <w:sz w:val="18"/>
                <w:szCs w:val="18"/>
              </w:rPr>
            </w:pPr>
            <w:r w:rsidRPr="0086623D">
              <w:rPr>
                <w:rFonts w:ascii="標楷體" w:eastAsia="標楷體" w:hAnsi="標楷體" w:cs="新細明體" w:hint="eastAsia"/>
                <w:sz w:val="18"/>
                <w:szCs w:val="18"/>
              </w:rPr>
              <w:t>2.能聽懂並說出臺灣傳統節日的閩南語說法。</w:t>
            </w:r>
          </w:p>
          <w:p w:rsidR="00C63FB5" w:rsidRPr="0086623D" w:rsidRDefault="00C63FB5" w:rsidP="00C63FB5">
            <w:pPr>
              <w:autoSpaceDE w:val="0"/>
              <w:autoSpaceDN w:val="0"/>
              <w:adjustRightInd w:val="0"/>
              <w:snapToGrid w:val="0"/>
              <w:rPr>
                <w:rFonts w:ascii="標楷體" w:eastAsia="標楷體" w:hAnsi="標楷體" w:cs="新細明體"/>
                <w:sz w:val="18"/>
                <w:szCs w:val="18"/>
              </w:rPr>
            </w:pPr>
            <w:r w:rsidRPr="0086623D">
              <w:rPr>
                <w:rFonts w:ascii="標楷體" w:eastAsia="標楷體" w:hAnsi="標楷體" w:cs="新細明體" w:hint="eastAsia"/>
                <w:sz w:val="18"/>
                <w:szCs w:val="18"/>
              </w:rPr>
              <w:t>3.能了解臺灣一年當中傳統節日的習俗。</w:t>
            </w:r>
          </w:p>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cs="新細明體" w:hint="eastAsia"/>
                <w:sz w:val="18"/>
                <w:szCs w:val="18"/>
              </w:rPr>
              <w:t>4.能運用各課句型，複習本課詞彙。</w:t>
            </w:r>
          </w:p>
        </w:tc>
        <w:tc>
          <w:tcPr>
            <w:tcW w:w="359" w:type="pct"/>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cs="新細明體" w:hint="eastAsia"/>
                <w:sz w:val="18"/>
                <w:szCs w:val="18"/>
              </w:rPr>
              <w:t>1.能將各課故事用在生活對話中。</w:t>
            </w:r>
          </w:p>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cs="新細明體" w:hint="eastAsia"/>
                <w:sz w:val="18"/>
                <w:szCs w:val="18"/>
              </w:rPr>
              <w:t>2.能認讀並使用各課字彙、英</w:t>
            </w:r>
            <w:r w:rsidRPr="0086623D">
              <w:rPr>
                <w:rFonts w:ascii="標楷體" w:eastAsia="標楷體" w:hAnsi="標楷體" w:cs="新細明體"/>
                <w:sz w:val="18"/>
                <w:szCs w:val="18"/>
              </w:rPr>
              <w:t>文對話</w:t>
            </w:r>
            <w:r w:rsidRPr="0086623D">
              <w:rPr>
                <w:rFonts w:ascii="標楷體" w:eastAsia="標楷體" w:hAnsi="標楷體" w:cs="新細明體" w:hint="eastAsia"/>
                <w:sz w:val="18"/>
                <w:szCs w:val="18"/>
              </w:rPr>
              <w:t>及</w:t>
            </w:r>
            <w:r w:rsidRPr="0086623D">
              <w:rPr>
                <w:rFonts w:ascii="標楷體" w:eastAsia="標楷體" w:hAnsi="標楷體" w:cs="新細明體"/>
                <w:sz w:val="18"/>
                <w:szCs w:val="18"/>
              </w:rPr>
              <w:t>句型。</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3.能聽、讀 26 個大小寫字母。</w:t>
            </w:r>
          </w:p>
        </w:tc>
        <w:tc>
          <w:tcPr>
            <w:tcW w:w="361"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1.掌握數、量、形的概念與關係。</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2.培養日常所需的數學素養。</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3.發展形成數學問題與解決數學問題的能力。</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4.發展以數學作為明確表達、理性溝通工具的能力。</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5.培養數學的批判分析、欣賞能力。</w:t>
            </w:r>
          </w:p>
        </w:tc>
        <w:tc>
          <w:tcPr>
            <w:tcW w:w="357" w:type="pct"/>
          </w:tcPr>
          <w:p w:rsidR="00C63FB5" w:rsidRPr="0086623D" w:rsidRDefault="00C63FB5" w:rsidP="00C63FB5">
            <w:pPr>
              <w:autoSpaceDE w:val="0"/>
              <w:autoSpaceDN w:val="0"/>
              <w:adjustRightInd w:val="0"/>
              <w:snapToGrid w:val="0"/>
              <w:rPr>
                <w:rFonts w:ascii="標楷體" w:eastAsia="標楷體" w:hAnsi="標楷體"/>
                <w:sz w:val="18"/>
                <w:szCs w:val="18"/>
              </w:rPr>
            </w:pPr>
            <w:r w:rsidRPr="0086623D">
              <w:rPr>
                <w:rFonts w:ascii="標楷體" w:eastAsia="標楷體" w:hAnsi="標楷體" w:cs="新細明體" w:hint="eastAsia"/>
                <w:sz w:val="18"/>
                <w:szCs w:val="18"/>
              </w:rPr>
              <w:t>1.能察覺磁鐵的特性和兩極性質，並設計玩具。</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2.能了解風力的各種特質。</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3.認識物質的溶解性質；察覺生活中的溶解現象。</w:t>
            </w:r>
          </w:p>
        </w:tc>
        <w:tc>
          <w:tcPr>
            <w:tcW w:w="323"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1.遵守家庭規範，維持良好關係。</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3.認識校園環境及安全。</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4.培養正確的學習態度和善用學習的方法。</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5.藉由認識學校生活，進而建立和諧的人際關係。</w:t>
            </w:r>
          </w:p>
        </w:tc>
        <w:tc>
          <w:tcPr>
            <w:tcW w:w="389"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 xml:space="preserve"> 透過演唱與肢體活動體驗不同的節奏。</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sz w:val="18"/>
                <w:szCs w:val="18"/>
              </w:rPr>
              <w:t>2.</w:t>
            </w:r>
            <w:r w:rsidRPr="0086623D">
              <w:rPr>
                <w:rFonts w:ascii="標楷體" w:eastAsia="標楷體" w:hAnsi="標楷體" w:hint="eastAsia"/>
                <w:sz w:val="18"/>
                <w:szCs w:val="18"/>
              </w:rPr>
              <w:t xml:space="preserve"> 欣賞樂曲感受音色的變化。</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sz w:val="18"/>
                <w:szCs w:val="18"/>
              </w:rPr>
              <w:t>3.</w:t>
            </w:r>
            <w:r w:rsidRPr="0086623D">
              <w:rPr>
                <w:rFonts w:ascii="標楷體" w:eastAsia="標楷體" w:hAnsi="標楷體" w:hint="eastAsia"/>
                <w:sz w:val="18"/>
                <w:szCs w:val="18"/>
              </w:rPr>
              <w:t xml:space="preserve"> 認識畢卡索的背景與作品特色。</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sz w:val="18"/>
                <w:szCs w:val="18"/>
              </w:rPr>
              <w:t>4.</w:t>
            </w:r>
            <w:r w:rsidRPr="0086623D">
              <w:rPr>
                <w:rFonts w:ascii="標楷體" w:eastAsia="標楷體" w:hAnsi="標楷體" w:hint="eastAsia"/>
                <w:sz w:val="18"/>
                <w:szCs w:val="18"/>
              </w:rPr>
              <w:t xml:space="preserve"> 了解陶土特性，並運用在創作上。</w:t>
            </w:r>
          </w:p>
        </w:tc>
        <w:tc>
          <w:tcPr>
            <w:tcW w:w="333" w:type="pct"/>
          </w:tcPr>
          <w:p w:rsidR="00C63FB5" w:rsidRPr="0086623D" w:rsidRDefault="00C63FB5" w:rsidP="00C63FB5">
            <w:pPr>
              <w:autoSpaceDE w:val="0"/>
              <w:autoSpaceDN w:val="0"/>
              <w:adjustRightInd w:val="0"/>
              <w:snapToGrid w:val="0"/>
              <w:rPr>
                <w:rFonts w:ascii="標楷體" w:eastAsia="標楷體" w:hAnsi="標楷體"/>
                <w:sz w:val="18"/>
                <w:szCs w:val="18"/>
              </w:rPr>
            </w:pPr>
            <w:r w:rsidRPr="0086623D">
              <w:rPr>
                <w:rFonts w:ascii="標楷體" w:eastAsia="標楷體" w:hAnsi="標楷體" w:cs="新細明體" w:hint="eastAsia"/>
                <w:sz w:val="18"/>
                <w:szCs w:val="18"/>
              </w:rPr>
              <w:t>1.培養帶得走的能力。</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2.欣賞與展現長處並接納短處。</w:t>
            </w:r>
            <w:r w:rsidRPr="0086623D">
              <w:rPr>
                <w:rFonts w:ascii="標楷體" w:eastAsia="標楷體" w:hAnsi="標楷體" w:cs="新細明體"/>
                <w:sz w:val="18"/>
                <w:szCs w:val="18"/>
              </w:rPr>
              <w:br/>
            </w:r>
            <w:r w:rsidRPr="0086623D">
              <w:rPr>
                <w:rFonts w:ascii="標楷體" w:eastAsia="標楷體" w:hAnsi="標楷體" w:cs="新細明體" w:hint="eastAsia"/>
                <w:sz w:val="18"/>
                <w:szCs w:val="18"/>
              </w:rPr>
              <w:t>3.學會適當處理情緒問題。</w:t>
            </w:r>
            <w:r w:rsidRPr="0086623D">
              <w:rPr>
                <w:rFonts w:ascii="標楷體" w:eastAsia="標楷體" w:hAnsi="標楷體" w:cs="新細明體"/>
                <w:sz w:val="18"/>
                <w:szCs w:val="18"/>
              </w:rPr>
              <w:br/>
            </w:r>
            <w:r w:rsidRPr="0086623D">
              <w:rPr>
                <w:rFonts w:ascii="標楷體" w:eastAsia="標楷體" w:hAnsi="標楷體"/>
                <w:sz w:val="18"/>
                <w:szCs w:val="18"/>
              </w:rPr>
              <w:t>4.</w:t>
            </w:r>
            <w:r w:rsidRPr="0086623D">
              <w:rPr>
                <w:rFonts w:ascii="標楷體" w:eastAsia="標楷體" w:hAnsi="標楷體" w:hint="eastAsia"/>
                <w:sz w:val="18"/>
                <w:szCs w:val="18"/>
              </w:rPr>
              <w:t>了解潛藏的危機，提出解決的方法。</w:t>
            </w:r>
          </w:p>
        </w:tc>
        <w:tc>
          <w:tcPr>
            <w:tcW w:w="349" w:type="pct"/>
          </w:tcPr>
          <w:p w:rsidR="00C63FB5" w:rsidRPr="0086623D" w:rsidRDefault="00C63FB5" w:rsidP="00C63FB5">
            <w:pPr>
              <w:snapToGrid w:val="0"/>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1.引導兒童認識人生各階段，以及身體發展順序。</w:t>
            </w:r>
          </w:p>
          <w:p w:rsidR="00C63FB5" w:rsidRPr="0086623D" w:rsidRDefault="00C63FB5" w:rsidP="00C63FB5">
            <w:pPr>
              <w:snapToGrid w:val="0"/>
              <w:rPr>
                <w:rFonts w:ascii="標楷體" w:eastAsia="標楷體" w:hAnsi="標楷體"/>
                <w:snapToGrid w:val="0"/>
                <w:kern w:val="0"/>
                <w:sz w:val="18"/>
                <w:szCs w:val="18"/>
              </w:rPr>
            </w:pPr>
            <w:r w:rsidRPr="0086623D">
              <w:rPr>
                <w:rFonts w:ascii="標楷體" w:eastAsia="標楷體" w:hAnsi="標楷體"/>
                <w:snapToGrid w:val="0"/>
                <w:kern w:val="0"/>
                <w:sz w:val="18"/>
                <w:szCs w:val="18"/>
              </w:rPr>
              <w:t>2.</w:t>
            </w:r>
            <w:r w:rsidRPr="0086623D">
              <w:rPr>
                <w:rFonts w:ascii="標楷體" w:eastAsia="標楷體" w:hAnsi="標楷體" w:hint="eastAsia"/>
                <w:snapToGrid w:val="0"/>
                <w:kern w:val="0"/>
                <w:sz w:val="18"/>
                <w:szCs w:val="18"/>
              </w:rPr>
              <w:t xml:space="preserve"> 加強兒童以感官判斷食物安全性的能力。</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napToGrid w:val="0"/>
                <w:kern w:val="0"/>
                <w:sz w:val="18"/>
                <w:szCs w:val="18"/>
              </w:rPr>
              <w:t>3</w:t>
            </w:r>
            <w:r w:rsidRPr="0086623D">
              <w:rPr>
                <w:rFonts w:ascii="標楷體" w:eastAsia="標楷體" w:hAnsi="標楷體"/>
                <w:snapToGrid w:val="0"/>
                <w:kern w:val="0"/>
                <w:sz w:val="18"/>
                <w:szCs w:val="18"/>
              </w:rPr>
              <w:t>.</w:t>
            </w:r>
            <w:r w:rsidRPr="0086623D">
              <w:rPr>
                <w:rFonts w:ascii="標楷體" w:eastAsia="標楷體" w:hAnsi="標楷體" w:hint="eastAsia"/>
                <w:snapToGrid w:val="0"/>
                <w:kern w:val="0"/>
                <w:sz w:val="18"/>
                <w:szCs w:val="18"/>
              </w:rPr>
              <w:t xml:space="preserve"> 讓兒童能體驗體適能運動、滾翻動作，並提升相關技能。</w:t>
            </w:r>
          </w:p>
        </w:tc>
        <w:tc>
          <w:tcPr>
            <w:tcW w:w="224"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1.能主動閱讀書籍。</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2.能專心聆聽同學的報告。</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3.能知道或正確看出文章的分段。</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4.能靈活運用工具書。</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5.能說出或寫出自己的心得。</w:t>
            </w:r>
          </w:p>
          <w:p w:rsidR="00C63FB5" w:rsidRPr="0086623D" w:rsidRDefault="00C63FB5" w:rsidP="00C63FB5">
            <w:pPr>
              <w:snapToGrid w:val="0"/>
              <w:rPr>
                <w:rFonts w:ascii="標楷體" w:eastAsia="標楷體" w:hAnsi="標楷體"/>
                <w:sz w:val="18"/>
                <w:szCs w:val="18"/>
              </w:rPr>
            </w:pPr>
          </w:p>
        </w:tc>
        <w:tc>
          <w:tcPr>
            <w:tcW w:w="225"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透過字、詞、句、段、篇的訓練整合聽、說、讀、寫、思、作的能力。</w:t>
            </w:r>
          </w:p>
        </w:tc>
        <w:tc>
          <w:tcPr>
            <w:tcW w:w="220"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藉由適合學生能力與興趣的學習方式，建立數學知識。</w:t>
            </w:r>
          </w:p>
        </w:tc>
        <w:tc>
          <w:tcPr>
            <w:tcW w:w="221"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1.認識電腦的正確使用方法。</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2.會使用滑鼠和鍵盤來操作電腦。</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3.學會Windows XP的基本操作。</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w:t>
            </w:r>
          </w:p>
        </w:tc>
        <w:tc>
          <w:tcPr>
            <w:tcW w:w="279" w:type="pct"/>
            <w:tcBorders>
              <w:top w:val="single" w:sz="4" w:space="0" w:color="auto"/>
            </w:tcBorders>
          </w:tcPr>
          <w:p w:rsidR="00200879" w:rsidRDefault="00200879" w:rsidP="00484C23">
            <w:pPr>
              <w:snapToGrid w:val="0"/>
              <w:rPr>
                <w:rFonts w:ascii="標楷體" w:eastAsia="標楷體" w:hAnsi="標楷體"/>
                <w:sz w:val="20"/>
                <w:szCs w:val="20"/>
              </w:rPr>
            </w:pPr>
            <w:r w:rsidRPr="006F2DF1">
              <w:rPr>
                <w:rFonts w:ascii="標楷體" w:eastAsia="標楷體" w:hAnsi="標楷體" w:hint="eastAsia"/>
                <w:sz w:val="20"/>
                <w:szCs w:val="20"/>
              </w:rPr>
              <w:t>8</w:t>
            </w:r>
            <w:r w:rsidRPr="006F2DF1">
              <w:rPr>
                <w:rFonts w:ascii="標楷體" w:eastAsia="標楷體" w:hAnsi="標楷體"/>
                <w:sz w:val="20"/>
                <w:szCs w:val="20"/>
              </w:rPr>
              <w:t>/</w:t>
            </w:r>
            <w:r w:rsidRPr="006F2DF1">
              <w:rPr>
                <w:rFonts w:ascii="標楷體" w:eastAsia="標楷體" w:hAnsi="標楷體" w:hint="eastAsia"/>
                <w:sz w:val="20"/>
                <w:szCs w:val="20"/>
              </w:rPr>
              <w:t>29</w:t>
            </w:r>
            <w:r w:rsidRPr="006F2DF1">
              <w:rPr>
                <w:rFonts w:ascii="標楷體" w:eastAsia="標楷體" w:hAnsi="標楷體"/>
                <w:sz w:val="20"/>
                <w:szCs w:val="20"/>
              </w:rPr>
              <w:t>-</w:t>
            </w:r>
          </w:p>
          <w:p w:rsidR="00200879" w:rsidRPr="006F2DF1" w:rsidRDefault="00200879" w:rsidP="00484C23">
            <w:pPr>
              <w:snapToGrid w:val="0"/>
              <w:rPr>
                <w:rFonts w:ascii="標楷體" w:eastAsia="標楷體" w:hAnsi="標楷體"/>
                <w:sz w:val="20"/>
                <w:szCs w:val="20"/>
              </w:rPr>
            </w:pPr>
            <w:r w:rsidRPr="006F2DF1">
              <w:rPr>
                <w:rFonts w:ascii="標楷體" w:eastAsia="標楷體" w:hAnsi="標楷體"/>
                <w:sz w:val="20"/>
                <w:szCs w:val="20"/>
              </w:rPr>
              <w:t>9/2</w:t>
            </w:r>
          </w:p>
        </w:tc>
        <w:tc>
          <w:tcPr>
            <w:tcW w:w="456" w:type="pct"/>
          </w:tcPr>
          <w:p w:rsidR="00200879" w:rsidRPr="001D6444" w:rsidRDefault="00200879" w:rsidP="00484C23">
            <w:pPr>
              <w:numPr>
                <w:ilvl w:val="0"/>
                <w:numId w:val="92"/>
              </w:numPr>
              <w:snapToGrid w:val="0"/>
              <w:spacing w:line="280" w:lineRule="exact"/>
              <w:rPr>
                <w:rFonts w:ascii="Times New Roman" w:eastAsia="標楷體" w:hAnsi="Times New Roman" w:cs="Times New Roman"/>
                <w:sz w:val="18"/>
                <w:szCs w:val="18"/>
              </w:rPr>
            </w:pPr>
            <w:r w:rsidRPr="001D6444">
              <w:rPr>
                <w:rFonts w:ascii="Times New Roman" w:eastAsia="標楷體" w:hAnsi="Times New Roman" w:cs="Times New Roman" w:hint="eastAsia"/>
                <w:sz w:val="18"/>
                <w:szCs w:val="18"/>
              </w:rPr>
              <w:t>8</w:t>
            </w:r>
            <w:r>
              <w:rPr>
                <w:rFonts w:ascii="Times New Roman" w:eastAsia="標楷體" w:hAnsi="標楷體" w:cs="Times New Roman" w:hint="eastAsia"/>
                <w:sz w:val="18"/>
                <w:szCs w:val="18"/>
              </w:rPr>
              <w:t>/29</w:t>
            </w:r>
            <w:r w:rsidRPr="001D6444">
              <w:rPr>
                <w:rFonts w:ascii="Times New Roman" w:eastAsia="標楷體" w:hAnsi="標楷體" w:cs="Times New Roman" w:hint="eastAsia"/>
                <w:sz w:val="18"/>
                <w:szCs w:val="18"/>
              </w:rPr>
              <w:t>(</w:t>
            </w:r>
            <w:r w:rsidRPr="001D6444">
              <w:rPr>
                <w:rFonts w:ascii="Times New Roman" w:eastAsia="標楷體" w:hAnsi="標楷體" w:cs="Times New Roman" w:hint="eastAsia"/>
                <w:sz w:val="18"/>
                <w:szCs w:val="18"/>
              </w:rPr>
              <w:t>三</w:t>
            </w:r>
            <w:r w:rsidRPr="001D6444">
              <w:rPr>
                <w:rFonts w:ascii="Times New Roman" w:eastAsia="標楷體" w:hAnsi="標楷體" w:cs="Times New Roman" w:hint="eastAsia"/>
                <w:sz w:val="18"/>
                <w:szCs w:val="18"/>
              </w:rPr>
              <w:t>)</w:t>
            </w:r>
            <w:r w:rsidRPr="001D6444">
              <w:rPr>
                <w:rFonts w:ascii="Times New Roman" w:eastAsia="標楷體" w:hAnsi="標楷體" w:cs="Times New Roman"/>
                <w:sz w:val="18"/>
                <w:szCs w:val="18"/>
              </w:rPr>
              <w:t>開學暨正式上課</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祖孫週</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友善校園週暨紫錐花運動</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學生通訊資料校對</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人權教育</w:t>
            </w:r>
          </w:p>
          <w:p w:rsidR="00200879" w:rsidRPr="001D6444" w:rsidRDefault="00200879" w:rsidP="00484C23">
            <w:pPr>
              <w:numPr>
                <w:ilvl w:val="0"/>
                <w:numId w:val="93"/>
              </w:numPr>
              <w:snapToGrid w:val="0"/>
              <w:spacing w:line="280" w:lineRule="exact"/>
              <w:rPr>
                <w:rFonts w:ascii="Times New Roman" w:eastAsia="標楷體" w:hAnsi="Times New Roman" w:cs="Times New Roman"/>
                <w:sz w:val="18"/>
                <w:szCs w:val="18"/>
              </w:rPr>
            </w:pPr>
            <w:r w:rsidRPr="001D6444">
              <w:rPr>
                <w:rFonts w:ascii="標楷體" w:eastAsia="標楷體" w:hAnsi="標楷體" w:cs="Times New Roman" w:hint="eastAsia"/>
                <w:sz w:val="18"/>
                <w:szCs w:val="18"/>
              </w:rPr>
              <w:t>高齡教育宣導</w:t>
            </w:r>
          </w:p>
          <w:p w:rsidR="00200879" w:rsidRPr="0086623D" w:rsidRDefault="00200879" w:rsidP="00484C23">
            <w:pPr>
              <w:snapToGrid w:val="0"/>
              <w:jc w:val="both"/>
              <w:rPr>
                <w:rFonts w:ascii="標楷體" w:eastAsia="標楷體" w:hAnsi="標楷體"/>
                <w:sz w:val="18"/>
                <w:szCs w:val="18"/>
              </w:rPr>
            </w:pPr>
            <w:r w:rsidRPr="001D6444">
              <w:rPr>
                <w:rFonts w:ascii="標楷體" w:eastAsia="標楷體" w:hAnsi="標楷體" w:cs="Times New Roman" w:hint="eastAsia"/>
                <w:sz w:val="18"/>
                <w:szCs w:val="18"/>
              </w:rPr>
              <w:t>漱口水使用</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第壹單元有你真好</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第一課東東的感謝卡</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6-2-2-2</w:t>
            </w:r>
          </w:p>
        </w:tc>
        <w:tc>
          <w:tcPr>
            <w:tcW w:w="359" w:type="pct"/>
            <w:tcBorders>
              <w:top w:val="single" w:sz="4" w:space="0" w:color="auto"/>
            </w:tcBorders>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趣味的民俗／一、八月十五1-2-1,1-2-2,1-2-4,1-2-5,1-2-6,2-2-1【環境教育】</w:t>
            </w:r>
          </w:p>
        </w:tc>
        <w:tc>
          <w:tcPr>
            <w:tcW w:w="359" w:type="pct"/>
            <w:tcBorders>
              <w:top w:val="single" w:sz="4" w:space="0" w:color="auto"/>
            </w:tcBorders>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200879" w:rsidRPr="0086623D" w:rsidRDefault="00200879" w:rsidP="00C63FB5">
            <w:pPr>
              <w:snapToGrid w:val="0"/>
              <w:spacing w:line="320" w:lineRule="atLeast"/>
              <w:rPr>
                <w:rFonts w:ascii="標楷體" w:eastAsia="標楷體" w:hAnsi="標楷體" w:cs="新細明體"/>
                <w:sz w:val="16"/>
                <w:szCs w:val="16"/>
              </w:rPr>
            </w:pPr>
            <w:r w:rsidRPr="0086623D">
              <w:rPr>
                <w:rFonts w:ascii="標楷體" w:eastAsia="標楷體" w:hAnsi="標楷體" w:cs="新細明體" w:hint="eastAsia"/>
                <w:sz w:val="16"/>
                <w:szCs w:val="16"/>
              </w:rPr>
              <w:t xml:space="preserve">1-1-3 </w:t>
            </w:r>
          </w:p>
          <w:p w:rsidR="00200879" w:rsidRPr="0086623D" w:rsidRDefault="00200879" w:rsidP="00C63FB5">
            <w:pPr>
              <w:snapToGrid w:val="0"/>
              <w:spacing w:line="320" w:lineRule="atLeast"/>
              <w:rPr>
                <w:rFonts w:ascii="標楷體" w:eastAsia="標楷體" w:hAnsi="標楷體" w:cs="新細明體"/>
                <w:sz w:val="16"/>
                <w:szCs w:val="16"/>
              </w:rPr>
            </w:pPr>
            <w:r w:rsidRPr="0086623D">
              <w:rPr>
                <w:rFonts w:ascii="標楷體" w:eastAsia="標楷體" w:hAnsi="標楷體" w:cs="新細明體" w:hint="eastAsia"/>
                <w:sz w:val="16"/>
                <w:szCs w:val="16"/>
              </w:rPr>
              <w:t>1-1-7</w:t>
            </w:r>
          </w:p>
          <w:p w:rsidR="00200879" w:rsidRPr="0086623D" w:rsidRDefault="00200879" w:rsidP="00C63FB5">
            <w:pPr>
              <w:snapToGrid w:val="0"/>
              <w:spacing w:line="320" w:lineRule="atLeast"/>
              <w:rPr>
                <w:rFonts w:ascii="標楷體" w:eastAsia="標楷體" w:hAnsi="標楷體" w:cs="新細明體"/>
                <w:sz w:val="16"/>
                <w:szCs w:val="16"/>
              </w:rPr>
            </w:pPr>
            <w:r w:rsidRPr="0086623D">
              <w:rPr>
                <w:rFonts w:ascii="標楷體" w:eastAsia="標楷體" w:hAnsi="標楷體" w:cs="新細明體" w:hint="eastAsia"/>
                <w:sz w:val="16"/>
                <w:szCs w:val="16"/>
              </w:rPr>
              <w:t>3-1-2</w:t>
            </w:r>
          </w:p>
          <w:p w:rsidR="00200879" w:rsidRPr="0086623D" w:rsidRDefault="00200879" w:rsidP="00C63FB5">
            <w:pPr>
              <w:snapToGrid w:val="0"/>
              <w:spacing w:line="320" w:lineRule="atLeast"/>
              <w:rPr>
                <w:rFonts w:ascii="標楷體" w:eastAsia="標楷體" w:hAnsi="標楷體" w:cs="新細明體"/>
                <w:sz w:val="16"/>
                <w:szCs w:val="16"/>
              </w:rPr>
            </w:pPr>
            <w:r w:rsidRPr="0086623D">
              <w:rPr>
                <w:rFonts w:ascii="標楷體" w:eastAsia="標楷體" w:hAnsi="標楷體" w:cs="新細明體" w:hint="eastAsia"/>
                <w:sz w:val="16"/>
                <w:szCs w:val="16"/>
              </w:rPr>
              <w:t>5-1-2</w:t>
            </w:r>
          </w:p>
          <w:p w:rsidR="00200879" w:rsidRPr="0086623D" w:rsidRDefault="00200879" w:rsidP="00C63FB5">
            <w:pPr>
              <w:snapToGrid w:val="0"/>
              <w:spacing w:line="320" w:lineRule="atLeast"/>
              <w:rPr>
                <w:rFonts w:ascii="標楷體" w:eastAsia="標楷體" w:hAnsi="標楷體" w:cs="新細明體"/>
                <w:sz w:val="16"/>
                <w:szCs w:val="16"/>
              </w:rPr>
            </w:pPr>
            <w:r w:rsidRPr="0086623D">
              <w:rPr>
                <w:rFonts w:ascii="標楷體" w:eastAsia="標楷體" w:hAnsi="標楷體" w:cs="新細明體" w:hint="eastAsia"/>
                <w:sz w:val="16"/>
                <w:szCs w:val="16"/>
              </w:rPr>
              <w:t>6-1-2</w:t>
            </w:r>
          </w:p>
          <w:p w:rsidR="00200879" w:rsidRPr="0086623D" w:rsidRDefault="00200879" w:rsidP="00C63FB5">
            <w:pPr>
              <w:snapToGrid w:val="0"/>
              <w:spacing w:line="320" w:lineRule="atLeast"/>
              <w:rPr>
                <w:rFonts w:ascii="標楷體" w:eastAsia="標楷體" w:hAnsi="標楷體" w:cs="新細明體"/>
                <w:sz w:val="16"/>
                <w:szCs w:val="16"/>
              </w:rPr>
            </w:pPr>
            <w:r w:rsidRPr="0086623D">
              <w:rPr>
                <w:rFonts w:ascii="標楷體" w:eastAsia="標楷體" w:hAnsi="標楷體" w:cs="新細明體" w:hint="eastAsia"/>
                <w:sz w:val="16"/>
                <w:szCs w:val="16"/>
              </w:rPr>
              <w:t xml:space="preserve">6-1-3 </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Borders>
              <w:top w:val="single" w:sz="4" w:space="0" w:color="auto"/>
            </w:tcBorders>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數與量／一、10000以內的數3-n-01【性別平等教育】【人權教育】【生涯發展教育】</w:t>
            </w:r>
          </w:p>
        </w:tc>
        <w:tc>
          <w:tcPr>
            <w:tcW w:w="357" w:type="pct"/>
            <w:tcBorders>
              <w:top w:val="single" w:sz="4" w:space="0" w:color="auto"/>
            </w:tcBorders>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一、植物的身體／植物的葉</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1-2-1-1,1-2-2-1,3-1-0-2,5-2-1-1,6-2-3-1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Borders>
              <w:top w:val="single" w:sz="4" w:space="0" w:color="auto"/>
            </w:tcBorders>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一、我的家庭／1.我們的姓名</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6-2-4【人權教育】</w:t>
            </w:r>
          </w:p>
        </w:tc>
        <w:tc>
          <w:tcPr>
            <w:tcW w:w="389" w:type="pct"/>
            <w:tcBorders>
              <w:top w:val="single" w:sz="4" w:space="0" w:color="auto"/>
            </w:tcBorders>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一、躍動的音符／大家都是好朋友三、趣味點線面／點線面在哪裡五、身體魔法師／信任我的好朋友1-2-1,1-2-3,1-2-4,2-2-6,3-2-13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【人權教育】【環境教育】</w:t>
            </w:r>
          </w:p>
        </w:tc>
        <w:tc>
          <w:tcPr>
            <w:tcW w:w="333" w:type="pct"/>
            <w:tcBorders>
              <w:top w:val="single" w:sz="4" w:space="0" w:color="auto"/>
            </w:tcBorders>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愛班一起來／1.活力小組3-2-2【性別平等教育】【人權教育】</w:t>
            </w:r>
          </w:p>
        </w:tc>
        <w:tc>
          <w:tcPr>
            <w:tcW w:w="349" w:type="pct"/>
            <w:tcBorders>
              <w:top w:val="single" w:sz="4" w:space="0" w:color="auto"/>
            </w:tcBorders>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活動1食物與我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2-1-1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謮報樂翻天</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第壹單元有你真好</w:t>
            </w:r>
            <w:r w:rsidRPr="0086623D">
              <w:rPr>
                <w:rFonts w:ascii="標楷體" w:eastAsia="標楷體" w:hAnsi="標楷體"/>
                <w:sz w:val="18"/>
                <w:szCs w:val="18"/>
              </w:rPr>
              <w:br/>
              <w:t>第一課東東的感謝卡</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6-2-2-2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一、10000以內的數</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N-2-01</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認識電腦</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2</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9/8</w:t>
            </w:r>
          </w:p>
        </w:tc>
        <w:tc>
          <w:tcPr>
            <w:tcW w:w="456" w:type="pct"/>
          </w:tcPr>
          <w:p w:rsidR="00200879" w:rsidRPr="00211407" w:rsidRDefault="0020087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200879" w:rsidRPr="00211407" w:rsidRDefault="0020087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200879" w:rsidRPr="001D6444" w:rsidRDefault="00200879" w:rsidP="00484C23">
            <w:pPr>
              <w:numPr>
                <w:ilvl w:val="0"/>
                <w:numId w:val="9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第壹單元有你真好</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第二課送愛到家</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趣味的民俗／一、八月十五1-2-1,1-2-2,1-2-4,1-2-5,1-2-6,2-2-1【環境教育】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What’s Your Name?</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數與量／一、10000以內的數3-n-01【性別平等教育】【人權教育】【生涯發展教育】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一、植物的身體／植物的葉／植物的莖和根</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1-2-1-1,1-2-2-1,1-2-2-4,1-2-5-1,5-2-1-1,6-2-3-1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【環境教育】【性別平等教育】</w:t>
            </w:r>
          </w:p>
        </w:tc>
        <w:tc>
          <w:tcPr>
            <w:tcW w:w="32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一、我的家庭／2.家庭的生活3-2-1,6-2-3,7-2-1,7-2-4【家政教育】【性別平等教育】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一、躍動的音符／大家都是好朋友三、趣味點線面／點線面在哪裡五、身體魔法師／信任我的好朋友1-2-1,1-2-4,1-2-5,2-2-7,3-2-11</w:t>
            </w:r>
            <w:r w:rsidRPr="0086623D">
              <w:rPr>
                <w:rFonts w:ascii="標楷體" w:eastAsia="標楷體" w:hAnsi="標楷體" w:cs="新細明體" w:hint="eastAsia"/>
                <w:sz w:val="18"/>
                <w:szCs w:val="18"/>
              </w:rPr>
              <w:br/>
              <w:t>【人權教育】【生涯發展教育】【家政教育】【性別平等教育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愛班一起來／1.活力小組3-2-2【性別平等教育】【人權教育】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活動2食物王國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2-1-1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謮報樂翻天</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第壹單元有你真好</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第一課東東的感謝卡</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cs="新細明體" w:hint="eastAsia"/>
                <w:sz w:val="16"/>
                <w:szCs w:val="16"/>
              </w:rPr>
              <w:t>◎</w:t>
            </w:r>
            <w:r w:rsidRPr="0086623D">
              <w:rPr>
                <w:rFonts w:ascii="標楷體" w:eastAsia="標楷體" w:hAnsi="標楷體"/>
                <w:sz w:val="16"/>
                <w:szCs w:val="16"/>
              </w:rPr>
              <w:t>人權教育</w:t>
            </w:r>
          </w:p>
          <w:p w:rsidR="00200879" w:rsidRPr="0086623D" w:rsidRDefault="00200879" w:rsidP="00C63FB5">
            <w:pPr>
              <w:snapToGrid w:val="0"/>
              <w:jc w:val="both"/>
              <w:rPr>
                <w:rFonts w:ascii="標楷體" w:eastAsia="標楷體" w:hAnsi="標楷體"/>
                <w:sz w:val="16"/>
                <w:szCs w:val="16"/>
              </w:rPr>
            </w:pPr>
            <w:r w:rsidRPr="0086623D">
              <w:rPr>
                <w:rFonts w:ascii="標楷體" w:eastAsia="標楷體" w:hAnsi="標楷體" w:cs="新細明體" w:hint="eastAsia"/>
                <w:sz w:val="16"/>
                <w:szCs w:val="16"/>
              </w:rPr>
              <w:t>◎</w:t>
            </w:r>
            <w:r w:rsidRPr="0086623D">
              <w:rPr>
                <w:rFonts w:ascii="標楷體" w:eastAsia="標楷體" w:hAnsi="標楷體"/>
                <w:sz w:val="16"/>
                <w:szCs w:val="16"/>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5-2-8-2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6-2-2-2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一、10000以內的數</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N-2-01</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認識電腦</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3</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9/9-</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9/15</w:t>
            </w:r>
          </w:p>
        </w:tc>
        <w:tc>
          <w:tcPr>
            <w:tcW w:w="456" w:type="pct"/>
          </w:tcPr>
          <w:p w:rsidR="00200879" w:rsidRDefault="0020087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課後社團開始實施</w:t>
            </w:r>
          </w:p>
          <w:p w:rsidR="00200879" w:rsidRPr="001D6444" w:rsidRDefault="0020087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9/14地震防災演練</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第壹單元有你真好</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第三課牽您的手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趣味的民俗／一、八月十五1-2-1,1-2-2,1-2-4,1-2-5,1-2-6,2-2-1【環境教育】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What’s Your Name?</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1-1-3,1-1-4,1-1-7,1-1-8,1-1-9,2-1-3,2-1-4,2-1-5,2-1-6,2-1-8,2-1-9,2-1-10,3-1-2,3-1-5,4-1-2,5-1-2,5-1-3,5-1-5,6-1-1,6-1-2,6-1-3,6-1-4,6-1-9,6-1-13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數與量／二、四位數的加減3-n-02【性別平等教育】【人權教育】【生涯發展教育】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一、植物的身體／植物的莖和根</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1-2-1-1,1-2-2-4,1-2-5-1,5-2-1-1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一、我的家庭／2.家庭的生活3-2-1,6-2-3,7-2-1, 7-2-4【家政教育】【性別平等教育】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一、躍動的音符／大家都是好朋友三、趣味點線面／點線面大集合五、身體魔法師／信任我的好朋友1-2-1,1-2-4,1-2-5．2-2-6,2-2-7,3-2-11</w:t>
            </w:r>
            <w:r w:rsidRPr="0086623D">
              <w:rPr>
                <w:rFonts w:ascii="標楷體" w:eastAsia="標楷體" w:hAnsi="標楷體" w:cs="新細明體" w:hint="eastAsia"/>
                <w:sz w:val="18"/>
                <w:szCs w:val="18"/>
              </w:rPr>
              <w:br/>
              <w:t>【人權教育】【生涯發展教育】【性別平等教育】【家政教育】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愛班一起來／2.班級小公民3-2-2【性別平等教育】【人權教育】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活動3選擇健康食物</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2-1-1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第壹單元有你真好</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第二課送愛到家</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5-2-8-3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5-2-8-2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一、10000以內的數</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sz w:val="18"/>
                <w:szCs w:val="18"/>
              </w:rPr>
              <w:t>N-2-01</w:t>
            </w:r>
          </w:p>
          <w:p w:rsidR="00200879" w:rsidRPr="0086623D" w:rsidRDefault="00200879" w:rsidP="00C63FB5">
            <w:pPr>
              <w:spacing w:line="0" w:lineRule="atLeast"/>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資訊倫理</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4</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9/16-</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9/22</w:t>
            </w:r>
          </w:p>
        </w:tc>
        <w:tc>
          <w:tcPr>
            <w:tcW w:w="456" w:type="pct"/>
          </w:tcPr>
          <w:p w:rsidR="00200879" w:rsidRPr="00211407" w:rsidRDefault="00200879" w:rsidP="00484C23">
            <w:pPr>
              <w:numPr>
                <w:ilvl w:val="0"/>
                <w:numId w:val="94"/>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200879" w:rsidRPr="001D6444" w:rsidRDefault="00200879" w:rsidP="00484C23">
            <w:pPr>
              <w:numPr>
                <w:ilvl w:val="0"/>
                <w:numId w:val="94"/>
              </w:numPr>
              <w:snapToGrid w:val="0"/>
              <w:spacing w:line="280" w:lineRule="exact"/>
              <w:rPr>
                <w:rFonts w:ascii="Times New Roman" w:eastAsia="標楷體" w:hAnsi="Times New Roman" w:cs="Times New Roman"/>
                <w:sz w:val="22"/>
                <w:szCs w:val="22"/>
              </w:rPr>
            </w:pPr>
            <w:r w:rsidRPr="001D6444">
              <w:rPr>
                <w:rFonts w:ascii="標楷體" w:eastAsia="標楷體" w:hAnsi="標楷體" w:cs="Times New Roman" w:hint="eastAsia"/>
                <w:sz w:val="22"/>
                <w:szCs w:val="22"/>
              </w:rPr>
              <w:t>午餐收費並填報午餐繳費情形統計表及貧困學生補助清冊</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6-2-9</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5-2-3-2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趣味的民俗／二、竹田嬰1-2-1,1-2-2,1-2-3,1-2-5,3-2-1,5-2-1【環境教育】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What’s Your Name?</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1-1-1,1-1-2,1-1-3,2-1-1,2-1-2,2-1-3,3-1-1,3-1-2,3-1-6,4-1-1,5-1-2,5-1-3,6-1-1,6-1-2,6-1-3,6-1-4,6-1-13,7-1-3,7-1-4</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數與量／二、四位數的加減3-n-02【性別平等教育】【人權教育】【生涯發展教育】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一、植物的身體／植物的莖和根／植物的花和果</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1-2-1-1,1-2-2-4,1-2-2-1,2-1-1-1,5-2-1-1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二、家庭與倫理／1.親人的往來</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3-2-1 【家政教育】</w:t>
            </w:r>
          </w:p>
        </w:tc>
        <w:tc>
          <w:tcPr>
            <w:tcW w:w="389"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一、躍動的音符／唱吧！跳吧！三、趣味點線面／點線面大集合五、身體魔法師／信任我的好朋友1-2-1,1-2-2,1-2-3,1-2-4,2-2-7,3-2-13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【性別平等教育】【環境教育】【人權教育】【生涯發展教育】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愛班一起來／2.班級小公民3-2-2【性別平等教育】【人權教育】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活動4低碳飲食愛地球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7-1-5</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第壹單元有你真好</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第三課牽您的手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二、四位數的加減</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N-2-03</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靈活滑鼠妙用多</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5</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9/23-</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9/29</w:t>
            </w:r>
          </w:p>
        </w:tc>
        <w:tc>
          <w:tcPr>
            <w:tcW w:w="456" w:type="pct"/>
          </w:tcPr>
          <w:p w:rsidR="00200879" w:rsidRDefault="0020087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教師節活動</w:t>
            </w:r>
          </w:p>
          <w:p w:rsidR="00200879" w:rsidRPr="001D6444" w:rsidRDefault="0020087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9/24(一)中秋節</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第貳單元生活新鮮事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第四課伯公的戲偶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趣味的民俗／二、竹田嬰1-2-1,1-2-2,1-2-3,1-2-5,3-2-1,5-2-1【環境教育】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 Old Are You?</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 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數與量、幾何／三、角3-n-17,3-s-04【性別平等教育】【人權教育】【生涯發展教育】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一、植物的身體／植物的花和果</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1-2-1-1,1-2-2-4,3-1-0-2,5-2-1-1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【環境教育】【家政教育】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二、家庭與倫理／1.親人的往來</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3-2-1【家政教育】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一、躍動的音符／唱吧！跳吧！三、趣味點線面／點線面大集合五、身體魔法師／信任我的好朋友1-2-1,1-2-2,1-2-3,1-2-4,2-2-7,3-2-13</w:t>
            </w:r>
            <w:r w:rsidRPr="0086623D">
              <w:rPr>
                <w:rFonts w:ascii="標楷體" w:eastAsia="標楷體" w:hAnsi="標楷體" w:cs="新細明體" w:hint="eastAsia"/>
                <w:sz w:val="18"/>
                <w:szCs w:val="18"/>
              </w:rPr>
              <w:br/>
              <w:t>【生涯發展教育】【性別平等教育】【家政教育】【人權教育】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愛班一起來／3.愛班行動3-2-2【性別平等教育】【人權教育】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單元一吃得營養又健康</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活動5廚餘的處理</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7-1-5</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語文天地一</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〈閱讀列車〉擁抱</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5-2-6</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5-2-8</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5-2-8-2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5-2-14-4</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二、四位數的加減</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sz w:val="18"/>
                <w:szCs w:val="18"/>
              </w:rPr>
              <w:t>N-2-03</w:t>
            </w:r>
          </w:p>
          <w:p w:rsidR="00200879" w:rsidRPr="0086623D" w:rsidRDefault="00200879" w:rsidP="00C63FB5">
            <w:pPr>
              <w:snapToGrid w:val="0"/>
              <w:rPr>
                <w:rFonts w:ascii="標楷體" w:eastAsia="標楷體" w:hAnsi="標楷體"/>
                <w:sz w:val="18"/>
                <w:szCs w:val="18"/>
              </w:rPr>
            </w:pP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靈活滑鼠妙用多</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6</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9/30-</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10/6</w:t>
            </w:r>
          </w:p>
        </w:tc>
        <w:tc>
          <w:tcPr>
            <w:tcW w:w="456" w:type="pct"/>
          </w:tcPr>
          <w:p w:rsidR="00200879" w:rsidRPr="0086623D" w:rsidRDefault="00200879" w:rsidP="00484C23">
            <w:pPr>
              <w:snapToGrid w:val="0"/>
              <w:jc w:val="both"/>
              <w:rPr>
                <w:rFonts w:ascii="標楷體" w:eastAsia="標楷體" w:hAnsi="標楷體"/>
                <w:sz w:val="18"/>
                <w:szCs w:val="18"/>
              </w:rPr>
            </w:pP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第貳單元生活新鮮事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第五課幸福春捲香</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趣味的民俗／二、竹田嬰1-2-1,1-2-2,1-2-3,1-2-5,3-2-1,5-2-1【環境教育】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 Old Are You?</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 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數與量、幾何／三、角3-n-17,3-s-04,3-s-07【性別平等教育】【人權教育】【生涯發展教育】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二、神奇磁力／磁鐵的特性</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1-2-1-1,1-2-3-2,1-2-4-2,2-2-3-1,3-2-0-1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【性別平等教育】【生涯發展教育】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二、家庭與倫理／2.家庭的組成</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3-2-1,6-2-4【家政教育】【人權教育】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一、躍動的音符／笛聲飛揚三、趣味點線面／點線面大集合五、身體魔法師／觀察你我他1-2-1,1-2-2,1-2-3,1-2-4,2-2-6,2-2-7</w:t>
            </w:r>
            <w:r w:rsidRPr="0086623D">
              <w:rPr>
                <w:rFonts w:ascii="標楷體" w:eastAsia="標楷體" w:hAnsi="標楷體" w:cs="新細明體" w:hint="eastAsia"/>
                <w:sz w:val="18"/>
                <w:szCs w:val="18"/>
              </w:rPr>
              <w:br/>
              <w:t>【生涯發展教育】【家政教育】【人權教育】【性別平等教育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我的成長／1.看見我的好1-2-1【性別平等教育】【家政教育】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活動1我是滾球王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第貳單元生活新鮮事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第四課伯公的戲偶</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5-2-7</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二、四位數的加減</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sz w:val="18"/>
                <w:szCs w:val="18"/>
              </w:rPr>
              <w:t>N-2-03</w:t>
            </w:r>
          </w:p>
          <w:p w:rsidR="00200879" w:rsidRPr="0086623D" w:rsidRDefault="00200879" w:rsidP="00C63FB5">
            <w:pPr>
              <w:snapToGrid w:val="0"/>
              <w:rPr>
                <w:rFonts w:ascii="標楷體" w:eastAsia="標楷體" w:hAnsi="標楷體"/>
                <w:sz w:val="18"/>
                <w:szCs w:val="18"/>
              </w:rPr>
            </w:pP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靈活滑鼠妙用多</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7</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10/7-</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10/13</w:t>
            </w:r>
          </w:p>
        </w:tc>
        <w:tc>
          <w:tcPr>
            <w:tcW w:w="456" w:type="pct"/>
          </w:tcPr>
          <w:p w:rsidR="00200879" w:rsidRPr="00E31753" w:rsidRDefault="00200879" w:rsidP="00484C23">
            <w:pPr>
              <w:numPr>
                <w:ilvl w:val="0"/>
                <w:numId w:val="9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)國慶日</w:t>
            </w:r>
          </w:p>
          <w:p w:rsidR="00200879" w:rsidRPr="00E31753" w:rsidRDefault="00200879" w:rsidP="00484C23">
            <w:pPr>
              <w:snapToGrid w:val="0"/>
              <w:jc w:val="both"/>
              <w:rPr>
                <w:rFonts w:ascii="標楷體" w:eastAsia="標楷體" w:hAnsi="標楷體"/>
                <w:sz w:val="18"/>
                <w:szCs w:val="18"/>
              </w:rPr>
            </w:pPr>
          </w:p>
        </w:tc>
        <w:tc>
          <w:tcPr>
            <w:tcW w:w="359"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第貳單元生活新鮮事</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第六課花童</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6-2-3-3</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趣味的民俗／單元活動一1-2-1,1-2-7,2-2-5</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 Old Are You?</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1-1-3,1-1-4,1-1-7,1-1-8,1-1-9,2-1-3,2-1-4,2-1-5,2-1-6,2-1-8,2-1-9,2-1-10,3-1-2,3-1-5,5-1-2,5-1-3,5-1-5,6-1-1,6-1-2,6-1-3,6-1-4,6-1-9,6-1-13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數與量／四、乘法3-n-04【性別平等教育】【人權教育】【生涯發展教育】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二、神奇磁力／磁鐵的特性</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1-2-1-1,1-2-3-2,1-2-4-2,3-2-0-1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二、家庭與倫理／3.家庭倫理</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3-2-1,6-2-3【家政教育】【人權教育</w:t>
            </w:r>
          </w:p>
        </w:tc>
        <w:tc>
          <w:tcPr>
            <w:tcW w:w="389"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一、躍動的音符／笛聲飛揚三、趣味點線面／點線面大集合五、身體魔法師／觀察你我他1-2-1,1-2-2,1-2-3,1-2-5,2-2-6</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【人權教育】【生涯發展教育】【性別平等教育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我的成長／2.展現我的好1-2-1【家政教育】【人權教育】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活動2滾地躲避球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第貳單元生活新鮮事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第五課幸福春捲香</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三、角</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N-2-20</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認識視窗</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8</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10/14-</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10/20</w:t>
            </w:r>
          </w:p>
        </w:tc>
        <w:tc>
          <w:tcPr>
            <w:tcW w:w="456" w:type="pct"/>
          </w:tcPr>
          <w:p w:rsidR="00200879" w:rsidRPr="00E31753" w:rsidRDefault="00200879" w:rsidP="00484C23">
            <w:pPr>
              <w:numPr>
                <w:ilvl w:val="0"/>
                <w:numId w:val="96"/>
              </w:numPr>
              <w:snapToGrid w:val="0"/>
              <w:spacing w:line="280" w:lineRule="exact"/>
              <w:rPr>
                <w:rFonts w:ascii="標楷體" w:eastAsia="標楷體" w:hAnsi="標楷體" w:cs="Times New Roman"/>
                <w:sz w:val="22"/>
                <w:szCs w:val="22"/>
              </w:rPr>
            </w:pPr>
            <w:r w:rsidRPr="00E31753">
              <w:rPr>
                <w:rFonts w:ascii="標楷體" w:eastAsia="標楷體" w:hAnsi="標楷體" w:cs="Times New Roman" w:hint="eastAsia"/>
                <w:sz w:val="22"/>
                <w:szCs w:val="22"/>
              </w:rPr>
              <w:t>模範生暨小校長選舉</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第貳單元生活新鮮事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第七課當西瓜的媒人</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四序的徛家／三、鳥鼠欲搬厝1-2-2,1-2-6,2-2-4,2-2-5,3-2-1【家政教育】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 Old Are You?</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1-1-1,1-1-2,1-1-3,2-1-1,2-1-2,2-1-3,3-1-1,3-1-2,3-1-6,4-1-1,5-1-2,5-1-3,6-1-1,6-1-2,6-1-3,6-1-4,6-1-13,7-1-4</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數與量／四、乘法3-n-04,3-n-08【性別平等教育】【人權教育】【生涯發展教育】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二、神奇磁力／磁力現象</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2-2-3-1,2-2-5-1,5-2-1-1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【性別平等教育】【生涯發展教育】【人權教育】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三、學校的生活／1.班級自治</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4-2-1,6-2-1,6-2-3,6-2-5【人權教育】【生涯發展教育】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一、躍動的音符／笛聲飛揚三、趣味點線面／動手做點線面五、身體魔法師／觀察你我他1-2-1,1-2-2,1-2-3,1-2-4,1-2-5</w:t>
            </w:r>
            <w:r w:rsidRPr="0086623D">
              <w:rPr>
                <w:rFonts w:ascii="標楷體" w:eastAsia="標楷體" w:hAnsi="標楷體" w:cs="新細明體" w:hint="eastAsia"/>
                <w:sz w:val="18"/>
                <w:szCs w:val="18"/>
              </w:rPr>
              <w:br/>
              <w:t>【人權教育】【生涯發展教育】【環境教育】【性別平等教育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我的成長／2.展現我的好1-2-1【家政教育】【人權教育】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活動3拍球快樂行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snapToGrid w:val="0"/>
              <w:jc w:val="both"/>
              <w:rPr>
                <w:rFonts w:ascii="標楷體" w:eastAsia="標楷體" w:hAnsi="標楷體"/>
                <w:sz w:val="16"/>
                <w:szCs w:val="16"/>
              </w:rPr>
            </w:pPr>
            <w:r w:rsidRPr="0086623D">
              <w:rPr>
                <w:rFonts w:ascii="標楷體" w:eastAsia="標楷體" w:hAnsi="標楷體"/>
                <w:sz w:val="16"/>
                <w:szCs w:val="16"/>
              </w:rPr>
              <w:t>第貳單元生活新鮮事</w:t>
            </w:r>
          </w:p>
          <w:p w:rsidR="00200879" w:rsidRPr="0086623D" w:rsidRDefault="00200879" w:rsidP="00C63FB5">
            <w:pPr>
              <w:snapToGrid w:val="0"/>
              <w:jc w:val="both"/>
              <w:rPr>
                <w:rFonts w:ascii="標楷體" w:eastAsia="標楷體" w:hAnsi="標楷體"/>
                <w:sz w:val="16"/>
                <w:szCs w:val="16"/>
              </w:rPr>
            </w:pPr>
            <w:r w:rsidRPr="0086623D">
              <w:rPr>
                <w:rFonts w:ascii="標楷體" w:eastAsia="標楷體" w:hAnsi="標楷體"/>
                <w:sz w:val="16"/>
                <w:szCs w:val="16"/>
              </w:rPr>
              <w:t>第六課花童</w:t>
            </w:r>
          </w:p>
          <w:p w:rsidR="00200879" w:rsidRPr="0086623D" w:rsidRDefault="00200879" w:rsidP="00C63FB5">
            <w:pPr>
              <w:snapToGrid w:val="0"/>
              <w:jc w:val="both"/>
              <w:rPr>
                <w:rFonts w:ascii="標楷體" w:eastAsia="標楷體" w:hAnsi="標楷體"/>
                <w:sz w:val="16"/>
                <w:szCs w:val="16"/>
              </w:rPr>
            </w:pPr>
            <w:r w:rsidRPr="0086623D">
              <w:rPr>
                <w:rFonts w:ascii="標楷體" w:eastAsia="標楷體" w:hAnsi="標楷體" w:cs="新細明體" w:hint="eastAsia"/>
                <w:sz w:val="16"/>
                <w:szCs w:val="16"/>
              </w:rPr>
              <w:t>◎</w:t>
            </w:r>
            <w:r w:rsidRPr="0086623D">
              <w:rPr>
                <w:rFonts w:ascii="標楷體" w:eastAsia="標楷體" w:hAnsi="標楷體"/>
                <w:sz w:val="16"/>
                <w:szCs w:val="16"/>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6-2-6-1</w:t>
            </w:r>
          </w:p>
          <w:p w:rsidR="00200879" w:rsidRPr="0086623D" w:rsidRDefault="00200879" w:rsidP="00C63FB5">
            <w:pPr>
              <w:snapToGrid w:val="0"/>
              <w:rPr>
                <w:rFonts w:ascii="標楷體" w:eastAsia="標楷體" w:hAnsi="標楷體"/>
                <w:sz w:val="16"/>
                <w:szCs w:val="16"/>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三、角</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N-2-20</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認識視窗</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9</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10/21-</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10/27</w:t>
            </w:r>
          </w:p>
        </w:tc>
        <w:tc>
          <w:tcPr>
            <w:tcW w:w="456" w:type="pct"/>
          </w:tcPr>
          <w:p w:rsidR="00200879" w:rsidRPr="00E31753" w:rsidRDefault="00200879" w:rsidP="00484C23">
            <w:pPr>
              <w:numPr>
                <w:ilvl w:val="0"/>
                <w:numId w:val="97"/>
              </w:numPr>
              <w:snapToGrid w:val="0"/>
              <w:spacing w:line="280" w:lineRule="exact"/>
              <w:rPr>
                <w:rFonts w:ascii="標楷體" w:eastAsia="標楷體" w:hAnsi="標楷體" w:cs="Times New Roman"/>
                <w:sz w:val="22"/>
                <w:szCs w:val="22"/>
              </w:rPr>
            </w:pPr>
            <w:r w:rsidRPr="00E31753">
              <w:rPr>
                <w:rFonts w:ascii="Times New Roman" w:eastAsia="標楷體" w:hAnsi="Times New Roman" w:cs="Times New Roman"/>
                <w:sz w:val="22"/>
                <w:szCs w:val="22"/>
              </w:rPr>
              <w:t>作業抽查：國語習作</w:t>
            </w:r>
          </w:p>
          <w:p w:rsidR="00200879" w:rsidRPr="0086623D" w:rsidRDefault="00200879" w:rsidP="00484C23">
            <w:pPr>
              <w:snapToGrid w:val="0"/>
              <w:jc w:val="both"/>
              <w:rPr>
                <w:rFonts w:ascii="標楷體" w:eastAsia="標楷體" w:hAnsi="標楷體"/>
                <w:sz w:val="18"/>
                <w:szCs w:val="18"/>
              </w:rPr>
            </w:pPr>
          </w:p>
        </w:tc>
        <w:tc>
          <w:tcPr>
            <w:tcW w:w="359"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6-2-4-1</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四序的徛家／三、鳥鼠欲搬厝1-2-2,1-2-6,2-2-4,2-2-5,3-2-1【家政教育】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1-1-3,1-1-4,1-1-7,1-1-9,2-1-3,2-1-4,2-1-8,2-1-9,3-1-2,3-1-5,3-1-7,5-1-2,5-1-3,5-1-5,6-1-1,6-1-2,6-1-3,6-1-4,6-1-9,6-1-13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【人權教育】 </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幾何／五、周界與周長3-s-01,3-s-02【家政境教育】【性別平等教育】【人權教育】【生涯發展教育】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二、神奇磁力／磁力現象／磁鐵的生活應用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3-2-0-1,4-2-2-2,5-2-1-1,6-2-1-1,6-2-2-2,7-2-0-2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【生涯發展教育】【人權教育】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三、學校的生活／1.班級自治</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4-2-1,6-2-1,6-2-3,6-2-5【人權教育】【生涯發展教育】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一、躍動的音符／笛聲飛揚三、趣味點線面／動手做點線面五、身體魔法師／觀察你我他1-2-1,1-2-2,1-2-3,1-2-5,2-2-7,3-2-11</w:t>
            </w:r>
            <w:r w:rsidRPr="0086623D">
              <w:rPr>
                <w:rFonts w:ascii="標楷體" w:eastAsia="標楷體" w:hAnsi="標楷體" w:cs="新細明體" w:hint="eastAsia"/>
                <w:sz w:val="18"/>
                <w:szCs w:val="18"/>
              </w:rPr>
              <w:br/>
              <w:t>【人權教育】【生涯發展教育】【性別平等教育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我的成長／3.我想變更好1-2-1【性別平等教育】【人權教育】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單元二快樂來玩球</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活動3拍球快樂行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第貳單元生活新鮮事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第七課當西瓜的媒人</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6-2-6-1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四、乘法</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N-2-05</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認識視窗</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10</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10/28-</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11/3</w:t>
            </w:r>
          </w:p>
        </w:tc>
        <w:tc>
          <w:tcPr>
            <w:tcW w:w="456"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w:t>
            </w:r>
            <w:r>
              <w:rPr>
                <w:rFonts w:ascii="Times New Roman" w:eastAsia="標楷體" w:hAnsi="Times New Roman" w:cs="Times New Roman"/>
                <w:sz w:val="22"/>
                <w:szCs w:val="22"/>
              </w:rPr>
              <w:t>交</w:t>
            </w:r>
            <w:r>
              <w:rPr>
                <w:rFonts w:ascii="Times New Roman" w:eastAsia="標楷體" w:hAnsi="Times New Roman" w:cs="Times New Roman" w:hint="eastAsia"/>
                <w:sz w:val="22"/>
                <w:szCs w:val="22"/>
              </w:rPr>
              <w:t>知</w:t>
            </w:r>
            <w:r w:rsidRPr="00122CB4">
              <w:rPr>
                <w:rFonts w:ascii="Times New Roman" w:eastAsia="標楷體" w:hAnsi="Times New Roman" w:cs="Times New Roman" w:hint="eastAsia"/>
                <w:sz w:val="22"/>
                <w:szCs w:val="22"/>
              </w:rPr>
              <w:t>能</w:t>
            </w:r>
            <w:r w:rsidRPr="00122CB4">
              <w:rPr>
                <w:rFonts w:ascii="Times New Roman" w:eastAsia="標楷體" w:hAnsi="Times New Roman" w:cs="Times New Roman"/>
                <w:sz w:val="22"/>
                <w:szCs w:val="22"/>
              </w:rPr>
              <w:t>考查試題</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〈閱讀列車〉擁抱</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5-2-6</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5-2-14-4</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四序的徛家／三、鳥鼠欲搬厝1-2-2,1-2-6,2-2-4,2-2-5,3-2-1【家政教育】</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1-1-1,1-1-2,1-1-3,2-1-1,2-1-2,2-1-3,3-1-1,3-1-2,4-1-1,5-1-2,5-1-3,6-1-1,6-1-2,6-1-3,6-1-4,6-1-9,6-1-13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【人權教育】 </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幾何／五、周界與周長3-s-02【性別平等教育】【人權教育】【生涯發展教育】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二、神奇磁力／磁鐵的生活應用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三、看不見的空氣／空氣的特性</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2-2-1-1,3-2-0-1,3-2-0-3,4-2-2-2,5-2-1-1,6-2-1-1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【性別平等教育】【生涯發展教育】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三、學校的生活／2.校園安全</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6-2-2 ,6-2-4【生涯發展教育】【環境教育】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二、聽，是什麼聲音／森林家族四、我的好朋友／介紹我的好朋友五、身體魔法師／小小雕塑家1-2-1,1-2-2,1-2-4,1-2-5,2-2-7</w:t>
            </w:r>
            <w:r w:rsidRPr="0086623D">
              <w:rPr>
                <w:rFonts w:ascii="標楷體" w:eastAsia="標楷體" w:hAnsi="標楷體" w:cs="新細明體" w:hint="eastAsia"/>
                <w:sz w:val="18"/>
                <w:szCs w:val="18"/>
              </w:rPr>
              <w:br/>
              <w:t>【環境教育】【人權教育】【家政教育】【性別平等教育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情緒管理員／1.情緒種子1-2-3【性別平等教育】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單元三心情分享站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活動1心情調色盤</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6-1-4</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語文天地二</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6-2-6-1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r w:rsidRPr="0086623D">
              <w:rPr>
                <w:rFonts w:ascii="標楷體" w:eastAsia="標楷體" w:hAnsi="標楷體"/>
                <w:sz w:val="18"/>
                <w:szCs w:val="18"/>
              </w:rPr>
              <w:c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6-2-4-1</w:t>
            </w:r>
          </w:p>
          <w:p w:rsidR="00200879" w:rsidRPr="0086623D" w:rsidRDefault="00200879" w:rsidP="00C63FB5">
            <w:pPr>
              <w:snapToGrid w:val="0"/>
              <w:rPr>
                <w:rFonts w:ascii="標楷體" w:eastAsia="標楷體" w:hAnsi="標楷體"/>
                <w:sz w:val="18"/>
                <w:szCs w:val="18"/>
              </w:rPr>
            </w:pP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四、乘法</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N-2-05</w:t>
            </w:r>
          </w:p>
          <w:p w:rsidR="00200879" w:rsidRPr="0086623D" w:rsidRDefault="00200879" w:rsidP="00C63FB5">
            <w:pPr>
              <w:snapToGrid w:val="0"/>
              <w:rPr>
                <w:rFonts w:ascii="標楷體" w:eastAsia="標楷體" w:hAnsi="標楷體"/>
                <w:sz w:val="18"/>
                <w:szCs w:val="18"/>
              </w:rPr>
            </w:pP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五、周界與周長</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【家政境教育】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S-2-01</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鍵盤與輸入法</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11</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11/4-</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11/10</w:t>
            </w:r>
          </w:p>
        </w:tc>
        <w:tc>
          <w:tcPr>
            <w:tcW w:w="456"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sidRPr="00E31753">
              <w:rPr>
                <w:rFonts w:ascii="Times New Roman" w:eastAsia="標楷體" w:hAnsi="Times New Roman" w:cs="Times New Roman"/>
                <w:sz w:val="22"/>
                <w:szCs w:val="22"/>
              </w:rPr>
              <w:t>學生作品佈置</w:t>
            </w:r>
          </w:p>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第參單元動物世界</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第八課快樂的奇奇</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6-2-9</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四序的徛家／單元活動二1-2-1,1-2-7,1-2-8,2-2-4,2-2-5</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3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What’s This?</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 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數與量／六、加減併式與估算3-n-03【性別平等教育】【人權教育】【生涯發展教育】</w:t>
            </w:r>
          </w:p>
        </w:tc>
        <w:tc>
          <w:tcPr>
            <w:tcW w:w="35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三、看不見的空氣／空氣的特性</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2-2-1-1,3-2-0-1,3-2-0-3,6-2-2-1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【性別平等教育】【生涯發展教育】</w:t>
            </w:r>
          </w:p>
        </w:tc>
        <w:tc>
          <w:tcPr>
            <w:tcW w:w="323"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sz w:val="18"/>
                <w:szCs w:val="18"/>
              </w:rPr>
            </w:pPr>
          </w:p>
        </w:tc>
        <w:tc>
          <w:tcPr>
            <w:tcW w:w="38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二、聽，是什麼聲音／森林家族四、我的好朋友／介紹我的好朋友五、身體魔法師／小小雕塑家1-2-1,1-2-2,1-2-3,1-2-4,2-2-6,2-2-7,3-2-11,3-2-13</w:t>
            </w:r>
            <w:r w:rsidRPr="0086623D">
              <w:rPr>
                <w:rFonts w:ascii="標楷體" w:eastAsia="標楷體" w:hAnsi="標楷體" w:cs="新細明體" w:hint="eastAsia"/>
                <w:sz w:val="18"/>
                <w:szCs w:val="18"/>
              </w:rPr>
              <w:br/>
              <w:t>【環境教育】【人權教育】【家政教育】【性別平等教育</w:t>
            </w:r>
          </w:p>
        </w:tc>
        <w:tc>
          <w:tcPr>
            <w:tcW w:w="333"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情緒管理員／1.情緒種子1-2-3【性別平等教育】</w:t>
            </w:r>
          </w:p>
        </w:tc>
        <w:tc>
          <w:tcPr>
            <w:tcW w:w="34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單元三心情分享站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活動2煩惱知多少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5-1-3</w:t>
            </w:r>
          </w:p>
        </w:tc>
        <w:tc>
          <w:tcPr>
            <w:tcW w:w="224"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napToGrid w:val="0"/>
              <w:spacing w:line="240" w:lineRule="atLeast"/>
              <w:jc w:val="both"/>
              <w:rPr>
                <w:rFonts w:ascii="標楷體" w:eastAsia="標楷體" w:hAnsi="標楷體"/>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第參單元動物世界</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第八課快樂的奇奇</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1-2-1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5-2-8</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5-2-10</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5-2-4</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6-2-7</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6-2-9</w:t>
            </w:r>
          </w:p>
        </w:tc>
        <w:tc>
          <w:tcPr>
            <w:tcW w:w="220"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五、周界與周長</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【家政境教育】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S-2-01</w:t>
            </w:r>
          </w:p>
        </w:tc>
        <w:tc>
          <w:tcPr>
            <w:tcW w:w="221"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鍵盤與輸入法</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86623D" w:rsidRPr="0086623D" w:rsidTr="00C63FB5">
        <w:trPr>
          <w:cantSplit/>
          <w:trHeight w:val="364"/>
        </w:trPr>
        <w:tc>
          <w:tcPr>
            <w:tcW w:w="921" w:type="pct"/>
            <w:gridSpan w:val="3"/>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rPr>
              <w:lastRenderedPageBreak/>
              <w:t>第一次段考</w:t>
            </w:r>
            <w:r w:rsidRPr="0086623D">
              <w:rPr>
                <w:rFonts w:ascii="標楷體" w:eastAsia="標楷體" w:hAnsi="標楷體"/>
              </w:rPr>
              <w:t>評量方式</w:t>
            </w:r>
          </w:p>
        </w:tc>
        <w:tc>
          <w:tcPr>
            <w:tcW w:w="359" w:type="pct"/>
            <w:vAlign w:val="center"/>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hint="eastAsia"/>
                <w:sz w:val="18"/>
                <w:szCs w:val="18"/>
              </w:rPr>
              <w:t>紙筆測驗</w:t>
            </w:r>
          </w:p>
        </w:tc>
        <w:tc>
          <w:tcPr>
            <w:tcW w:w="359"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59" w:type="pct"/>
            <w:vAlign w:val="center"/>
          </w:tcPr>
          <w:p w:rsidR="00C63FB5" w:rsidRPr="0086623D" w:rsidRDefault="00C63FB5"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61"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57" w:type="pct"/>
            <w:vAlign w:val="center"/>
          </w:tcPr>
          <w:p w:rsidR="00C63FB5" w:rsidRPr="0086623D" w:rsidRDefault="00C63FB5" w:rsidP="00C63FB5">
            <w:pPr>
              <w:snapToGrid w:val="0"/>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23" w:type="pct"/>
            <w:vAlign w:val="center"/>
          </w:tcPr>
          <w:p w:rsidR="00C63FB5" w:rsidRPr="0086623D" w:rsidRDefault="00C63FB5" w:rsidP="00C63FB5">
            <w:pPr>
              <w:snapToGrid w:val="0"/>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89"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33" w:type="pct"/>
            <w:tcBorders>
              <w:bottom w:val="single" w:sz="4" w:space="0" w:color="auto"/>
            </w:tcBorders>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49" w:type="pct"/>
            <w:vAlign w:val="center"/>
          </w:tcPr>
          <w:p w:rsidR="00C63FB5" w:rsidRPr="0086623D" w:rsidRDefault="00C63FB5" w:rsidP="00C63FB5">
            <w:pPr>
              <w:spacing w:line="320" w:lineRule="atLeast"/>
              <w:rPr>
                <w:rFonts w:ascii="標楷體" w:eastAsia="標楷體" w:hAnsi="標楷體" w:cs="新細明體"/>
                <w:bCs/>
                <w:sz w:val="18"/>
                <w:szCs w:val="18"/>
              </w:rPr>
            </w:pPr>
            <w:r w:rsidRPr="0086623D">
              <w:rPr>
                <w:rFonts w:ascii="標楷體" w:eastAsia="標楷體" w:hAnsi="標楷體" w:hint="eastAsia"/>
                <w:sz w:val="18"/>
                <w:szCs w:val="18"/>
              </w:rPr>
              <w:t>實作評量</w:t>
            </w:r>
          </w:p>
        </w:tc>
        <w:tc>
          <w:tcPr>
            <w:tcW w:w="224"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tc>
        <w:tc>
          <w:tcPr>
            <w:tcW w:w="225" w:type="pct"/>
            <w:vAlign w:val="center"/>
          </w:tcPr>
          <w:p w:rsidR="00C63FB5" w:rsidRPr="0086623D" w:rsidRDefault="00C63FB5" w:rsidP="00C63FB5">
            <w:pPr>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220" w:type="pct"/>
            <w:vAlign w:val="center"/>
          </w:tcPr>
          <w:p w:rsidR="00C63FB5" w:rsidRPr="0086623D" w:rsidRDefault="00C63FB5"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221" w:type="pct"/>
            <w:vAlign w:val="center"/>
          </w:tcPr>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口頭問答</w:t>
            </w:r>
          </w:p>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隨堂操作</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12</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11/11-</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11/17</w:t>
            </w:r>
          </w:p>
        </w:tc>
        <w:tc>
          <w:tcPr>
            <w:tcW w:w="456"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第參單元動物世界</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第九課鱟的願望</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運動身體好／四、運動當時行1-2-1,1-2-2,1-2-3,2-2-1,2-2-5,3-2-2</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3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What’s This?</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1-1-3,1-1-4,1-1-7,1-1-8,1-1-9,2-1-3,2-1-4,2-1-5,2-1-6,2-1-8,2-1-9,2-1-10,3-1-2,3-1-5,5-1-2,5-1-3,5-1-5,6-1-1,6-1-2,6-1-3,6-1-4,6-1-9,6-1-13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數與量／六、加減併式與估算3-n-03,3-n-10【性別平等教育】【人權教育】【生涯發展教育】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三、看不見的空氣／空氣的特性／空氣流動形成風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1-2-3-1,1-2-5-2,2-2-1-1,7-2-0-2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【性別平等教育】【生涯發展教育】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四、學習與成長／1.學習的方法</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5-2-2,6-2-2,6-2-3【資訊教育】【家政教育】【生涯發展教育】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二、聽，是什麼聲音／森林家族四、我的好朋友／介紹我的好朋友五、身體魔法師／小小雕塑家1-2-1,1-2-2,2-2-7,3-2-11</w:t>
            </w:r>
            <w:r w:rsidRPr="0086623D">
              <w:rPr>
                <w:rFonts w:ascii="標楷體" w:eastAsia="標楷體" w:hAnsi="標楷體" w:cs="新細明體" w:hint="eastAsia"/>
                <w:sz w:val="18"/>
                <w:szCs w:val="18"/>
              </w:rPr>
              <w:br/>
              <w:t>【人權教育】【性別平等教育】【生涯發展教育】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情緒管理員／2.情緒週記1-2-3【性別平等教育】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單元三心情分享站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活動3情緒紅綠燈</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6-1-4</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第參單元動物世界</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第九課鱟的願望</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6-2-7</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六、加減併式與估算</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N-2-06</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鍵盤與輸入法</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13</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11/18-</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11/24</w:t>
            </w:r>
          </w:p>
        </w:tc>
        <w:tc>
          <w:tcPr>
            <w:tcW w:w="456" w:type="pct"/>
          </w:tcPr>
          <w:p w:rsidR="00200879" w:rsidRPr="0086623D" w:rsidRDefault="00200879" w:rsidP="00484C23">
            <w:pPr>
              <w:snapToGrid w:val="0"/>
              <w:jc w:val="both"/>
              <w:rPr>
                <w:rFonts w:ascii="標楷體" w:eastAsia="標楷體" w:hAnsi="標楷體"/>
                <w:sz w:val="18"/>
                <w:szCs w:val="18"/>
              </w:rPr>
            </w:pPr>
          </w:p>
        </w:tc>
        <w:tc>
          <w:tcPr>
            <w:tcW w:w="359"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第參單元動物世界</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第十課昆蟲的保命妙招</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運動身體好／四、運動當時行1-2-1,1-2-2,1-2-3,2-2-1,2-2-5,3-2-2</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3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What’s This?</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1-1-1,1-1-2,1-1-3,2-1-1,2-1-2,2-1-3,3-1-1,3-1-2,3-1-6,4-1-1,5-1-2,5-1-3,6-1-1,6-1-2,6-1-3,6-1-4,6-1-13,7-1-4</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數與量／七、除法3-n-05【性別平等教育】【人權教育】【生涯發展教育】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三、看不見的空氣／空氣流動形成風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1-2-2-1,1-2-3-1,1-2-5-2,2-2-1-1,2-2-5-1,3-2-0-3,6-2-2-1,7-2-0-2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四、學習與成長／2.多元的學</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5-2-1,5-2-2,6-2-2【家政教育】【生涯發展教育】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二、聽，是什麼聲音／森林家族四、我的好朋友／介紹我的好朋友五、身體魔法師／小小雕塑家1-2-1,1-2-2,1-2-3,1-2-4,1-2-5,2-2-6,2-2-7,3-2-11</w:t>
            </w:r>
            <w:r w:rsidRPr="0086623D">
              <w:rPr>
                <w:rFonts w:ascii="標楷體" w:eastAsia="標楷體" w:hAnsi="標楷體" w:cs="新細明體" w:hint="eastAsia"/>
                <w:sz w:val="18"/>
                <w:szCs w:val="18"/>
              </w:rPr>
              <w:br/>
              <w:t>【環境教育】【家政教育】【人權教育】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情緒管理員／2.情緒週記1-2-3【性別平等教育】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活動1運動場地大搜索</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4-1-4</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5-1-1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第參單元動物世界</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第十課昆蟲的保命妙招</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6-2-7</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六、加減併式與估算</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N-2-06</w:t>
            </w:r>
          </w:p>
          <w:p w:rsidR="00200879" w:rsidRPr="0086623D" w:rsidRDefault="00200879" w:rsidP="00C63FB5">
            <w:pPr>
              <w:snapToGrid w:val="0"/>
              <w:rPr>
                <w:rFonts w:ascii="標楷體" w:eastAsia="標楷體" w:hAnsi="標楷體"/>
                <w:sz w:val="18"/>
                <w:szCs w:val="18"/>
              </w:rPr>
            </w:pP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七、除法</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N-2-03  N-2-06</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鍵盤與輸入法</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14</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11/25-</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w:t>
            </w:r>
          </w:p>
        </w:tc>
        <w:tc>
          <w:tcPr>
            <w:tcW w:w="456"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11/30(</w:t>
            </w:r>
            <w:r>
              <w:rPr>
                <w:rFonts w:ascii="Times New Roman" w:eastAsia="標楷體" w:hAnsi="Times New Roman" w:cs="Times New Roman" w:hint="eastAsia"/>
                <w:sz w:val="22"/>
                <w:szCs w:val="22"/>
              </w:rPr>
              <w:t>五</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高國中小休假一天</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全國語文競賽</w:t>
            </w:r>
            <w:r>
              <w:rPr>
                <w:rFonts w:ascii="Times New Roman" w:eastAsia="標楷體" w:hAnsi="Times New Roman" w:cs="Times New Roman" w:hint="eastAsia"/>
                <w:sz w:val="22"/>
                <w:szCs w:val="22"/>
              </w:rPr>
              <w:t>)</w:t>
            </w:r>
          </w:p>
        </w:tc>
        <w:tc>
          <w:tcPr>
            <w:tcW w:w="359"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6-2-9</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6-2-2-2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運動身體好／四、運動當時行1-2-1,1-2-2,1-2-3,2-2-1,2-2-5,3-2-2</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Color Is It?</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 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數與量／七、除法3-n-05【性別平等教育】【人權教育】【生涯發展教育】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三、看不見的空氣／空氣和風的應用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1-2-2-1,3-2-0-1,3-2-0-3,6-2-2-1,6-2-3-1,6-2-3-2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【性別平等教育】【生涯發展教育】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五、校園的人際關係／1.與同學相處</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4-2-1,6-2-4【生涯發展教育】【人權教育】【家政教育】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二、聽，是什麼聲音／聲音百寶箱四、我的好朋友／不一樣的臉五、身體魔法師／小小雕塑家1-2-2,1-2-3,1-2-4,1-2-5,2-2-6,2-2-7</w:t>
            </w:r>
            <w:r w:rsidRPr="0086623D">
              <w:rPr>
                <w:rFonts w:ascii="標楷體" w:eastAsia="標楷體" w:hAnsi="標楷體" w:cs="新細明體" w:hint="eastAsia"/>
                <w:sz w:val="18"/>
                <w:szCs w:val="18"/>
              </w:rPr>
              <w:br/>
              <w:t>【環境教育】【性別平等教育【生涯發展教育】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安全防護站／1.校園安全急轉彎4-2-1【性別平等教育】【人權教育】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活動2參與休閒運動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4-1-2</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語文天地三</w:t>
            </w:r>
          </w:p>
          <w:p w:rsidR="00200879" w:rsidRPr="0086623D" w:rsidRDefault="00200879" w:rsidP="00C63FB5">
            <w:pPr>
              <w:pStyle w:val="30"/>
              <w:ind w:leftChars="0" w:left="0"/>
              <w:jc w:val="both"/>
              <w:rPr>
                <w:color w:val="auto"/>
                <w:sz w:val="18"/>
                <w:szCs w:val="18"/>
              </w:rPr>
            </w:pPr>
            <w:r w:rsidRPr="0086623D">
              <w:rPr>
                <w:color w:val="auto"/>
                <w:sz w:val="18"/>
                <w:szCs w:val="18"/>
              </w:rPr>
              <w:t>6-2-9</w:t>
            </w:r>
          </w:p>
          <w:p w:rsidR="00200879" w:rsidRPr="0086623D" w:rsidRDefault="00200879" w:rsidP="00C63FB5">
            <w:pPr>
              <w:pStyle w:val="30"/>
              <w:ind w:leftChars="0" w:left="0"/>
              <w:jc w:val="both"/>
              <w:rPr>
                <w:color w:val="auto"/>
                <w:sz w:val="18"/>
                <w:szCs w:val="18"/>
              </w:rPr>
            </w:pPr>
            <w:r w:rsidRPr="0086623D">
              <w:rPr>
                <w:color w:val="auto"/>
                <w:sz w:val="18"/>
                <w:szCs w:val="18"/>
              </w:rPr>
              <w:t>5-2-5</w:t>
            </w:r>
            <w:r w:rsidRPr="0086623D">
              <w:rPr>
                <w:color w:val="auto"/>
                <w:sz w:val="18"/>
                <w:szCs w:val="18"/>
              </w:rPr>
              <w:cr/>
              <w:t>5-2-14</w:t>
            </w:r>
          </w:p>
          <w:p w:rsidR="00200879" w:rsidRPr="0086623D" w:rsidRDefault="00200879" w:rsidP="00C63FB5">
            <w:pPr>
              <w:pStyle w:val="30"/>
              <w:ind w:leftChars="0" w:left="0"/>
              <w:jc w:val="both"/>
              <w:rPr>
                <w:color w:val="auto"/>
                <w:sz w:val="18"/>
                <w:szCs w:val="18"/>
              </w:rPr>
            </w:pPr>
            <w:r w:rsidRPr="0086623D">
              <w:rPr>
                <w:color w:val="auto"/>
                <w:sz w:val="18"/>
                <w:szCs w:val="18"/>
              </w:rPr>
              <w:t>5-2-6</w:t>
            </w:r>
          </w:p>
          <w:p w:rsidR="00200879" w:rsidRPr="0086623D" w:rsidRDefault="00200879" w:rsidP="00C63FB5">
            <w:pPr>
              <w:pStyle w:val="30"/>
              <w:ind w:leftChars="0" w:left="0"/>
              <w:jc w:val="both"/>
              <w:rPr>
                <w:color w:val="auto"/>
                <w:sz w:val="18"/>
                <w:szCs w:val="18"/>
              </w:rPr>
            </w:pPr>
            <w:r w:rsidRPr="0086623D">
              <w:rPr>
                <w:color w:val="auto"/>
                <w:sz w:val="18"/>
                <w:szCs w:val="18"/>
              </w:rPr>
              <w:t>5-2-9</w:t>
            </w:r>
          </w:p>
          <w:p w:rsidR="00200879" w:rsidRPr="0086623D" w:rsidRDefault="00200879" w:rsidP="00C63FB5">
            <w:pPr>
              <w:snapToGrid w:val="0"/>
              <w:rPr>
                <w:rFonts w:ascii="標楷體" w:eastAsia="標楷體" w:hAnsi="標楷體"/>
                <w:sz w:val="18"/>
                <w:szCs w:val="18"/>
              </w:rPr>
            </w:pPr>
            <w:r w:rsidRPr="0086623D">
              <w:rPr>
                <w:sz w:val="18"/>
                <w:szCs w:val="18"/>
              </w:rPr>
              <w:t>4-2-2-1</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七、除法</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N-2-03  N-2-06</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編輯我的記事本</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15</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12/8</w:t>
            </w:r>
          </w:p>
        </w:tc>
        <w:tc>
          <w:tcPr>
            <w:tcW w:w="456"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第肆單元臺灣風情畫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第十一課跟神木說的悄悄話</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運動身體好／五、阿宏頭楞楞1-2-1,1-2-2,1-2-6,2-2-1,2-2-2,2-2-5,3-2-1,4-2-1</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Color Is It?</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 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數與量／八、重量3-n-16【性別平等教育】【人權教育】【生涯發展教育】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三、看不見的空氣／空氣和風的應用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四、廚房裡的科學／調味小廚師</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1-2-1-1,1-2-2-1,1-2-5-2,2-2-1-1,5-2-1-2,3-2-0-3,6-2-3-1,7-2-0-3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五、校園的人際關係／1.與同學相處</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4-2-1,6-2-4【生涯發展教育】【人權教育】【家政教育】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二、聽，是什麼聲音／聲音百寶箱四、我的好朋友／不一樣的臉五、身體魔法師／我的身體會說話1-2-1,1-2-2,1-2-4,1-2-5,2-2-6</w:t>
            </w:r>
            <w:r w:rsidRPr="0086623D">
              <w:rPr>
                <w:rFonts w:ascii="標楷體" w:eastAsia="標楷體" w:hAnsi="標楷體" w:cs="新細明體" w:hint="eastAsia"/>
                <w:sz w:val="18"/>
                <w:szCs w:val="18"/>
              </w:rPr>
              <w:br/>
              <w:t>【人權教育】【性別平等教育】【生涯發展教育】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安全防護站／1.校園安全急轉彎4-2-1【性別平等教育】【人權教育】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活動3常走路健康多</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4-1-3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道德月刊</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〈閱讀列車〉蘇小姐的怪毛衣</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5-2-6</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5-2-8</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5-2-8-2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5-2-14-4</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八、重量</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N-2-04</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編輯我的記事本</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16</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12/9-</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12/15</w:t>
            </w:r>
          </w:p>
        </w:tc>
        <w:tc>
          <w:tcPr>
            <w:tcW w:w="456" w:type="pct"/>
          </w:tcPr>
          <w:p w:rsidR="00200879" w:rsidRPr="0086623D" w:rsidRDefault="00200879" w:rsidP="00484C23">
            <w:pPr>
              <w:snapToGrid w:val="0"/>
              <w:jc w:val="both"/>
              <w:rPr>
                <w:rFonts w:ascii="標楷體" w:eastAsia="標楷體" w:hAnsi="標楷體"/>
                <w:sz w:val="18"/>
                <w:szCs w:val="18"/>
              </w:rPr>
            </w:pP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第肆單元臺灣風情畫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第十二課美麗的海中地標</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運動身體好／五、阿宏頭楞楞1-2-1,1-2-2,1-2-6,2-2-1,2-2-2,2-2-5,3-2-1,4-2-1</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Color Is It?</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1-1-1,1-1-2,1-1-3,2-1-1,2-1-2,2-1-3,3-1-1,3-1-2,3-1-6,4-1-1,5-1-2,5-1-3,6-1-1,6-1-2,6-1-3,6-1-4,6-1-13,7-1-4</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數與量／八、重量3-n-16【性別平等教育】【人權教育】【生涯發展教育】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四、廚房裡的科學／調味小廚師</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1-2-1-1,1-2-2-4,1-2-3-3,1-2-4-1,2-2-3-1,7-2-0-2,7-2-0-3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【生涯發展教育】【家政教育】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五、校園的人際關係／2.合作與競爭</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5-2-1,5-2-2【生涯發展教育】【性別平等教育】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二、聽，是什麼聲音／笛聲飛揚四、我的好朋友／不一樣的臉五、身體魔法師／我的身體會說話1-2-1,1-2-2,1-2-3,1-2-4,1-2-5,2-2-6,2-2-7,3-2-11,3-2-13</w:t>
            </w:r>
            <w:r w:rsidRPr="0086623D">
              <w:rPr>
                <w:rFonts w:ascii="標楷體" w:eastAsia="標楷體" w:hAnsi="標楷體" w:cs="新細明體" w:hint="eastAsia"/>
                <w:sz w:val="18"/>
                <w:szCs w:val="18"/>
              </w:rPr>
              <w:br/>
              <w:t>【人權教育】【性別平等教育【生涯發展教育】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安全防護站／2.居家安全搜查線4-2-1【性別平等教育】【人權教育】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單元四假日運動樂</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活動3常走路健康多</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4-1-3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道德月刊</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第肆單元臺灣風情畫</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第十一課跟神木說的悄悄話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八、重量</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N-2-04</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檔案總管</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401"/>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17</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12/16-</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12/22</w:t>
            </w:r>
          </w:p>
        </w:tc>
        <w:tc>
          <w:tcPr>
            <w:tcW w:w="456"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耶誕節活動</w:t>
            </w:r>
          </w:p>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12/22</w:t>
            </w:r>
            <w:r>
              <w:rPr>
                <w:rFonts w:ascii="Times New Roman" w:eastAsia="標楷體" w:hAnsi="Times New Roman" w:cs="Times New Roman" w:hint="eastAsia"/>
                <w:sz w:val="22"/>
                <w:szCs w:val="22"/>
              </w:rPr>
              <w:t>補行上課一天</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第肆單元臺灣風情畫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第十三課有朋自遠方來</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運動身體好／五、阿宏頭楞楞1-2-1,1-2-2,1-2-6,2-2-1,2-2-2,2-2-5,3-2-1,4-2-1</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Color Is It?</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&amp; Festivals: Merry Christmas!</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1-1-3,1-1-4,1-1-7,1-1-8,1-1-9,2-1-3,2-1-4,2-1-5,2-1-6,2-1-8,2-1-9,2-1-10,3-1-2,3-1-5,5-1-2,5-1-3,5-1-5,6-1-1,6-1-2,6-1-3,6-1-4,6-1-9,6-1-13,7-1-1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數與量／八、重量3-n-16【性別平等教育】【人權教育】【生涯發展教育】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四、廚房裡的科學／溶解量比一比</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1-2-1-1,1-2-3-3,2-2-3-1,3-2-0-1,3-2-0-3,5-2-1-2,6-2-2-1,7-2-0-2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sz w:val="18"/>
                <w:szCs w:val="18"/>
              </w:rPr>
              <w:t>【生涯發展教育】【家政教育】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五、校園的人際關係／3.學校是個小社會</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6-2-1,6-2-3【生涯發展教育】【人權教育】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二、聽，是什麼聲音／笛聲飛揚四、我的好朋友／不一樣的臉五、身體魔法師／我的身體會說話1-2-1,1-2-2,1-2-3,1-2-4,1-2-5,2-2-7,3-2-11,3-2-13</w:t>
            </w:r>
            <w:r w:rsidRPr="0086623D">
              <w:rPr>
                <w:rFonts w:ascii="標楷體" w:eastAsia="標楷體" w:hAnsi="標楷體" w:cs="新細明體" w:hint="eastAsia"/>
                <w:sz w:val="18"/>
                <w:szCs w:val="18"/>
              </w:rPr>
              <w:br/>
              <w:t>【性別平等教育】【人權教育】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安全防護站／2.居家安全搜查線4-2-1【性別平等教育】【人權教育】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單元五體能加油站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活動1隨著節奏起舞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3-1-1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書法</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第肆單元臺灣風情畫</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第十二課美麗的海中地標</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cs="新細明體" w:hint="eastAsia"/>
                <w:sz w:val="16"/>
                <w:szCs w:val="16"/>
              </w:rPr>
              <w:t>◎</w:t>
            </w:r>
            <w:r w:rsidRPr="0086623D">
              <w:rPr>
                <w:rFonts w:ascii="標楷體" w:eastAsia="標楷體" w:hAnsi="標楷體"/>
                <w:sz w:val="16"/>
                <w:szCs w:val="16"/>
              </w:rPr>
              <w:t>環境教育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cs="新細明體" w:hint="eastAsia"/>
                <w:sz w:val="16"/>
                <w:szCs w:val="16"/>
              </w:rPr>
              <w:t>◎</w:t>
            </w:r>
            <w:r w:rsidRPr="0086623D">
              <w:rPr>
                <w:rFonts w:ascii="標楷體" w:eastAsia="標楷體" w:hAnsi="標楷體"/>
                <w:sz w:val="16"/>
                <w:szCs w:val="16"/>
              </w:rPr>
              <w:t>海洋教育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snapToGrid w:val="0"/>
              <w:rPr>
                <w:rFonts w:ascii="標楷體" w:eastAsia="標楷體" w:hAnsi="標楷體"/>
                <w:sz w:val="16"/>
                <w:szCs w:val="16"/>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九、圓</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N-2-19</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檔案總管</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18</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12/23-</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12/29</w:t>
            </w:r>
          </w:p>
        </w:tc>
        <w:tc>
          <w:tcPr>
            <w:tcW w:w="456"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tc>
        <w:tc>
          <w:tcPr>
            <w:tcW w:w="35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第肆單元臺灣風情畫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第十四課蚵田風光</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6-2-7-2</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運動身體好／單元活動三1-2-1,1-2-2,1-2-6,2-2-3,4-2-5</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1-1-3,1-1-4,1-1-7,1-1-9,2-1-3,2-1-4,2-1-8,2-1-9,3-1-2,3-1-5,3-1-7,5-1-2,5-1-3,5-1-5,6-1-1,6-1-2,6-1-3,6-1-4,6-1-9,6-1-13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【人權教育】 </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幾何／九、圓3-s-03【性別平等教育】【人權教育】【生涯發展教育】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四、廚房裡的科學／溶解量比一比／生活中的溶解應用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1-2-3-2,1-2-3-3,1-2-5-1,2-2-3-1,3-2-0-1,3-2-0-3,7-2-0-3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六、和諧的相處／1.性別平等</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5-2-1,6-2-4【性別平等教育】【人權教育】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六、運動會／運動會開始1-2-1,1-2-2,1-2-3,1-2-4,2-2-6</w:t>
            </w:r>
            <w:r w:rsidRPr="0086623D">
              <w:rPr>
                <w:rFonts w:ascii="標楷體" w:eastAsia="標楷體" w:hAnsi="標楷體" w:cs="新細明體" w:hint="eastAsia"/>
                <w:sz w:val="18"/>
                <w:szCs w:val="18"/>
              </w:rPr>
              <w:br/>
              <w:t>【人權教育】【生涯發展教育】【性別平等教育】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生活樂趣多／1.健康有禮的生活2-2-1【家政教育】【人權教育】</w:t>
            </w:r>
          </w:p>
        </w:tc>
        <w:tc>
          <w:tcPr>
            <w:tcW w:w="349" w:type="pct"/>
          </w:tcPr>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單元五體能加油站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活動2滾出活力</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3-1-4</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第肆單元臺灣風情畫</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第十三課有朋自遠方來</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4-2-1-2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九、圓</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N-2-19</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神奇小畫家</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19</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12/30-</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1/5</w:t>
            </w:r>
          </w:p>
        </w:tc>
        <w:tc>
          <w:tcPr>
            <w:tcW w:w="456"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p w:rsidR="00200879" w:rsidRPr="00CB481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359"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r w:rsidRPr="0086623D">
              <w:rPr>
                <w:rFonts w:ascii="標楷體" w:eastAsia="標楷體" w:hAnsi="標楷體" w:cs="新細明體" w:hint="eastAsia"/>
                <w:sz w:val="18"/>
                <w:szCs w:val="18"/>
              </w:rPr>
              <w:cr/>
              <w:t>5-2-14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6-2-4-3</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唸謠／放雞鴨1-2-6,1-2-7,2-2-3</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1-1-1,1-1-2,1-1-3,2-1-1,2-1-2,2-1-3,3-1-1,3-1-2,4-1-1,5-1-2,6-1-1,6-1-2,6-1-3,6-1-4,6-1-9,6-1-13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【人權教育】 </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數與量／十、分數3-n-11【性別平等教育】【人權教育】【生涯發展教育】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四、廚房裡的科學／生活中的溶解應用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3-2-0-3,7-2-0-2,7-2-0-3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六、和諧的相處／性別平等</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5-2-1,6-2-4【性別平等教育】【人權教育】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六、運動會／運動會開始1-2-2,1-2-3,1-2-4,1-2-5,2-2-7,3-2-13</w:t>
            </w:r>
            <w:r w:rsidRPr="0086623D">
              <w:rPr>
                <w:rFonts w:ascii="標楷體" w:eastAsia="標楷體" w:hAnsi="標楷體" w:cs="新細明體" w:hint="eastAsia"/>
                <w:sz w:val="18"/>
                <w:szCs w:val="18"/>
              </w:rPr>
              <w:br/>
              <w:t>【人權教育】【生涯發展教育】【性別平等教育】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生活樂趣多／2.主客盡歡2-2-1【家政教育】【生涯發展教育】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單元五體能加油站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活動3全家體能王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4-1-3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第肆單元臺灣風情畫</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第十四課蚵田風光</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1-2-4</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5-2-3-1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5-2-14-3</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5-2-14-5</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6-2-3-2</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6-2-5-1</w:t>
            </w:r>
          </w:p>
          <w:p w:rsidR="00200879" w:rsidRPr="0086623D" w:rsidRDefault="00200879" w:rsidP="00C63FB5">
            <w:pPr>
              <w:jc w:val="both"/>
              <w:rPr>
                <w:rFonts w:ascii="標楷體" w:eastAsia="標楷體" w:hAnsi="標楷體"/>
                <w:sz w:val="16"/>
                <w:szCs w:val="16"/>
              </w:rPr>
            </w:pPr>
            <w:r w:rsidRPr="0086623D">
              <w:rPr>
                <w:rFonts w:ascii="標楷體" w:eastAsia="標楷體" w:hAnsi="標楷體"/>
                <w:sz w:val="16"/>
                <w:szCs w:val="16"/>
              </w:rPr>
              <w:t>6-2-4-3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6"/>
                <w:szCs w:val="16"/>
              </w:rPr>
              <w:t>6-2-7-2</w:t>
            </w:r>
          </w:p>
        </w:tc>
        <w:tc>
          <w:tcPr>
            <w:tcW w:w="220" w:type="pct"/>
          </w:tcPr>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十、分數</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S-2-04  S-2-05</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神奇小畫家</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20</w:t>
            </w:r>
          </w:p>
        </w:tc>
        <w:tc>
          <w:tcPr>
            <w:tcW w:w="279"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1/6-</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w:t>
            </w:r>
          </w:p>
        </w:tc>
        <w:tc>
          <w:tcPr>
            <w:tcW w:w="456" w:type="pct"/>
          </w:tcPr>
          <w:p w:rsidR="00200879" w:rsidRPr="00CB481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tc>
        <w:tc>
          <w:tcPr>
            <w:tcW w:w="359"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〈閱讀列車〉蘇小姐的怪毛衣</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5-2-6</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5-2-14-4</w:t>
            </w:r>
          </w:p>
        </w:tc>
        <w:tc>
          <w:tcPr>
            <w:tcW w:w="359"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來唱節日的歌／中秋1-2-6,1-2-7,2-2-3</w:t>
            </w:r>
          </w:p>
        </w:tc>
        <w:tc>
          <w:tcPr>
            <w:tcW w:w="359"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數與量／十、分數3-n-11【性別平等教育】【人權教育】【生涯發展教育】</w:t>
            </w:r>
          </w:p>
        </w:tc>
        <w:tc>
          <w:tcPr>
            <w:tcW w:w="357"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四、廚房裡的科學／生活中的溶解應用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4-2-1-1,4-2-2-2,4-2-2-3,7-2-0-2,7-2-0-3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23"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六</w:t>
            </w: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、和諧的相處／2.欣賞與尊重</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5-2-1,6-2-2,6-2-4【性別平等教育】【人權教育】</w:t>
            </w:r>
          </w:p>
        </w:tc>
        <w:tc>
          <w:tcPr>
            <w:tcW w:w="389"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六、運動會／精采的比賽1-2-1,1-2-2,1-2-3,1-2-4,1-2-5,2-2-6,2-2-7,3-2-11,3-2-13</w:t>
            </w:r>
            <w:r w:rsidRPr="0086623D">
              <w:rPr>
                <w:rFonts w:ascii="標楷體" w:eastAsia="標楷體" w:hAnsi="標楷體" w:cs="新細明體" w:hint="eastAsia"/>
                <w:sz w:val="18"/>
                <w:szCs w:val="18"/>
              </w:rPr>
              <w:br/>
              <w:t>【人權教育】【生涯發展教育】【性別平等教育】</w:t>
            </w:r>
          </w:p>
        </w:tc>
        <w:tc>
          <w:tcPr>
            <w:tcW w:w="333"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生活樂趣多／3.感恩同樂會2-2-1【家政教育】【人權教育】</w:t>
            </w:r>
          </w:p>
        </w:tc>
        <w:tc>
          <w:tcPr>
            <w:tcW w:w="349"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單元六保護牙齒我最行</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活動1大家來刷牙</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1-1-4</w:t>
            </w:r>
          </w:p>
        </w:tc>
        <w:tc>
          <w:tcPr>
            <w:tcW w:w="224"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詩情畫意</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jc w:val="both"/>
              <w:rPr>
                <w:rFonts w:ascii="標楷體" w:eastAsia="標楷體" w:hAnsi="標楷體"/>
                <w:sz w:val="18"/>
                <w:szCs w:val="18"/>
              </w:rPr>
            </w:pP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語文天地四</w:t>
            </w:r>
          </w:p>
          <w:p w:rsidR="00200879" w:rsidRPr="0086623D" w:rsidRDefault="00200879" w:rsidP="00C63FB5">
            <w:pPr>
              <w:pStyle w:val="30"/>
              <w:ind w:leftChars="0" w:left="0"/>
              <w:jc w:val="both"/>
              <w:rPr>
                <w:color w:val="auto"/>
                <w:sz w:val="18"/>
                <w:szCs w:val="18"/>
              </w:rPr>
            </w:pPr>
            <w:r w:rsidRPr="0086623D">
              <w:rPr>
                <w:color w:val="auto"/>
                <w:sz w:val="18"/>
                <w:szCs w:val="18"/>
              </w:rPr>
              <w:t>1-2-1</w:t>
            </w:r>
          </w:p>
          <w:p w:rsidR="00200879" w:rsidRPr="0086623D" w:rsidRDefault="00200879" w:rsidP="00C63FB5">
            <w:pPr>
              <w:pStyle w:val="30"/>
              <w:ind w:leftChars="0" w:left="0"/>
              <w:jc w:val="both"/>
              <w:rPr>
                <w:color w:val="auto"/>
                <w:sz w:val="18"/>
                <w:szCs w:val="18"/>
              </w:rPr>
            </w:pPr>
            <w:r w:rsidRPr="0086623D">
              <w:rPr>
                <w:color w:val="auto"/>
                <w:sz w:val="18"/>
                <w:szCs w:val="18"/>
              </w:rPr>
              <w:t>3-2-3</w:t>
            </w:r>
          </w:p>
          <w:p w:rsidR="00200879" w:rsidRPr="0086623D" w:rsidRDefault="00200879" w:rsidP="00C63FB5">
            <w:pPr>
              <w:pStyle w:val="30"/>
              <w:ind w:leftChars="0" w:left="0"/>
              <w:jc w:val="both"/>
              <w:rPr>
                <w:color w:val="auto"/>
                <w:sz w:val="18"/>
                <w:szCs w:val="18"/>
              </w:rPr>
            </w:pPr>
            <w:r w:rsidRPr="0086623D">
              <w:rPr>
                <w:color w:val="auto"/>
                <w:sz w:val="18"/>
                <w:szCs w:val="18"/>
              </w:rPr>
              <w:t>3-2-4</w:t>
            </w:r>
            <w:r w:rsidRPr="0086623D">
              <w:rPr>
                <w:color w:val="auto"/>
                <w:sz w:val="18"/>
                <w:szCs w:val="18"/>
              </w:rPr>
              <w:cr/>
              <w:t>6-2-4-2</w:t>
            </w:r>
            <w:r w:rsidRPr="0086623D">
              <w:rPr>
                <w:color w:val="auto"/>
                <w:sz w:val="18"/>
                <w:szCs w:val="18"/>
              </w:rPr>
              <w:cr/>
              <w:t>6-2-4-3</w:t>
            </w:r>
          </w:p>
          <w:p w:rsidR="00200879" w:rsidRPr="0086623D" w:rsidRDefault="00200879" w:rsidP="00C63FB5">
            <w:pPr>
              <w:snapToGrid w:val="0"/>
              <w:rPr>
                <w:rFonts w:ascii="標楷體" w:eastAsia="標楷體" w:hAnsi="標楷體"/>
                <w:sz w:val="18"/>
                <w:szCs w:val="18"/>
              </w:rPr>
            </w:pPr>
            <w:r w:rsidRPr="0086623D">
              <w:rPr>
                <w:sz w:val="18"/>
                <w:szCs w:val="18"/>
              </w:rPr>
              <w:t>5-2-6-1</w:t>
            </w:r>
          </w:p>
        </w:tc>
        <w:tc>
          <w:tcPr>
            <w:tcW w:w="220"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snapToGrid w:val="0"/>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十、分數</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【性別平等教育】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【人權教育】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S-2-04  S-2-05</w:t>
            </w:r>
          </w:p>
        </w:tc>
        <w:tc>
          <w:tcPr>
            <w:tcW w:w="221"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評量週</w:t>
            </w:r>
          </w:p>
          <w:p w:rsidR="00200879" w:rsidRPr="0086623D" w:rsidRDefault="00200879" w:rsidP="00C63FB5">
            <w:pPr>
              <w:snapToGrid w:val="0"/>
              <w:spacing w:line="240" w:lineRule="atLeast"/>
              <w:jc w:val="both"/>
              <w:rPr>
                <w:rFonts w:ascii="標楷體" w:eastAsia="標楷體" w:hAnsi="標楷體"/>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小畫家玩影像設計</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2-2-3</w:t>
            </w:r>
          </w:p>
        </w:tc>
      </w:tr>
      <w:tr w:rsidR="0086623D" w:rsidRPr="0086623D" w:rsidTr="00C63FB5">
        <w:trPr>
          <w:cantSplit/>
          <w:trHeight w:val="364"/>
        </w:trPr>
        <w:tc>
          <w:tcPr>
            <w:tcW w:w="921" w:type="pct"/>
            <w:gridSpan w:val="3"/>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rPr>
              <w:lastRenderedPageBreak/>
              <w:t>第二次段考</w:t>
            </w:r>
            <w:r w:rsidRPr="0086623D">
              <w:rPr>
                <w:rFonts w:ascii="標楷體" w:eastAsia="標楷體" w:hAnsi="標楷體"/>
              </w:rPr>
              <w:t>評量方式</w:t>
            </w:r>
          </w:p>
        </w:tc>
        <w:tc>
          <w:tcPr>
            <w:tcW w:w="359"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359"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59" w:type="pct"/>
            <w:vAlign w:val="center"/>
          </w:tcPr>
          <w:p w:rsidR="00C63FB5" w:rsidRPr="0086623D" w:rsidRDefault="00C63FB5"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61"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57" w:type="pct"/>
            <w:vAlign w:val="center"/>
          </w:tcPr>
          <w:p w:rsidR="00C63FB5" w:rsidRPr="0086623D" w:rsidRDefault="00C63FB5" w:rsidP="00C63FB5">
            <w:pPr>
              <w:snapToGrid w:val="0"/>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23" w:type="pct"/>
            <w:vAlign w:val="center"/>
          </w:tcPr>
          <w:p w:rsidR="00C63FB5" w:rsidRPr="0086623D" w:rsidRDefault="00C63FB5" w:rsidP="00C63FB5">
            <w:pPr>
              <w:snapToGrid w:val="0"/>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89"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33" w:type="pct"/>
            <w:tcBorders>
              <w:bottom w:val="single" w:sz="4" w:space="0" w:color="auto"/>
            </w:tcBorders>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49" w:type="pct"/>
            <w:vAlign w:val="center"/>
          </w:tcPr>
          <w:p w:rsidR="00C63FB5" w:rsidRPr="0086623D" w:rsidRDefault="00C63FB5" w:rsidP="00C63FB5">
            <w:pPr>
              <w:spacing w:line="320" w:lineRule="atLeast"/>
              <w:rPr>
                <w:rFonts w:ascii="標楷體" w:eastAsia="標楷體" w:hAnsi="標楷體" w:cs="新細明體"/>
                <w:bCs/>
                <w:sz w:val="18"/>
                <w:szCs w:val="18"/>
              </w:rPr>
            </w:pPr>
            <w:r w:rsidRPr="0086623D">
              <w:rPr>
                <w:rFonts w:ascii="標楷體" w:eastAsia="標楷體" w:hAnsi="標楷體" w:hint="eastAsia"/>
                <w:sz w:val="18"/>
                <w:szCs w:val="18"/>
              </w:rPr>
              <w:t>實作評量</w:t>
            </w:r>
          </w:p>
        </w:tc>
        <w:tc>
          <w:tcPr>
            <w:tcW w:w="224"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jc w:val="both"/>
              <w:rPr>
                <w:rFonts w:ascii="標楷體" w:eastAsia="標楷體" w:hAnsi="標楷體"/>
                <w:sz w:val="18"/>
                <w:szCs w:val="18"/>
              </w:rPr>
            </w:pPr>
          </w:p>
        </w:tc>
        <w:tc>
          <w:tcPr>
            <w:tcW w:w="225" w:type="pct"/>
            <w:vAlign w:val="center"/>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220" w:type="pct"/>
            <w:vAlign w:val="center"/>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221" w:type="pct"/>
            <w:vAlign w:val="center"/>
          </w:tcPr>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口頭問答</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隨堂操作</w:t>
            </w:r>
          </w:p>
        </w:tc>
      </w:tr>
      <w:tr w:rsidR="00200879" w:rsidRPr="0086623D" w:rsidTr="00200879">
        <w:trPr>
          <w:cantSplit/>
          <w:trHeight w:val="364"/>
        </w:trPr>
        <w:tc>
          <w:tcPr>
            <w:tcW w:w="186"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21</w:t>
            </w:r>
          </w:p>
        </w:tc>
        <w:tc>
          <w:tcPr>
            <w:tcW w:w="279" w:type="pct"/>
          </w:tcPr>
          <w:p w:rsidR="00200879" w:rsidRPr="006F2DF1" w:rsidRDefault="00200879" w:rsidP="00484C23">
            <w:pPr>
              <w:spacing w:line="240" w:lineRule="exact"/>
              <w:jc w:val="center"/>
              <w:rPr>
                <w:rFonts w:ascii="標楷體" w:eastAsia="標楷體" w:hAnsi="標楷體" w:cs="Times New Roman"/>
                <w:bCs/>
                <w:snapToGrid w:val="0"/>
                <w:kern w:val="0"/>
                <w:sz w:val="20"/>
                <w:szCs w:val="20"/>
              </w:rPr>
            </w:pPr>
            <w:r w:rsidRPr="006F2DF1">
              <w:rPr>
                <w:rFonts w:ascii="標楷體" w:eastAsia="標楷體" w:hAnsi="標楷體" w:cs="Times New Roman" w:hint="eastAsia"/>
                <w:bCs/>
                <w:snapToGrid w:val="0"/>
                <w:kern w:val="0"/>
                <w:sz w:val="20"/>
                <w:szCs w:val="20"/>
              </w:rPr>
              <w:t>1/13-</w:t>
            </w:r>
          </w:p>
          <w:p w:rsidR="00200879" w:rsidRPr="0086623D" w:rsidRDefault="00200879" w:rsidP="00484C23">
            <w:pPr>
              <w:wordWrap w:val="0"/>
              <w:jc w:val="both"/>
              <w:rPr>
                <w:rFonts w:ascii="標楷體" w:eastAsia="標楷體" w:hAnsi="標楷體"/>
                <w:sz w:val="18"/>
                <w:szCs w:val="18"/>
              </w:rPr>
            </w:pPr>
            <w:r w:rsidRPr="006F2DF1">
              <w:rPr>
                <w:rFonts w:ascii="標楷體" w:eastAsia="標楷體" w:hAnsi="標楷體" w:cs="Times New Roman" w:hint="eastAsia"/>
                <w:bCs/>
                <w:snapToGrid w:val="0"/>
                <w:kern w:val="0"/>
                <w:sz w:val="20"/>
                <w:szCs w:val="20"/>
              </w:rPr>
              <w:t>1/19</w:t>
            </w:r>
          </w:p>
        </w:tc>
        <w:tc>
          <w:tcPr>
            <w:tcW w:w="456"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期末清掃</w:t>
            </w:r>
          </w:p>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p w:rsidR="00200879" w:rsidRPr="00CB481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假期安全宣導</w:t>
            </w:r>
          </w:p>
        </w:tc>
        <w:tc>
          <w:tcPr>
            <w:tcW w:w="359" w:type="pct"/>
          </w:tcPr>
          <w:p w:rsidR="00200879" w:rsidRPr="0086623D" w:rsidRDefault="00200879" w:rsidP="00C63FB5">
            <w:pPr>
              <w:snapToGrid w:val="0"/>
              <w:rPr>
                <w:rFonts w:ascii="標楷體" w:eastAsia="標楷體" w:hAnsi="標楷體"/>
                <w:sz w:val="18"/>
                <w:szCs w:val="18"/>
              </w:rPr>
            </w:pPr>
            <w:r>
              <w:rPr>
                <w:rFonts w:ascii="標楷體" w:eastAsia="標楷體" w:hAnsi="標楷體" w:hint="eastAsia"/>
                <w:sz w:val="18"/>
                <w:szCs w:val="18"/>
              </w:rPr>
              <w:t>總複習</w:t>
            </w:r>
          </w:p>
        </w:tc>
        <w:tc>
          <w:tcPr>
            <w:tcW w:w="35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趣味的話語1-2-6,1-2-7,2-2-3</w:t>
            </w:r>
          </w:p>
        </w:tc>
        <w:tc>
          <w:tcPr>
            <w:tcW w:w="359"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1-1-7,1-1-9,2-1-3,2-1-4,2-1-8,2-1-9,2-1-12,3-1-2,3-1-5,3-1-7,5-1-2,5-1-3,5-1-5,6-1-1,6-1-2,6-1-3,6-1-4,6-1-9,6-1-13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數與量／十、分數3-n-11【性別平等教育】【人權教育】【生涯發展教育】</w:t>
            </w:r>
          </w:p>
        </w:tc>
        <w:tc>
          <w:tcPr>
            <w:tcW w:w="357"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四、廚房裡的科學／生活中的溶解應用</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科學閱讀</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4-2-1-1,4-2-2-2,4-2-2-3,7-2-0-3</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2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六、和諧的相處／2.欣賞與尊重</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5-2-1,6-2-2,6-2-4【性別平等教育】【人權教育】</w:t>
            </w:r>
          </w:p>
        </w:tc>
        <w:tc>
          <w:tcPr>
            <w:tcW w:w="389"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六、運動會／精采的比賽1-2-1,1-2-2,1-2-3,1-2-4,1-2-5,2-2-6,2-2-7,3-2-11,3-2-13</w:t>
            </w:r>
            <w:r w:rsidRPr="0086623D">
              <w:rPr>
                <w:rFonts w:ascii="標楷體" w:eastAsia="標楷體" w:hAnsi="標楷體" w:cs="新細明體" w:hint="eastAsia"/>
                <w:sz w:val="18"/>
                <w:szCs w:val="18"/>
              </w:rPr>
              <w:br/>
              <w:t>【人權教育】【生涯發展教育】【性別平等教育】</w:t>
            </w:r>
          </w:p>
        </w:tc>
        <w:tc>
          <w:tcPr>
            <w:tcW w:w="333"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生活樂趣多／3.感恩同樂會2-2-1【家政教育】【生涯發展教育】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單元六保護牙齒我最行</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活動2愛護牙齒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cs="新細明體" w:hint="eastAsia"/>
                <w:bCs/>
                <w:sz w:val="18"/>
                <w:szCs w:val="18"/>
              </w:rPr>
              <w:t>1-1-4</w:t>
            </w:r>
          </w:p>
        </w:tc>
        <w:tc>
          <w:tcPr>
            <w:tcW w:w="224" w:type="pct"/>
          </w:tcPr>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hint="eastAsia"/>
                <w:sz w:val="18"/>
                <w:szCs w:val="18"/>
              </w:rPr>
              <w:t>詩情畫意</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pStyle w:val="afe"/>
              <w:adjustRightInd/>
              <w:spacing w:line="0" w:lineRule="atLeast"/>
              <w:jc w:val="both"/>
              <w:rPr>
                <w:rFonts w:ascii="標楷體" w:eastAsia="標楷體" w:hAnsi="標楷體"/>
                <w:sz w:val="18"/>
                <w:szCs w:val="18"/>
              </w:rPr>
            </w:pPr>
          </w:p>
          <w:p w:rsidR="00200879" w:rsidRPr="0086623D" w:rsidRDefault="00200879" w:rsidP="00C63FB5">
            <w:pPr>
              <w:pStyle w:val="afe"/>
              <w:adjustRightInd/>
              <w:spacing w:line="0" w:lineRule="atLeast"/>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p>
        </w:tc>
        <w:tc>
          <w:tcPr>
            <w:tcW w:w="225" w:type="pct"/>
          </w:tcPr>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hint="eastAsia"/>
                <w:sz w:val="18"/>
                <w:szCs w:val="18"/>
              </w:rPr>
              <w:t>總複習</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snapToGrid w:val="0"/>
              <w:rPr>
                <w:rFonts w:ascii="標楷體" w:eastAsia="標楷體" w:hAnsi="標楷體"/>
                <w:sz w:val="18"/>
                <w:szCs w:val="18"/>
              </w:rPr>
            </w:pPr>
          </w:p>
        </w:tc>
        <w:tc>
          <w:tcPr>
            <w:tcW w:w="220" w:type="pct"/>
          </w:tcPr>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hint="eastAsia"/>
                <w:sz w:val="18"/>
                <w:szCs w:val="18"/>
              </w:rPr>
              <w:t>總複習</w:t>
            </w: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pStyle w:val="afe"/>
              <w:adjustRightInd/>
              <w:spacing w:line="0" w:lineRule="atLeast"/>
              <w:jc w:val="both"/>
              <w:rPr>
                <w:rFonts w:ascii="標楷體" w:eastAsia="標楷體" w:hAnsi="標楷體"/>
                <w:sz w:val="18"/>
                <w:szCs w:val="18"/>
              </w:rPr>
            </w:pPr>
          </w:p>
          <w:p w:rsidR="00200879" w:rsidRPr="0086623D" w:rsidRDefault="00200879" w:rsidP="00C63FB5">
            <w:pPr>
              <w:pStyle w:val="afe"/>
              <w:adjustRightInd/>
              <w:spacing w:line="0" w:lineRule="atLeast"/>
              <w:jc w:val="both"/>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p>
        </w:tc>
        <w:tc>
          <w:tcPr>
            <w:tcW w:w="22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小畫家玩影像設計</w:t>
            </w:r>
          </w:p>
          <w:p w:rsidR="00200879" w:rsidRPr="0086623D" w:rsidRDefault="00200879" w:rsidP="00C63FB5">
            <w:pPr>
              <w:snapToGrid w:val="0"/>
              <w:rPr>
                <w:rFonts w:ascii="標楷體" w:eastAsia="標楷體" w:hAnsi="標楷體"/>
                <w:sz w:val="18"/>
                <w:szCs w:val="18"/>
              </w:rPr>
            </w:pPr>
          </w:p>
          <w:p w:rsidR="00200879" w:rsidRPr="0086623D" w:rsidRDefault="00200879" w:rsidP="00C63FB5">
            <w:pPr>
              <w:snapToGrid w:val="0"/>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snapToGrid w:val="0"/>
              <w:rPr>
                <w:rFonts w:ascii="標楷體" w:eastAsia="標楷體" w:hAnsi="標楷體"/>
                <w:sz w:val="18"/>
                <w:szCs w:val="18"/>
              </w:rPr>
            </w:pPr>
          </w:p>
          <w:p w:rsidR="00200879" w:rsidRPr="0086623D" w:rsidRDefault="00200879" w:rsidP="00C63FB5">
            <w:pPr>
              <w:snapToGrid w:val="0"/>
              <w:rPr>
                <w:rFonts w:ascii="標楷體" w:eastAsia="標楷體" w:hAnsi="標楷體"/>
                <w:sz w:val="18"/>
                <w:szCs w:val="18"/>
              </w:rPr>
            </w:pPr>
          </w:p>
        </w:tc>
      </w:tr>
    </w:tbl>
    <w:p w:rsidR="00C63FB5" w:rsidRPr="0086623D" w:rsidRDefault="00C63FB5" w:rsidP="00C63FB5">
      <w:pPr>
        <w:rPr>
          <w:rFonts w:ascii="標楷體" w:eastAsia="標楷體" w:hAnsi="標楷體"/>
        </w:rPr>
      </w:pPr>
    </w:p>
    <w:p w:rsidR="00C63FB5" w:rsidRPr="0086623D" w:rsidRDefault="00C63FB5" w:rsidP="00C63FB5">
      <w:pPr>
        <w:spacing w:line="340" w:lineRule="exact"/>
        <w:jc w:val="center"/>
        <w:rPr>
          <w:rFonts w:eastAsia="標楷體" w:hint="eastAsia"/>
          <w:b/>
          <w:bCs/>
          <w:sz w:val="28"/>
        </w:rPr>
      </w:pPr>
      <w:r w:rsidRPr="0086623D">
        <w:rPr>
          <w:rFonts w:ascii="標楷體" w:eastAsia="標楷體" w:hAnsi="標楷體"/>
        </w:rPr>
        <w:br w:type="page"/>
      </w:r>
      <w:r w:rsidRPr="0086623D">
        <w:rPr>
          <w:rFonts w:eastAsia="標楷體" w:hint="eastAsia"/>
          <w:b/>
          <w:bCs/>
          <w:sz w:val="28"/>
        </w:rPr>
        <w:lastRenderedPageBreak/>
        <w:t>嘉義縣番</w:t>
      </w:r>
      <w:r w:rsidRPr="0086623D">
        <w:rPr>
          <w:rFonts w:eastAsia="標楷體"/>
          <w:b/>
          <w:bCs/>
          <w:sz w:val="28"/>
        </w:rPr>
        <w:t>路</w:t>
      </w:r>
      <w:r w:rsidRPr="0086623D">
        <w:rPr>
          <w:rFonts w:eastAsia="標楷體" w:hint="eastAsia"/>
          <w:b/>
          <w:bCs/>
          <w:sz w:val="28"/>
        </w:rPr>
        <w:t>鄉民</w:t>
      </w:r>
      <w:r w:rsidRPr="0086623D">
        <w:rPr>
          <w:rFonts w:eastAsia="標楷體"/>
          <w:b/>
          <w:bCs/>
          <w:sz w:val="28"/>
        </w:rPr>
        <w:t>和</w:t>
      </w:r>
      <w:r w:rsidRPr="0086623D">
        <w:rPr>
          <w:rFonts w:eastAsia="標楷體" w:hint="eastAsia"/>
          <w:b/>
          <w:bCs/>
          <w:sz w:val="28"/>
        </w:rPr>
        <w:t>國民小學</w:t>
      </w:r>
    </w:p>
    <w:p w:rsidR="00C63FB5" w:rsidRPr="0086623D" w:rsidRDefault="00C63FB5" w:rsidP="00C63FB5">
      <w:pPr>
        <w:pStyle w:val="a5"/>
        <w:rPr>
          <w:color w:val="auto"/>
        </w:rPr>
      </w:pPr>
      <w:r w:rsidRPr="0086623D">
        <w:rPr>
          <w:rFonts w:hint="eastAsia"/>
          <w:color w:val="auto"/>
        </w:rPr>
        <w:t xml:space="preserve">107學年度第二學期 </w:t>
      </w:r>
      <w:r w:rsidRPr="0086623D">
        <w:rPr>
          <w:rFonts w:hint="eastAsia"/>
          <w:color w:val="auto"/>
          <w:u w:val="single"/>
        </w:rPr>
        <w:t xml:space="preserve">  三  </w:t>
      </w:r>
      <w:r w:rsidRPr="0086623D">
        <w:rPr>
          <w:rFonts w:hint="eastAsia"/>
          <w:color w:val="auto"/>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6"/>
        <w:gridCol w:w="774"/>
        <w:gridCol w:w="1667"/>
        <w:gridCol w:w="903"/>
        <w:gridCol w:w="875"/>
        <w:gridCol w:w="897"/>
        <w:gridCol w:w="917"/>
        <w:gridCol w:w="992"/>
        <w:gridCol w:w="928"/>
        <w:gridCol w:w="1050"/>
        <w:gridCol w:w="925"/>
        <w:gridCol w:w="969"/>
        <w:gridCol w:w="622"/>
        <w:gridCol w:w="625"/>
        <w:gridCol w:w="614"/>
        <w:gridCol w:w="614"/>
      </w:tblGrid>
      <w:tr w:rsidR="0086623D" w:rsidRPr="0086623D" w:rsidTr="00C63FB5">
        <w:trPr>
          <w:cantSplit/>
          <w:trHeight w:val="365"/>
          <w:tblHeader/>
        </w:trPr>
        <w:tc>
          <w:tcPr>
            <w:tcW w:w="186"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週次</w:t>
            </w:r>
          </w:p>
        </w:tc>
        <w:tc>
          <w:tcPr>
            <w:tcW w:w="279"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日期</w:t>
            </w:r>
          </w:p>
        </w:tc>
        <w:tc>
          <w:tcPr>
            <w:tcW w:w="600"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校</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行事曆</w:t>
            </w:r>
          </w:p>
        </w:tc>
        <w:tc>
          <w:tcPr>
            <w:tcW w:w="3044" w:type="pct"/>
            <w:gridSpan w:val="9"/>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習 領 域（25）</w:t>
            </w:r>
          </w:p>
        </w:tc>
        <w:tc>
          <w:tcPr>
            <w:tcW w:w="891" w:type="pct"/>
            <w:gridSpan w:val="4"/>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彈性學習節數</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（6）</w:t>
            </w:r>
          </w:p>
        </w:tc>
      </w:tr>
      <w:tr w:rsidR="0086623D" w:rsidRPr="0086623D" w:rsidTr="00C63FB5">
        <w:trPr>
          <w:cantSplit/>
          <w:trHeight w:val="626"/>
          <w:tblHeader/>
        </w:trPr>
        <w:tc>
          <w:tcPr>
            <w:tcW w:w="186" w:type="pct"/>
            <w:vMerge/>
            <w:vAlign w:val="center"/>
          </w:tcPr>
          <w:p w:rsidR="00C63FB5" w:rsidRPr="0086623D" w:rsidRDefault="00C63FB5" w:rsidP="00C63FB5">
            <w:pPr>
              <w:snapToGrid w:val="0"/>
              <w:jc w:val="center"/>
              <w:rPr>
                <w:rFonts w:ascii="標楷體" w:eastAsia="標楷體" w:hAnsi="標楷體"/>
              </w:rPr>
            </w:pPr>
          </w:p>
        </w:tc>
        <w:tc>
          <w:tcPr>
            <w:tcW w:w="279" w:type="pct"/>
            <w:vMerge/>
            <w:vAlign w:val="center"/>
          </w:tcPr>
          <w:p w:rsidR="00C63FB5" w:rsidRPr="0086623D" w:rsidRDefault="00C63FB5" w:rsidP="00C63FB5">
            <w:pPr>
              <w:snapToGrid w:val="0"/>
              <w:jc w:val="center"/>
              <w:rPr>
                <w:rFonts w:ascii="標楷體" w:eastAsia="標楷體" w:hAnsi="標楷體"/>
              </w:rPr>
            </w:pPr>
          </w:p>
        </w:tc>
        <w:tc>
          <w:tcPr>
            <w:tcW w:w="600" w:type="pct"/>
            <w:vMerge/>
            <w:vAlign w:val="center"/>
          </w:tcPr>
          <w:p w:rsidR="00C63FB5" w:rsidRPr="0086623D" w:rsidRDefault="00C63FB5" w:rsidP="00C63FB5">
            <w:pPr>
              <w:snapToGrid w:val="0"/>
              <w:jc w:val="center"/>
              <w:rPr>
                <w:rFonts w:ascii="標楷體" w:eastAsia="標楷體" w:hAnsi="標楷體"/>
              </w:rPr>
            </w:pPr>
          </w:p>
        </w:tc>
        <w:tc>
          <w:tcPr>
            <w:tcW w:w="963"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語文</w:t>
            </w:r>
          </w:p>
        </w:tc>
        <w:tc>
          <w:tcPr>
            <w:tcW w:w="330"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數學</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57" w:type="pct"/>
            <w:vMerge w:val="restart"/>
            <w:vAlign w:val="center"/>
          </w:tcPr>
          <w:p w:rsidR="00C63FB5" w:rsidRPr="0086623D" w:rsidRDefault="00C63FB5" w:rsidP="00C63FB5">
            <w:pPr>
              <w:pStyle w:val="a5"/>
              <w:rPr>
                <w:color w:val="auto"/>
              </w:rPr>
            </w:pPr>
            <w:r w:rsidRPr="0086623D">
              <w:rPr>
                <w:rFonts w:hint="eastAsia"/>
                <w:color w:val="auto"/>
              </w:rPr>
              <w:t xml:space="preserve">自然與生活科技   </w:t>
            </w:r>
          </w:p>
          <w:p w:rsidR="00C63FB5" w:rsidRPr="0086623D" w:rsidRDefault="00C63FB5" w:rsidP="00C63FB5">
            <w:pPr>
              <w:pStyle w:val="a5"/>
              <w:rPr>
                <w:color w:val="auto"/>
                <w:sz w:val="16"/>
                <w:szCs w:val="16"/>
              </w:rPr>
            </w:pPr>
            <w:r w:rsidRPr="0086623D">
              <w:rPr>
                <w:rFonts w:hint="eastAsia"/>
                <w:color w:val="auto"/>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34"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社會</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78"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藝術與人文</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33"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綜合活動</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C63FB5" w:rsidRPr="0086623D" w:rsidRDefault="00C63FB5" w:rsidP="00C63FB5">
            <w:pPr>
              <w:pStyle w:val="a6"/>
              <w:snapToGrid w:val="0"/>
              <w:jc w:val="center"/>
              <w:rPr>
                <w:rFonts w:ascii="標楷體" w:eastAsia="標楷體" w:hAnsi="標楷體"/>
              </w:rPr>
            </w:pPr>
            <w:r w:rsidRPr="0086623D">
              <w:rPr>
                <w:rFonts w:ascii="標楷體" w:eastAsia="標楷體" w:hAnsi="標楷體" w:hint="eastAsia"/>
                <w:sz w:val="16"/>
                <w:szCs w:val="16"/>
              </w:rPr>
              <w:t>(康軒)</w:t>
            </w:r>
          </w:p>
        </w:tc>
        <w:tc>
          <w:tcPr>
            <w:tcW w:w="349" w:type="pct"/>
            <w:vMerge w:val="restart"/>
            <w:vAlign w:val="center"/>
          </w:tcPr>
          <w:p w:rsidR="00C63FB5" w:rsidRPr="0086623D" w:rsidRDefault="00C63FB5" w:rsidP="00C63FB5">
            <w:pPr>
              <w:pStyle w:val="a5"/>
              <w:rPr>
                <w:color w:val="auto"/>
              </w:rPr>
            </w:pPr>
            <w:r w:rsidRPr="0086623D">
              <w:rPr>
                <w:rFonts w:hint="eastAsia"/>
                <w:color w:val="auto"/>
              </w:rPr>
              <w:t>健康與體育</w:t>
            </w:r>
          </w:p>
          <w:p w:rsidR="00C63FB5" w:rsidRPr="0086623D" w:rsidRDefault="00C63FB5" w:rsidP="00C63FB5">
            <w:pPr>
              <w:pStyle w:val="a5"/>
              <w:rPr>
                <w:color w:val="auto"/>
                <w:sz w:val="16"/>
                <w:szCs w:val="16"/>
              </w:rPr>
            </w:pPr>
            <w:r w:rsidRPr="0086623D">
              <w:rPr>
                <w:rFonts w:hint="eastAsia"/>
                <w:color w:val="auto"/>
                <w:sz w:val="16"/>
                <w:szCs w:val="16"/>
              </w:rPr>
              <w:t>（3）</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(翰林)</w:t>
            </w:r>
          </w:p>
        </w:tc>
        <w:tc>
          <w:tcPr>
            <w:tcW w:w="224" w:type="pct"/>
            <w:vMerge w:val="restart"/>
            <w:vAlign w:val="center"/>
          </w:tcPr>
          <w:p w:rsidR="00C63FB5" w:rsidRPr="0086623D" w:rsidRDefault="00C63FB5" w:rsidP="00C63FB5">
            <w:pPr>
              <w:pStyle w:val="a5"/>
              <w:rPr>
                <w:color w:val="auto"/>
              </w:rPr>
            </w:pPr>
            <w:r w:rsidRPr="0086623D">
              <w:rPr>
                <w:rFonts w:hint="eastAsia"/>
                <w:color w:val="auto"/>
              </w:rPr>
              <w:t>閱讀</w:t>
            </w:r>
          </w:p>
          <w:p w:rsidR="00C63FB5" w:rsidRPr="0086623D" w:rsidRDefault="00C63FB5" w:rsidP="00C63FB5">
            <w:pPr>
              <w:pStyle w:val="a5"/>
              <w:rPr>
                <w:b/>
                <w:color w:val="auto"/>
              </w:rPr>
            </w:pPr>
            <w:r w:rsidRPr="0086623D">
              <w:rPr>
                <w:rFonts w:hint="eastAsia"/>
                <w:color w:val="auto"/>
                <w:sz w:val="16"/>
                <w:szCs w:val="16"/>
              </w:rPr>
              <w:t>(1)</w:t>
            </w:r>
          </w:p>
        </w:tc>
        <w:tc>
          <w:tcPr>
            <w:tcW w:w="225" w:type="pct"/>
            <w:vMerge w:val="restart"/>
            <w:vAlign w:val="center"/>
          </w:tcPr>
          <w:p w:rsidR="00C63FB5" w:rsidRPr="0086623D" w:rsidRDefault="00C63FB5" w:rsidP="00C63FB5">
            <w:pPr>
              <w:pStyle w:val="a5"/>
              <w:rPr>
                <w:b/>
                <w:color w:val="auto"/>
              </w:rPr>
            </w:pPr>
            <w:r w:rsidRPr="0086623D">
              <w:rPr>
                <w:rFonts w:hint="eastAsia"/>
                <w:color w:val="auto"/>
              </w:rPr>
              <w:t>國語領域補救教學</w:t>
            </w:r>
            <w:r w:rsidRPr="0086623D">
              <w:rPr>
                <w:rFonts w:hint="eastAsia"/>
                <w:color w:val="auto"/>
                <w:sz w:val="16"/>
                <w:szCs w:val="16"/>
              </w:rPr>
              <w:t>(2)</w:t>
            </w:r>
          </w:p>
        </w:tc>
        <w:tc>
          <w:tcPr>
            <w:tcW w:w="221" w:type="pct"/>
            <w:vMerge w:val="restart"/>
            <w:vAlign w:val="center"/>
          </w:tcPr>
          <w:p w:rsidR="00C63FB5" w:rsidRPr="0086623D" w:rsidRDefault="00C63FB5" w:rsidP="00C63FB5">
            <w:pPr>
              <w:pStyle w:val="a5"/>
              <w:rPr>
                <w:color w:val="auto"/>
              </w:rPr>
            </w:pPr>
            <w:r w:rsidRPr="0086623D">
              <w:rPr>
                <w:rFonts w:hint="eastAsia"/>
                <w:color w:val="auto"/>
              </w:rPr>
              <w:t>數學領域補救教學</w:t>
            </w:r>
          </w:p>
          <w:p w:rsidR="00C63FB5" w:rsidRPr="0086623D" w:rsidRDefault="00C63FB5" w:rsidP="00C63FB5">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6"/>
                <w:szCs w:val="16"/>
              </w:rPr>
              <w:t>(2)</w:t>
            </w:r>
          </w:p>
        </w:tc>
        <w:tc>
          <w:tcPr>
            <w:tcW w:w="221" w:type="pct"/>
            <w:vMerge w:val="restart"/>
            <w:vAlign w:val="center"/>
          </w:tcPr>
          <w:p w:rsidR="00C63FB5" w:rsidRPr="0086623D" w:rsidRDefault="00C63FB5" w:rsidP="00C63FB5">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r w:rsidRPr="0086623D">
              <w:rPr>
                <w:rFonts w:ascii="標楷體" w:eastAsia="標楷體" w:hAnsi="標楷體" w:hint="eastAsia"/>
              </w:rPr>
              <w:t>資訊</w:t>
            </w:r>
            <w:r w:rsidRPr="0086623D">
              <w:rPr>
                <w:rFonts w:ascii="標楷體" w:eastAsia="標楷體" w:hAnsi="標楷體" w:hint="eastAsia"/>
                <w:sz w:val="16"/>
                <w:szCs w:val="16"/>
              </w:rPr>
              <w:t>(1)</w:t>
            </w:r>
          </w:p>
        </w:tc>
      </w:tr>
      <w:tr w:rsidR="0086623D" w:rsidRPr="0086623D" w:rsidTr="00C63FB5">
        <w:trPr>
          <w:cantSplit/>
          <w:trHeight w:val="364"/>
          <w:tblHeader/>
        </w:trPr>
        <w:tc>
          <w:tcPr>
            <w:tcW w:w="186" w:type="pct"/>
            <w:vMerge/>
            <w:vAlign w:val="center"/>
          </w:tcPr>
          <w:p w:rsidR="00C63FB5" w:rsidRPr="0086623D" w:rsidRDefault="00C63FB5" w:rsidP="00C63FB5">
            <w:pPr>
              <w:snapToGrid w:val="0"/>
              <w:jc w:val="center"/>
              <w:rPr>
                <w:rFonts w:ascii="標楷體" w:eastAsia="標楷體" w:hAnsi="標楷體"/>
              </w:rPr>
            </w:pPr>
          </w:p>
        </w:tc>
        <w:tc>
          <w:tcPr>
            <w:tcW w:w="279" w:type="pct"/>
            <w:vMerge/>
            <w:vAlign w:val="center"/>
          </w:tcPr>
          <w:p w:rsidR="00C63FB5" w:rsidRPr="0086623D" w:rsidRDefault="00C63FB5" w:rsidP="00C63FB5">
            <w:pPr>
              <w:snapToGrid w:val="0"/>
              <w:jc w:val="center"/>
              <w:rPr>
                <w:rFonts w:ascii="標楷體" w:eastAsia="標楷體" w:hAnsi="標楷體"/>
              </w:rPr>
            </w:pPr>
          </w:p>
        </w:tc>
        <w:tc>
          <w:tcPr>
            <w:tcW w:w="600" w:type="pct"/>
            <w:vMerge/>
            <w:vAlign w:val="center"/>
          </w:tcPr>
          <w:p w:rsidR="00C63FB5" w:rsidRPr="0086623D" w:rsidRDefault="00C63FB5" w:rsidP="00C63FB5">
            <w:pPr>
              <w:snapToGrid w:val="0"/>
              <w:jc w:val="center"/>
              <w:rPr>
                <w:rFonts w:ascii="標楷體" w:eastAsia="標楷體" w:hAnsi="標楷體"/>
              </w:rPr>
            </w:pPr>
          </w:p>
        </w:tc>
        <w:tc>
          <w:tcPr>
            <w:tcW w:w="325" w:type="pc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國語</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(4)</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(南一)</w:t>
            </w:r>
          </w:p>
        </w:tc>
        <w:tc>
          <w:tcPr>
            <w:tcW w:w="315" w:type="pc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本土</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語言</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(閩南語)</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（1）</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6"/>
                <w:szCs w:val="16"/>
              </w:rPr>
              <w:t>(康軒)</w:t>
            </w:r>
          </w:p>
        </w:tc>
        <w:tc>
          <w:tcPr>
            <w:tcW w:w="323" w:type="pc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英語</w:t>
            </w:r>
          </w:p>
          <w:p w:rsidR="00C63FB5" w:rsidRPr="0086623D" w:rsidRDefault="00C63FB5" w:rsidP="00C63FB5">
            <w:pPr>
              <w:snapToGrid w:val="0"/>
              <w:jc w:val="center"/>
              <w:rPr>
                <w:rFonts w:ascii="標楷體" w:eastAsia="標楷體" w:hAnsi="標楷體"/>
                <w:sz w:val="16"/>
                <w:szCs w:val="16"/>
              </w:rPr>
            </w:pPr>
            <w:r w:rsidRPr="0086623D">
              <w:rPr>
                <w:rFonts w:ascii="標楷體" w:eastAsia="標楷體" w:hAnsi="標楷體" w:hint="eastAsia"/>
                <w:sz w:val="16"/>
                <w:szCs w:val="16"/>
              </w:rPr>
              <w:t>（2）</w:t>
            </w:r>
          </w:p>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6"/>
                <w:szCs w:val="16"/>
              </w:rPr>
              <w:t>(康軒)</w:t>
            </w:r>
          </w:p>
        </w:tc>
        <w:tc>
          <w:tcPr>
            <w:tcW w:w="330" w:type="pct"/>
            <w:vMerge/>
            <w:vAlign w:val="center"/>
          </w:tcPr>
          <w:p w:rsidR="00C63FB5" w:rsidRPr="0086623D" w:rsidRDefault="00C63FB5" w:rsidP="00C63FB5">
            <w:pPr>
              <w:snapToGrid w:val="0"/>
              <w:rPr>
                <w:rFonts w:ascii="標楷體" w:eastAsia="標楷體" w:hAnsi="標楷體"/>
              </w:rPr>
            </w:pPr>
          </w:p>
        </w:tc>
        <w:tc>
          <w:tcPr>
            <w:tcW w:w="357" w:type="pct"/>
            <w:vMerge/>
            <w:vAlign w:val="center"/>
          </w:tcPr>
          <w:p w:rsidR="00C63FB5" w:rsidRPr="0086623D" w:rsidRDefault="00C63FB5" w:rsidP="00C63FB5">
            <w:pPr>
              <w:snapToGrid w:val="0"/>
              <w:rPr>
                <w:rFonts w:ascii="標楷體" w:eastAsia="標楷體" w:hAnsi="標楷體"/>
              </w:rPr>
            </w:pPr>
          </w:p>
        </w:tc>
        <w:tc>
          <w:tcPr>
            <w:tcW w:w="334" w:type="pct"/>
            <w:vMerge/>
            <w:vAlign w:val="center"/>
          </w:tcPr>
          <w:p w:rsidR="00C63FB5" w:rsidRPr="0086623D" w:rsidRDefault="00C63FB5" w:rsidP="00C63FB5">
            <w:pPr>
              <w:snapToGrid w:val="0"/>
              <w:rPr>
                <w:rFonts w:ascii="標楷體" w:eastAsia="標楷體" w:hAnsi="標楷體"/>
              </w:rPr>
            </w:pPr>
          </w:p>
        </w:tc>
        <w:tc>
          <w:tcPr>
            <w:tcW w:w="378" w:type="pct"/>
            <w:vMerge/>
            <w:vAlign w:val="center"/>
          </w:tcPr>
          <w:p w:rsidR="00C63FB5" w:rsidRPr="0086623D" w:rsidRDefault="00C63FB5" w:rsidP="00C63FB5">
            <w:pPr>
              <w:snapToGrid w:val="0"/>
              <w:rPr>
                <w:rFonts w:ascii="標楷體" w:eastAsia="標楷體" w:hAnsi="標楷體"/>
              </w:rPr>
            </w:pPr>
          </w:p>
        </w:tc>
        <w:tc>
          <w:tcPr>
            <w:tcW w:w="333" w:type="pct"/>
            <w:vMerge/>
            <w:tcBorders>
              <w:bottom w:val="single" w:sz="4" w:space="0" w:color="auto"/>
            </w:tcBorders>
            <w:vAlign w:val="center"/>
          </w:tcPr>
          <w:p w:rsidR="00C63FB5" w:rsidRPr="0086623D" w:rsidRDefault="00C63FB5" w:rsidP="00C63FB5">
            <w:pPr>
              <w:snapToGrid w:val="0"/>
              <w:rPr>
                <w:rFonts w:ascii="標楷體" w:eastAsia="標楷體" w:hAnsi="標楷體"/>
              </w:rPr>
            </w:pPr>
          </w:p>
        </w:tc>
        <w:tc>
          <w:tcPr>
            <w:tcW w:w="349" w:type="pct"/>
            <w:vMerge/>
            <w:vAlign w:val="center"/>
          </w:tcPr>
          <w:p w:rsidR="00C63FB5" w:rsidRPr="0086623D" w:rsidRDefault="00C63FB5" w:rsidP="00C63FB5">
            <w:pPr>
              <w:snapToGrid w:val="0"/>
              <w:rPr>
                <w:rFonts w:ascii="標楷體" w:eastAsia="標楷體" w:hAnsi="標楷體"/>
              </w:rPr>
            </w:pPr>
          </w:p>
        </w:tc>
        <w:tc>
          <w:tcPr>
            <w:tcW w:w="224" w:type="pct"/>
            <w:vMerge/>
            <w:vAlign w:val="center"/>
          </w:tcPr>
          <w:p w:rsidR="00C63FB5" w:rsidRPr="0086623D" w:rsidRDefault="00C63FB5" w:rsidP="00C63FB5">
            <w:pPr>
              <w:snapToGrid w:val="0"/>
              <w:jc w:val="center"/>
              <w:rPr>
                <w:rFonts w:ascii="標楷體" w:eastAsia="標楷體" w:hAnsi="標楷體"/>
                <w:b/>
              </w:rPr>
            </w:pPr>
          </w:p>
        </w:tc>
        <w:tc>
          <w:tcPr>
            <w:tcW w:w="225" w:type="pct"/>
            <w:vMerge/>
            <w:vAlign w:val="center"/>
          </w:tcPr>
          <w:p w:rsidR="00C63FB5" w:rsidRPr="0086623D" w:rsidRDefault="00C63FB5" w:rsidP="00C63FB5">
            <w:pPr>
              <w:snapToGrid w:val="0"/>
              <w:jc w:val="center"/>
              <w:rPr>
                <w:rFonts w:ascii="標楷體" w:eastAsia="標楷體" w:hAnsi="標楷體"/>
                <w:b/>
              </w:rPr>
            </w:pPr>
          </w:p>
        </w:tc>
        <w:tc>
          <w:tcPr>
            <w:tcW w:w="221" w:type="pct"/>
            <w:vMerge/>
            <w:vAlign w:val="center"/>
          </w:tcPr>
          <w:p w:rsidR="00C63FB5" w:rsidRPr="0086623D" w:rsidRDefault="00C63FB5" w:rsidP="00C63FB5">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c>
          <w:tcPr>
            <w:tcW w:w="221" w:type="pct"/>
            <w:vMerge/>
            <w:vAlign w:val="center"/>
          </w:tcPr>
          <w:p w:rsidR="00C63FB5" w:rsidRPr="0086623D" w:rsidRDefault="00C63FB5" w:rsidP="00C63FB5">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r>
      <w:tr w:rsidR="0086623D" w:rsidRPr="0086623D" w:rsidTr="00C63FB5">
        <w:trPr>
          <w:cantSplit/>
          <w:trHeight w:val="364"/>
        </w:trPr>
        <w:tc>
          <w:tcPr>
            <w:tcW w:w="1065"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學期學習目標</w:t>
            </w:r>
          </w:p>
        </w:tc>
        <w:tc>
          <w:tcPr>
            <w:tcW w:w="325"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1.應用注音符號識字，擴充閱讀。</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2.確實把握聆聽的方法。</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3.掌握閱讀的基本技巧。</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4.培養寫作態度與興趣。</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5.透過閱讀理解策略方，學會思考文章文義、內涵。</w:t>
            </w:r>
          </w:p>
        </w:tc>
        <w:tc>
          <w:tcPr>
            <w:tcW w:w="315"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1.能夠說出各種常見天氣現象、花卉、餐具、蔬菜的閩南語說法。</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2.能夠認識聲母。</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3.透過認識各種五日節傳統應景活動，進一步了解各項節慶活動代表的意義。</w:t>
            </w:r>
          </w:p>
          <w:p w:rsidR="00C63FB5" w:rsidRPr="0086623D" w:rsidRDefault="00C63FB5" w:rsidP="00C63FB5">
            <w:pPr>
              <w:snapToGrid w:val="0"/>
              <w:rPr>
                <w:rFonts w:ascii="標楷體" w:eastAsia="標楷體" w:hAnsi="標楷體"/>
                <w:sz w:val="18"/>
                <w:szCs w:val="18"/>
              </w:rPr>
            </w:pPr>
          </w:p>
        </w:tc>
        <w:tc>
          <w:tcPr>
            <w:tcW w:w="323"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培養學生簡易聽、說、讀、寫能力，並促進其對中外文化習俗之認識。</w:t>
            </w:r>
          </w:p>
        </w:tc>
        <w:tc>
          <w:tcPr>
            <w:tcW w:w="330"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1.掌握數、量、形的概念與關係。</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 xml:space="preserve"> 2.培養日常所需的數學素養舉解決問題的能力。</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3.以數學作為明確表達、理性溝通工具的能力。</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4. 培養數學的批判分析和欣賞能力。</w:t>
            </w:r>
          </w:p>
        </w:tc>
        <w:tc>
          <w:tcPr>
            <w:tcW w:w="357"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1.指導學生蔬菜種植並，持續記錄蔬菜成長的變化。</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2. 察覺水蒸發、凝結、三態、流動和浮力等性質。</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3.培養解讀天氣變化的能力及關懷生活環境的習慣。</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4. 探索動物的運動方式和牠們身體構造的關係並加以分類。</w:t>
            </w:r>
          </w:p>
        </w:tc>
        <w:tc>
          <w:tcPr>
            <w:tcW w:w="334"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了解家鄉居民的生活和社區的活動、認識家鄉的各種生活設施及功能、探索家鄉的歷史和地名，並能用具體的行動愛護家鄉。</w:t>
            </w:r>
          </w:p>
        </w:tc>
        <w:tc>
          <w:tcPr>
            <w:tcW w:w="378"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統合視覺藝術、音樂、表演藝術的學習內容，帶領學生留意觀察生活情境，以藝術的途徑表達自己的感受，並且加深對文化的理解與關懷。</w:t>
            </w:r>
          </w:p>
        </w:tc>
        <w:tc>
          <w:tcPr>
            <w:tcW w:w="333"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以生活教育、生命教育、生態教育為課程內涵，發展兒童全人教育為願景。</w:t>
            </w:r>
          </w:p>
        </w:tc>
        <w:tc>
          <w:tcPr>
            <w:tcW w:w="349" w:type="pct"/>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1.培養學生面對健康問題的選擇、判斷及做決定的基礎</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2. 學習身體基本能力的操作與遊戲活動及運動技能與比賽活動。</w:t>
            </w:r>
          </w:p>
        </w:tc>
        <w:tc>
          <w:tcPr>
            <w:tcW w:w="224"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1.能主動閱讀書籍。</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2.能專心聆聽同學的報告。</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3.能知道或正確看出文章的分段。</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4.能靈活運用工具書。</w:t>
            </w:r>
          </w:p>
          <w:p w:rsidR="00C63FB5" w:rsidRPr="0086623D" w:rsidRDefault="00C63FB5" w:rsidP="00C63FB5">
            <w:pPr>
              <w:snapToGrid w:val="0"/>
              <w:rPr>
                <w:rFonts w:ascii="標楷體" w:eastAsia="標楷體" w:hAnsi="標楷體"/>
                <w:b/>
                <w:sz w:val="18"/>
                <w:szCs w:val="18"/>
              </w:rPr>
            </w:pPr>
            <w:r w:rsidRPr="0086623D">
              <w:rPr>
                <w:rFonts w:ascii="標楷體" w:eastAsia="標楷體" w:hAnsi="標楷體" w:hint="eastAsia"/>
                <w:sz w:val="18"/>
                <w:szCs w:val="18"/>
              </w:rPr>
              <w:t>5.能說出或寫出自己的心得。</w:t>
            </w:r>
          </w:p>
        </w:tc>
        <w:tc>
          <w:tcPr>
            <w:tcW w:w="225" w:type="pct"/>
          </w:tcPr>
          <w:p w:rsidR="00C63FB5" w:rsidRPr="0086623D" w:rsidRDefault="00C63FB5" w:rsidP="00C63FB5">
            <w:pPr>
              <w:snapToGrid w:val="0"/>
              <w:rPr>
                <w:rFonts w:ascii="標楷體" w:eastAsia="標楷體" w:hAnsi="標楷體"/>
                <w:b/>
                <w:sz w:val="18"/>
                <w:szCs w:val="18"/>
              </w:rPr>
            </w:pPr>
            <w:r w:rsidRPr="0086623D">
              <w:rPr>
                <w:rFonts w:ascii="標楷體" w:eastAsia="標楷體" w:hAnsi="標楷體" w:hint="eastAsia"/>
                <w:sz w:val="18"/>
                <w:szCs w:val="18"/>
              </w:rPr>
              <w:t>透過字、詞、句、段、篇的訓練整合聽、說、讀、寫、思、作的能力。</w:t>
            </w:r>
          </w:p>
        </w:tc>
        <w:tc>
          <w:tcPr>
            <w:tcW w:w="221" w:type="pct"/>
          </w:tcPr>
          <w:p w:rsidR="00C63FB5" w:rsidRPr="0086623D" w:rsidRDefault="00C63FB5" w:rsidP="00C63FB5">
            <w:pPr>
              <w:snapToGrid w:val="0"/>
              <w:rPr>
                <w:rFonts w:ascii="標楷體" w:eastAsia="標楷體" w:hAnsi="標楷體"/>
                <w:b/>
                <w:sz w:val="18"/>
                <w:szCs w:val="18"/>
              </w:rPr>
            </w:pPr>
            <w:r w:rsidRPr="0086623D">
              <w:rPr>
                <w:rFonts w:ascii="標楷體" w:eastAsia="標楷體" w:hAnsi="標楷體" w:hint="eastAsia"/>
                <w:sz w:val="18"/>
                <w:szCs w:val="18"/>
              </w:rPr>
              <w:t>藉由適合學生能力與興趣的學習方式，建立數學知識。</w:t>
            </w:r>
          </w:p>
        </w:tc>
        <w:tc>
          <w:tcPr>
            <w:tcW w:w="221"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1.認識電腦的正確使用方法。</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2.會使用滑鼠和鍵盤來操作電腦。</w:t>
            </w:r>
          </w:p>
          <w:p w:rsidR="00C63FB5" w:rsidRPr="0086623D" w:rsidRDefault="00C63FB5" w:rsidP="00C63FB5">
            <w:pPr>
              <w:snapToGrid w:val="0"/>
              <w:rPr>
                <w:rFonts w:ascii="標楷體" w:eastAsia="標楷體" w:hAnsi="標楷體"/>
                <w:b/>
                <w:sz w:val="18"/>
                <w:szCs w:val="18"/>
              </w:rPr>
            </w:pPr>
            <w:r w:rsidRPr="0086623D">
              <w:rPr>
                <w:rFonts w:ascii="標楷體" w:eastAsia="標楷體" w:hAnsi="標楷體" w:hint="eastAsia"/>
                <w:sz w:val="18"/>
                <w:szCs w:val="18"/>
              </w:rPr>
              <w:t>3.學會網際網路的基本操作。</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w:t>
            </w:r>
          </w:p>
        </w:tc>
        <w:tc>
          <w:tcPr>
            <w:tcW w:w="279" w:type="pct"/>
            <w:tcBorders>
              <w:top w:val="single" w:sz="4" w:space="0" w:color="auto"/>
            </w:tcBorders>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16</w:t>
            </w:r>
          </w:p>
        </w:tc>
        <w:tc>
          <w:tcPr>
            <w:tcW w:w="600" w:type="pct"/>
          </w:tcPr>
          <w:p w:rsidR="00200879" w:rsidRPr="00211407" w:rsidRDefault="0020087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200879" w:rsidRPr="00211407" w:rsidRDefault="0020087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200879" w:rsidRPr="00890EB8" w:rsidRDefault="00200879" w:rsidP="00484C23">
            <w:pPr>
              <w:numPr>
                <w:ilvl w:val="0"/>
                <w:numId w:val="9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200879" w:rsidRPr="00AB55C4" w:rsidRDefault="00200879" w:rsidP="00484C23">
            <w:pPr>
              <w:numPr>
                <w:ilvl w:val="0"/>
                <w:numId w:val="98"/>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友善校園週</w:t>
            </w:r>
          </w:p>
        </w:tc>
        <w:tc>
          <w:tcPr>
            <w:tcW w:w="325" w:type="pct"/>
            <w:tcBorders>
              <w:top w:val="single" w:sz="4" w:space="0" w:color="auto"/>
            </w:tcBorders>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第壹單元創意的生活</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第一課小白兔牛仔褲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美麗的大自然／一、是按怎1-2-1,1-2-2,1-2-6,1-2-7,2-2-1,2-2-4,2-2-5,2-2-6,3-2-1,3-2-2,4-2-1【環境教育】【資訊教育】</w:t>
            </w:r>
          </w:p>
        </w:tc>
        <w:tc>
          <w:tcPr>
            <w:tcW w:w="323" w:type="pct"/>
            <w:tcBorders>
              <w:top w:val="single" w:sz="4" w:space="0" w:color="auto"/>
            </w:tcBorders>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 ,1-1-3 ,1-1-7 ,1-1-10 ,2-1-1 ,2-1-3 ,2-1-5 ,2-1-10 ,3-1-1 ,3-1-2 ,5-1-2 ,6-1-1 ,6-1-2 ,6-1-3 ,6-1-4 ,6-1-9</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30"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數與量／一、除法3-n-05,3-n-06</w:t>
            </w:r>
            <w:r w:rsidRPr="0086623D">
              <w:rPr>
                <w:rFonts w:ascii="標楷體" w:eastAsia="標楷體" w:hAnsi="標楷體" w:cs="新細明體" w:hint="eastAsia"/>
                <w:sz w:val="18"/>
                <w:szCs w:val="18"/>
              </w:rPr>
              <w:t>【海洋教育】【人權教育】【性別平等教育】</w:t>
            </w:r>
          </w:p>
        </w:tc>
        <w:tc>
          <w:tcPr>
            <w:tcW w:w="357"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一、種蔬菜／蔬菜大觀園1-2-1-1,1-2-3-1,1-2-5-1,2-2-1-1,5-2-1-3,6-2-3-1,【環境教育】【性別平等教育】</w:t>
            </w:r>
          </w:p>
        </w:tc>
        <w:tc>
          <w:tcPr>
            <w:tcW w:w="334"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一、家鄉的生活／1.鄰里生活6-2-1,6-2-3【家政教育】</w:t>
            </w:r>
          </w:p>
        </w:tc>
        <w:tc>
          <w:tcPr>
            <w:tcW w:w="378"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一、歡樂時光／下課了三、色彩魔術師／生活中的色彩五、我是大明星1-2-1,1-2-2,1-2-3,1-2-4,1-2-5,2-2-6,2-2-7</w:t>
            </w:r>
            <w:r w:rsidRPr="0086623D">
              <w:rPr>
                <w:rFonts w:ascii="標楷體" w:eastAsia="標楷體" w:hAnsi="標楷體" w:cs="新細明體" w:hint="eastAsia"/>
                <w:sz w:val="18"/>
                <w:szCs w:val="18"/>
              </w:rPr>
              <w:br/>
              <w:t>【環境教育】【人權教育】【性別平等教育】</w:t>
            </w:r>
          </w:p>
        </w:tc>
        <w:tc>
          <w:tcPr>
            <w:tcW w:w="333"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寵物與大自然／1.我的寶貝1-2-4【環境教育】</w:t>
            </w:r>
          </w:p>
        </w:tc>
        <w:tc>
          <w:tcPr>
            <w:tcW w:w="349" w:type="pct"/>
            <w:tcBorders>
              <w:top w:val="single" w:sz="4" w:space="0" w:color="auto"/>
            </w:tcBorders>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 生命的樂章</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 奇妙的生命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1-1-1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詩詩入扣</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第壹單元創意的生活</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第一課小白兔牛仔褲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5-2-10</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一、除法</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【海洋教育】【人權教育】【性別平等教育】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N-2-04</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N-2-05</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網際網路初體驗</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2</w:t>
            </w:r>
          </w:p>
        </w:tc>
        <w:tc>
          <w:tcPr>
            <w:tcW w:w="279" w:type="pct"/>
            <w:tcBorders>
              <w:top w:val="single" w:sz="4" w:space="0" w:color="auto"/>
            </w:tcBorders>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2/17</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2/23</w:t>
            </w:r>
          </w:p>
        </w:tc>
        <w:tc>
          <w:tcPr>
            <w:tcW w:w="600" w:type="pct"/>
          </w:tcPr>
          <w:p w:rsidR="00200879" w:rsidRPr="00890EB8" w:rsidRDefault="00200879" w:rsidP="00484C23">
            <w:pPr>
              <w:numPr>
                <w:ilvl w:val="0"/>
                <w:numId w:val="9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200879" w:rsidRPr="00211407" w:rsidRDefault="0020087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2/23補行3/1班課</w:t>
            </w:r>
          </w:p>
        </w:tc>
        <w:tc>
          <w:tcPr>
            <w:tcW w:w="325" w:type="pct"/>
            <w:tcBorders>
              <w:top w:val="single" w:sz="4" w:space="0" w:color="auto"/>
            </w:tcBorders>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第壹單元創意的生活</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第二課午餐作畫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美麗的大自然／一、是按怎1-2-1,1-2-2,1-2-6,1-2-7,2-2-1,2-2-4,2-2-5,2-2-6,3-2-1,3-2-2,4-2-1【環境教育】【資訊教育】</w:t>
            </w:r>
          </w:p>
        </w:tc>
        <w:tc>
          <w:tcPr>
            <w:tcW w:w="323" w:type="pct"/>
            <w:tcBorders>
              <w:top w:val="single" w:sz="4" w:space="0" w:color="auto"/>
            </w:tcBorders>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This a Ball?</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2-1-4,2-1-8,2-1-9,2-1-12,3-1-2,3-1-5,3-1-7,5-1-2,5-1-3,5-1-5,6-1-1,6-1-2,6-1-3,6-1-4,6-1-9,6-1-12,6-1-13</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數與量／一、除法3-n-07</w:t>
            </w:r>
            <w:r w:rsidRPr="0086623D">
              <w:rPr>
                <w:rFonts w:ascii="標楷體" w:eastAsia="標楷體" w:hAnsi="標楷體" w:cs="新細明體" w:hint="eastAsia"/>
                <w:sz w:val="18"/>
                <w:szCs w:val="18"/>
              </w:rPr>
              <w:t>【人權教育】【性別平等教育】</w:t>
            </w:r>
          </w:p>
        </w:tc>
        <w:tc>
          <w:tcPr>
            <w:tcW w:w="357"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一、種蔬菜／蔬菜大觀園／種菜囉1-2-1-1,1-2-5-1,2-2-1-1,2-2-2-1,5-2-1-3, 6-2-3-1,</w:t>
            </w:r>
            <w:r w:rsidRPr="0086623D">
              <w:rPr>
                <w:rFonts w:ascii="標楷體" w:eastAsia="標楷體" w:hAnsi="標楷體" w:cs="新細明體" w:hint="eastAsia"/>
                <w:sz w:val="18"/>
                <w:szCs w:val="18"/>
              </w:rPr>
              <w:br/>
              <w:t>【環境教育】【性別平等教育】</w:t>
            </w:r>
          </w:p>
        </w:tc>
        <w:tc>
          <w:tcPr>
            <w:tcW w:w="334" w:type="pct"/>
            <w:tcBorders>
              <w:top w:val="single" w:sz="4" w:space="0" w:color="auto"/>
            </w:tcBorders>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一、家鄉的生活／2.鄉鎮市區生活6-2-1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【家政教育】</w:t>
            </w:r>
          </w:p>
        </w:tc>
        <w:tc>
          <w:tcPr>
            <w:tcW w:w="378"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一、歡樂時光／下課了三、色彩魔術師／色彩變變變五、我是大明星／1-2-1,1-2-2,1-2-3,1-2-4,1-2-5,2-2-7</w:t>
            </w:r>
            <w:r w:rsidRPr="0086623D">
              <w:rPr>
                <w:rFonts w:ascii="標楷體" w:eastAsia="標楷體" w:hAnsi="標楷體" w:cs="新細明體" w:hint="eastAsia"/>
                <w:sz w:val="18"/>
                <w:szCs w:val="18"/>
              </w:rPr>
              <w:br/>
              <w:t>【人權教育】【生涯發展教育】【性別平等教育】</w:t>
            </w:r>
          </w:p>
        </w:tc>
        <w:tc>
          <w:tcPr>
            <w:tcW w:w="333" w:type="pct"/>
            <w:tcBorders>
              <w:top w:val="single" w:sz="4" w:space="0" w:color="auto"/>
            </w:tcBorders>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寵物與大自然／1.我的寶貝1-2-4【環境教育】</w:t>
            </w:r>
          </w:p>
        </w:tc>
        <w:tc>
          <w:tcPr>
            <w:tcW w:w="349" w:type="pct"/>
            <w:tcBorders>
              <w:top w:val="single" w:sz="4" w:space="0" w:color="auto"/>
            </w:tcBorders>
          </w:tcPr>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單元一 生命的樂章</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活動2成長的奧妙</w:t>
            </w:r>
            <w:r w:rsidRPr="0086623D">
              <w:rPr>
                <w:rFonts w:ascii="標楷體" w:eastAsia="標楷體" w:hAnsi="標楷體" w:cs="新細明體" w:hint="eastAsia"/>
                <w:bCs/>
                <w:sz w:val="18"/>
                <w:szCs w:val="18"/>
              </w:rPr>
              <w:br/>
              <w:t>活動3關懷銀髮族</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1-1-3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詩詩入扣</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第壹單元創意的生活</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第二課午餐作畫</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一、除法</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【海洋教育】【人權教育】【性別平等教育】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N-2-04</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N-2-05</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網際網路初體驗</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3</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2/24</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2</w:t>
            </w:r>
          </w:p>
        </w:tc>
        <w:tc>
          <w:tcPr>
            <w:tcW w:w="600" w:type="pct"/>
          </w:tcPr>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2/28-3/3</w:t>
            </w:r>
            <w:r>
              <w:rPr>
                <w:rFonts w:ascii="Times New Roman" w:eastAsia="標楷體" w:hAnsi="Times New Roman" w:cs="Times New Roman" w:hint="eastAsia"/>
                <w:sz w:val="22"/>
                <w:szCs w:val="22"/>
              </w:rPr>
              <w:t>和平紀念日</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第壹單元創意的生活</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第三課薑麻樂園</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美麗的大自然／音標大放送一3-2-1</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This a Ball?</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1-1-3,1-1-4,1-1-7,1-1-8,1-1-9,*1-1-10,2-1-10,3-1-2,3-1-5,5-1-2,5-1-3,5-1-5,6-1-1,6-1-2,6-1-36-1-13</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數與量／二、分數3-n-11</w:t>
            </w:r>
            <w:r w:rsidRPr="0086623D">
              <w:rPr>
                <w:rFonts w:ascii="標楷體" w:eastAsia="標楷體" w:hAnsi="標楷體" w:cs="新細明體" w:hint="eastAsia"/>
                <w:sz w:val="18"/>
                <w:szCs w:val="18"/>
              </w:rPr>
              <w:t>【人權教育】【性別平等教育】【生涯發展教育】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一、種蔬菜／種菜囉／蔬菜成長日記1-2-5-1,2-2-1-1,2-2-2-1,3-2-0-2,5-2-1-3,6-2-3-1,</w:t>
            </w:r>
            <w:r w:rsidRPr="0086623D">
              <w:rPr>
                <w:rFonts w:ascii="標楷體" w:eastAsia="標楷體" w:hAnsi="標楷體" w:cs="新細明體" w:hint="eastAsia"/>
                <w:sz w:val="18"/>
                <w:szCs w:val="18"/>
              </w:rPr>
              <w:br/>
              <w:t>【環境教育】【性別平等教育】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一、家鄉的生活／3.便利的家鄉生活5-2-1,6-2-1,6-2-3【家政教育】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一、歡樂時光／來跳舞三、色彩魔術師／色彩變變變五、我是大明星1-2-1,1-2-2,1-2-4,1-2-5,2-2-6,2-2-7</w:t>
            </w:r>
            <w:r w:rsidRPr="0086623D">
              <w:rPr>
                <w:rFonts w:ascii="標楷體" w:eastAsia="標楷體" w:hAnsi="標楷體" w:cs="新細明體" w:hint="eastAsia"/>
                <w:sz w:val="18"/>
                <w:szCs w:val="18"/>
              </w:rPr>
              <w:br/>
              <w:t>【環境教育】【人權教育】【性別平等教育】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寵物與大自然／2.走進自然1-2-4【環境教育】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 生命的樂章</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活動4永恆的回憶</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1-1-1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詩詩入扣</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第壹單元創意的生活</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第三課薑麻樂園</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5-2-10</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一、除法</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【人權教育】【性別平等教育】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N-2-06</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網際網路初體驗</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4</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3</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9</w:t>
            </w:r>
          </w:p>
        </w:tc>
        <w:tc>
          <w:tcPr>
            <w:tcW w:w="600" w:type="pct"/>
          </w:tcPr>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6-2-9</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5-2-4-2</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1-2-2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美麗的大自然／二、花園1-2-1,1-2-2,2-2-1,2-2-2,2-2-4,2-2-7,3-2-1,3-2-2,4-2-1【環境教育】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This a Ball?</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數與量／二、分數3-n-11</w:t>
            </w:r>
            <w:r w:rsidRPr="0086623D">
              <w:rPr>
                <w:rFonts w:ascii="標楷體" w:eastAsia="標楷體" w:hAnsi="標楷體" w:cs="新細明體" w:hint="eastAsia"/>
                <w:sz w:val="18"/>
                <w:szCs w:val="18"/>
              </w:rPr>
              <w:t>【人權教育】【性別平等教育】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一、種蔬菜／蔬菜成長日記1-2-5-1,2-2-1-1,2-2-2-1,3-2-0-2,5-2-1-3,6-2-3-1,</w:t>
            </w:r>
            <w:r w:rsidRPr="0086623D">
              <w:rPr>
                <w:rFonts w:ascii="標楷體" w:eastAsia="標楷體" w:hAnsi="標楷體" w:cs="新細明體" w:hint="eastAsia"/>
                <w:sz w:val="18"/>
                <w:szCs w:val="18"/>
              </w:rPr>
              <w:br/>
              <w:t>【環境教育】【性別平等教育】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一、家鄉的生活／3.便利的家鄉生活5-2-1,6-2-1,6-2-3【家政教育】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一、歡樂時光／來跳舞三、色彩魔術師／色彩變變變五、我是大明星／超級變變變1-2-1,1-2-2,1-2-3,1-2-4,1-2-5,2-2-7</w:t>
            </w:r>
            <w:r w:rsidRPr="0086623D">
              <w:rPr>
                <w:rFonts w:ascii="標楷體" w:eastAsia="標楷體" w:hAnsi="標楷體" w:cs="新細明體" w:hint="eastAsia"/>
                <w:sz w:val="18"/>
                <w:szCs w:val="18"/>
              </w:rPr>
              <w:br/>
              <w:t>【人權教育】【性別平等教育】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便利生活網／1.社區資源探索隊2-2-4【資訊教育】</w:t>
            </w:r>
          </w:p>
        </w:tc>
        <w:tc>
          <w:tcPr>
            <w:tcW w:w="349" w:type="pct"/>
          </w:tcPr>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單元二傳球遊戲樂無窮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活動1傳球樂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語文天地一</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5-2-7</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5-2-7-1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6-2-9</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3-2-2-2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5-2-4-2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1-2-2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二、分數</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【人權教育】【性別平等教育】【生涯發展教育】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N-2-09</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N-2-10</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資訊倫理或素養</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5</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16</w:t>
            </w:r>
          </w:p>
        </w:tc>
        <w:tc>
          <w:tcPr>
            <w:tcW w:w="600" w:type="pct"/>
          </w:tcPr>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sz w:val="22"/>
                <w:szCs w:val="22"/>
              </w:rPr>
              <w:t>學習走廊內容更新</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第貳單元傑出的表現</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第四課黑猩猩的守護者</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美麗的大自然／二、花園1-2-1,1-2-2,2-2-1,2-2-2,2-2-4,2-2-7,3-2-1,3-2-2,4-2-1【環境教育】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Are You Hungry?</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1-1-3,1-1-4,1-1-7,1-1-9,2-1-3,2-1-4,2-1-8,2-1-9,2-1-12,3-1-2,6-1-1,6-1-2,6-1-3,6-1-4,6-1-9,6-1-12,6-1-13</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數與量／三、時間3-n-13</w:t>
            </w:r>
            <w:r w:rsidRPr="0086623D">
              <w:rPr>
                <w:rFonts w:ascii="標楷體" w:eastAsia="標楷體" w:hAnsi="標楷體" w:cs="新細明體" w:hint="eastAsia"/>
                <w:sz w:val="18"/>
                <w:szCs w:val="18"/>
              </w:rPr>
              <w:t>【性別平等教育】【人權教育】【生涯發展教育】【資訊教育】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一、種蔬菜／蔬菜成長日記1-2-5-1,1-2-3-3,1-2-4-2,2-2-1-1,2-2-2-1,5-2-1-2,6-2-3-1,7-2-0-2,</w:t>
            </w:r>
            <w:r w:rsidRPr="0086623D">
              <w:rPr>
                <w:rFonts w:ascii="標楷體" w:eastAsia="標楷體" w:hAnsi="標楷體" w:cs="新細明體" w:hint="eastAsia"/>
                <w:sz w:val="18"/>
                <w:szCs w:val="18"/>
              </w:rPr>
              <w:br/>
              <w:t>【環境教育】【性別平等教育】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二、家鄉的活動／1.居民總動員5-2-1,6-2-1,6-2-3,7-2-2【家政教育】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一、歡樂時光／來跳舞三、色彩魔術師／色彩家族五、我是大明星／超級變變變1-2-1,1-2-2,1-2-4,1-2-5,2-2-7,2-2-6</w:t>
            </w:r>
            <w:r w:rsidRPr="0086623D">
              <w:rPr>
                <w:rFonts w:ascii="標楷體" w:eastAsia="標楷體" w:hAnsi="標楷體" w:cs="新細明體" w:hint="eastAsia"/>
                <w:sz w:val="18"/>
                <w:szCs w:val="18"/>
              </w:rPr>
              <w:br/>
              <w:t>【環境教育】【人權教育】【性別平等教育】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便利生活網／1.社區資源探索隊2-2-4【資訊教育】</w:t>
            </w:r>
          </w:p>
        </w:tc>
        <w:tc>
          <w:tcPr>
            <w:tcW w:w="349" w:type="pct"/>
          </w:tcPr>
          <w:p w:rsidR="00200879" w:rsidRPr="0086623D" w:rsidRDefault="00200879"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單元二傳球遊戲樂無窮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活動2拋接自如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〈閱讀列車〉創意大師</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5-2-6</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5-2-8</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5-2-14-4</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二、分數</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【人權教育】【性別平等教育】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N-2-09</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N-2-10</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探索網際網路的世界</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6</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17</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3/23</w:t>
            </w:r>
          </w:p>
        </w:tc>
        <w:tc>
          <w:tcPr>
            <w:tcW w:w="600" w:type="pct"/>
          </w:tcPr>
          <w:p w:rsidR="00200879" w:rsidRPr="0086623D" w:rsidRDefault="00200879" w:rsidP="00484C23">
            <w:pPr>
              <w:snapToGrid w:val="0"/>
              <w:spacing w:line="0" w:lineRule="atLeast"/>
              <w:rPr>
                <w:rFonts w:ascii="標楷體" w:eastAsia="標楷體" w:hAnsi="標楷體"/>
              </w:rPr>
            </w:pP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第貳單元傑出的表現</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第五課捕捉光的畫家</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美麗的大自然／音標大放送二3-2-1</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Are You Hungry?</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1-1-7，1-1-9, 2-1-3,2-1-4,2-1-5,2-1-8,2-1-9,2-1-10,3-1-2,3-1-5,5-1-2,5-1-3,5-1-5,6-1-1,6-1-2,6-1-3,6-1-4</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數與量／三、時間3-n-13</w:t>
            </w:r>
            <w:r w:rsidRPr="0086623D">
              <w:rPr>
                <w:rFonts w:ascii="標楷體" w:eastAsia="標楷體" w:hAnsi="標楷體" w:cs="新細明體" w:hint="eastAsia"/>
                <w:sz w:val="18"/>
                <w:szCs w:val="18"/>
              </w:rPr>
              <w:t>【性別平等教育】【人權教育】【生涯發展教育】【資訊教育】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二、百變的水／水和水蒸氣的變化1-2-1-1,1-2-4-2,1-2-5-1,2-1-1-2,2-2-3-2,3-2-0-1,3-2-0-3,5-2-1-2,5-2-1-3,6-2-2-1,6-2-2-2,7-2-0-2,</w:t>
            </w:r>
            <w:r w:rsidRPr="0086623D">
              <w:rPr>
                <w:rFonts w:ascii="標楷體" w:eastAsia="標楷體" w:hAnsi="標楷體" w:cs="新細明體" w:hint="eastAsia"/>
                <w:sz w:val="18"/>
                <w:szCs w:val="18"/>
              </w:rPr>
              <w:br/>
              <w:t>【環境教育】【性別平等教育】【生涯發展教育】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二、家鄉的活動／2.多元的生活風貌1-2-2,6-2-4,9-2-1【人權教育】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一、歡樂時光／來跳舞三、色彩魔術師／色彩家族五、我是大明星／超級變變變1-2-1,1-2-2,1-2-4,1-2-5,2-2-7,2-2-6</w:t>
            </w:r>
            <w:r w:rsidRPr="0086623D">
              <w:rPr>
                <w:rFonts w:ascii="標楷體" w:eastAsia="標楷體" w:hAnsi="標楷體" w:cs="新細明體" w:hint="eastAsia"/>
                <w:sz w:val="18"/>
                <w:szCs w:val="18"/>
              </w:rPr>
              <w:br/>
              <w:t>【環境教育】【人權教育】【性別平等教育】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便利生活網／2.社區尋寶樂趣多2-2-4【資訊教育】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單元二傳球遊戲樂無窮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活動3安全運動停看聽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5-1-5</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第貳單元傑出的表現</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第四課黑猩猩的守護者</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三、時間</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【性別平等教育】【人權教育】【生涯發展教育】【資訊教育】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N-2-24</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探索網際網路的世界</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7</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3/24</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30</w:t>
            </w:r>
          </w:p>
        </w:tc>
        <w:tc>
          <w:tcPr>
            <w:tcW w:w="600" w:type="pct"/>
          </w:tcPr>
          <w:p w:rsidR="00200879" w:rsidRPr="0086623D" w:rsidRDefault="00200879" w:rsidP="00484C23">
            <w:pPr>
              <w:snapToGrid w:val="0"/>
              <w:spacing w:line="0" w:lineRule="atLeast"/>
              <w:rPr>
                <w:rFonts w:ascii="標楷體" w:eastAsia="標楷體" w:hAnsi="標楷體"/>
              </w:rPr>
            </w:pP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第貳單元傑出的表現</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第六課編織高手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美麗的大自然／單元活動一1-2-1,1-2-2,1-2-6,1-2-7,2-2-1,2-2-5,2-2-6,4-2-5,5-2-1【環境教育】【資訊教育】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Are You Hungry?</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數與量／四、小數3-n-12</w:t>
            </w:r>
            <w:r w:rsidRPr="0086623D">
              <w:rPr>
                <w:rFonts w:ascii="標楷體" w:eastAsia="標楷體" w:hAnsi="標楷體" w:cs="新細明體" w:hint="eastAsia"/>
                <w:sz w:val="18"/>
                <w:szCs w:val="18"/>
              </w:rPr>
              <w:t>【性別平等教育】【人權教育】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二、百變的水／水和水蒸氣的變化／水和冰的變化1-2-4-2,2-1-1-2,2-2-3-2,3-2-0-1,3-2-0-3,5-2-1-2,5-2-1-3,6-2-2-1,6-2-2-2,7-2-0-2,</w:t>
            </w:r>
            <w:r w:rsidRPr="0086623D">
              <w:rPr>
                <w:rFonts w:ascii="標楷體" w:eastAsia="標楷體" w:hAnsi="標楷體" w:cs="新細明體" w:hint="eastAsia"/>
                <w:sz w:val="18"/>
                <w:szCs w:val="18"/>
              </w:rPr>
              <w:br/>
              <w:t>【性別平等教育】【環境教育】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三、家鄉的消費與生活／1.商店與生活1-2-2,1-2-3【家政教育】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一、歡樂時光／笛聲飛揚三、色彩魔術師／色彩家族五、我是大明星／超級變變變1-2-1,1-2-2,1-2-3,1-2-5,2-2-7,3-2-11</w:t>
            </w:r>
            <w:r w:rsidRPr="0086623D">
              <w:rPr>
                <w:rFonts w:ascii="標楷體" w:eastAsia="標楷體" w:hAnsi="標楷體" w:cs="新細明體" w:hint="eastAsia"/>
                <w:sz w:val="18"/>
                <w:szCs w:val="18"/>
              </w:rPr>
              <w:br/>
              <w:t>【人權教育】【性別平等教育】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便利生活網／2.社區尋寶樂趣多2-2-4【資訊教育】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單元三健康家庭有妙招</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活動1飲食安全小偵探</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2-1-4</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第貳單元傑出的表現</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第五課捕捉光的畫家</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三、時間</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【性別平等教育】【人權教育】【生涯發展教育】【資訊教育】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N-2-24</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探索網際網路的世界</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8</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31</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6</w:t>
            </w:r>
          </w:p>
        </w:tc>
        <w:tc>
          <w:tcPr>
            <w:tcW w:w="60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兒童節慶祝活動</w:t>
            </w:r>
          </w:p>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4/4-4/7</w:t>
            </w:r>
            <w:r>
              <w:rPr>
                <w:rFonts w:ascii="Times New Roman" w:eastAsia="標楷體" w:hAnsi="Times New Roman" w:cs="Times New Roman" w:hint="eastAsia"/>
                <w:sz w:val="22"/>
                <w:szCs w:val="22"/>
              </w:rPr>
              <w:t>兒童節暨清明節</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第貳單元傑出的表現</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第七課蚊子博士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請恁食腥臊／三、箸1-2-1,1-2-2,1-2-7,1-2-8,2-2-1,2-2-5,2-2-6,2-2-8,3-2-1,3-2-2,4-2-1,4-2-5【家政教育】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1-1-4,1-1-5,1-1-6,1-1-7,1-1-8,1-1-9,*1-1-10,2-1-3,2-1-4,4-1-3, 5-1-3,5-1-5,5-1-6,6-1-1,6-1-2,6-1-3,6-1-4,6-1-9,6-1-12,6-1-13</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數與量／四、小數3-n-12</w:t>
            </w:r>
            <w:r w:rsidRPr="0086623D">
              <w:rPr>
                <w:rFonts w:ascii="標楷體" w:eastAsia="標楷體" w:hAnsi="標楷體" w:cs="新細明體" w:hint="eastAsia"/>
                <w:sz w:val="18"/>
                <w:szCs w:val="18"/>
              </w:rPr>
              <w:t>【性別平等教育】【人權教育】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二、百變的水／水和冰的變化1-2-4-2,2-1-1-2,2-2-3-2,3-2-0-1,3-2-0-3,5-2-1-2,5-2-1-3,6-2-2-1,6-2-2-2,7-2-0-2,</w:t>
            </w:r>
            <w:r w:rsidRPr="0086623D">
              <w:rPr>
                <w:rFonts w:ascii="標楷體" w:eastAsia="標楷體" w:hAnsi="標楷體" w:cs="新細明體" w:hint="eastAsia"/>
                <w:sz w:val="18"/>
                <w:szCs w:val="18"/>
              </w:rPr>
              <w:br/>
              <w:t>【性別平等教育】【環境教育】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三、家鄉的消費與生活／2.買東西學問大7-2-1,7-2-3,7-2-4【家政教育】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一、歡樂時光／笛聲飛揚三、色彩魔術師／色彩家族五、我是大明星／超級變變變1-2-1,1-2-2,1-2-3,1-2-4,1-2-5,2-2-7</w:t>
            </w:r>
            <w:r w:rsidRPr="0086623D">
              <w:rPr>
                <w:rFonts w:ascii="標楷體" w:eastAsia="標楷體" w:hAnsi="標楷體" w:cs="新細明體" w:hint="eastAsia"/>
                <w:sz w:val="18"/>
                <w:szCs w:val="18"/>
              </w:rPr>
              <w:br/>
              <w:t>【人權教育】【性別平等教育】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小小服務隊／1.學校服務3-2-3【人權教育】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單元三健康家庭有妙招</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活動2飲食紅綠燈</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2-1-4</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第貳單元傑出的表現</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第六課編織高手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四、統計表</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【人權教育】【環境教育】【性別平等教育】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D-2-01</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我是資料搜尋快手</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9</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7</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13</w:t>
            </w:r>
          </w:p>
        </w:tc>
        <w:tc>
          <w:tcPr>
            <w:tcW w:w="60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hint="eastAsia"/>
                <w:sz w:val="22"/>
                <w:szCs w:val="22"/>
              </w:rPr>
              <w:t>4/4-4/7</w:t>
            </w:r>
            <w:r w:rsidRPr="00AB55C4">
              <w:rPr>
                <w:rFonts w:ascii="Times New Roman" w:eastAsia="標楷體" w:hAnsi="Times New Roman" w:cs="Times New Roman" w:hint="eastAsia"/>
                <w:sz w:val="22"/>
                <w:szCs w:val="22"/>
              </w:rPr>
              <w:t>兒童節暨清明節</w:t>
            </w:r>
            <w:r w:rsidRPr="00AB55C4">
              <w:rPr>
                <w:rFonts w:ascii="Times New Roman" w:eastAsia="標楷體" w:hAnsi="Times New Roman" w:cs="Times New Roman" w:hint="eastAsia"/>
                <w:sz w:val="22"/>
                <w:szCs w:val="22"/>
              </w:rPr>
              <w:t>4</w:t>
            </w:r>
            <w:r w:rsidRPr="00AB55C4">
              <w:rPr>
                <w:rFonts w:ascii="Times New Roman" w:eastAsia="標楷體" w:hAnsi="Times New Roman" w:cs="Times New Roman" w:hint="eastAsia"/>
                <w:sz w:val="22"/>
                <w:szCs w:val="22"/>
              </w:rPr>
              <w:t>天連假</w:t>
            </w:r>
          </w:p>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繳交期中評量試卷</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6-2-9</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5-2-14</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請恁食腥臊／三、箸1-2-1,1-2-2,1-2-7,1-2-8,2-2-1,2-2-5,2-2-6,2-2-8,3-2-1,3-2-2,4-2-1,4-2-5【家政教育】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1-1-4,1-1-6,1-1-7,1-1-8,1-1-10,2-1-3，2-1-5,2-1-8,2-1-9,2-1-10,3-1-2,3-1-5,3-1-6,4-1-3,4-1-4,4-1-7,5-1-2,5-1-3,5-1-5</w:t>
            </w:r>
          </w:p>
          <w:p w:rsidR="00200879" w:rsidRPr="0086623D" w:rsidRDefault="00200879" w:rsidP="00C63FB5">
            <w:pPr>
              <w:autoSpaceDE w:val="0"/>
              <w:autoSpaceDN w:val="0"/>
              <w:adjustRightIn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【人權教育】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統計與機率／五、統計表3-d-01</w:t>
            </w:r>
            <w:r w:rsidRPr="0086623D">
              <w:rPr>
                <w:rFonts w:ascii="標楷體" w:eastAsia="標楷體" w:hAnsi="標楷體" w:cs="新細明體" w:hint="eastAsia"/>
                <w:sz w:val="18"/>
                <w:szCs w:val="18"/>
              </w:rPr>
              <w:t>【人權教育】【環境教育】【性別平等教育】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二、百變的水／好玩的水1-2-4-2, 2-1-1-2,2-2-3-2,3-2-0-1,3-2-0-3,5-2-1-2,5-2-1-3,6-2-2-1,6-2-2-2,7-2-0-2,【性別平等教育】【環境教育】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三、家鄉的消費與生活／2.買東西學問大7-2-1,7-2-3,7-2-4【家政教育】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二、美妙的旋律／音階遊戲四、拜訪樹朋友／大樹下五、我是大明星／我的情緒會轉彎1-2-1,1-2-2,1-2-4,1-2-5,2-2-6,2-2-7,3-2-11</w:t>
            </w:r>
            <w:r w:rsidRPr="0086623D">
              <w:rPr>
                <w:rFonts w:ascii="標楷體" w:eastAsia="標楷體" w:hAnsi="標楷體" w:cs="新細明體" w:hint="eastAsia"/>
                <w:sz w:val="18"/>
                <w:szCs w:val="18"/>
              </w:rPr>
              <w:br/>
              <w:t>【人權教育】【性別平等教育】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小小服務隊／1.學校服務3-2-3【人權教育】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單元三健康家庭有妙招</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活動3健康消費知多少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7-1-2</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第貳單元傑出的表現</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第七課蚊子博士</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四、統計表</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【環境教育】【性別平等教育】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D-2-01</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我是資料搜尋快手</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10</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14</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4/20</w:t>
            </w:r>
          </w:p>
        </w:tc>
        <w:tc>
          <w:tcPr>
            <w:tcW w:w="600" w:type="pct"/>
          </w:tcPr>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〈閱讀列車〉創意大師</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5-2-6</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5-2-14-4</w:t>
            </w:r>
          </w:p>
        </w:tc>
        <w:tc>
          <w:tcPr>
            <w:tcW w:w="31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請恁食腥臊／音標大放送三3-2-1</w:t>
            </w:r>
          </w:p>
        </w:tc>
        <w:tc>
          <w:tcPr>
            <w:tcW w:w="323"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3</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Who’s He?</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2-1-3,2-1-4,2-1-8,2-1-9,2-1-12,3-1-2,3-1-5,6-1-1,6-1-2,6-1-3,6-1-4,6-1-9,6-1-12,6-1-13</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【家政教育】</w:t>
            </w:r>
          </w:p>
        </w:tc>
        <w:tc>
          <w:tcPr>
            <w:tcW w:w="330"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統計與機率／五、統計表3-d-01</w:t>
            </w:r>
            <w:r w:rsidRPr="0086623D">
              <w:rPr>
                <w:rFonts w:ascii="標楷體" w:eastAsia="標楷體" w:hAnsi="標楷體" w:cs="新細明體" w:hint="eastAsia"/>
                <w:sz w:val="18"/>
                <w:szCs w:val="18"/>
              </w:rPr>
              <w:t>【環境教育】【性別平等教育】</w:t>
            </w:r>
          </w:p>
        </w:tc>
        <w:tc>
          <w:tcPr>
            <w:tcW w:w="35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二、百變的水／好玩的水1-2-4-2,2-1-1-2,2-2-3-2,3-2-0-1,3-2-0-3,5-2-1-2,5-2-1-3,6-2-2-1,6-2-2-2,7-2-0-2,</w:t>
            </w:r>
            <w:r w:rsidRPr="0086623D">
              <w:rPr>
                <w:rFonts w:ascii="標楷體" w:eastAsia="標楷體" w:hAnsi="標楷體" w:cs="新細明體" w:hint="eastAsia"/>
                <w:sz w:val="18"/>
                <w:szCs w:val="18"/>
              </w:rPr>
              <w:br/>
              <w:t>【性別平等教育】【環境教育】</w:t>
            </w:r>
          </w:p>
        </w:tc>
        <w:tc>
          <w:tcPr>
            <w:tcW w:w="334"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四、家鄉風情畫／1.家鄉的故事1-2-1,1-2-3,2-2-1,2-2-2【環境教育】</w:t>
            </w:r>
          </w:p>
        </w:tc>
        <w:tc>
          <w:tcPr>
            <w:tcW w:w="378"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二、美妙的旋律／音階遊戲四、拜訪樹朋友／大樹下五、我是大明星／我的情緒會轉彎1-2-2,1-2-3,1-2-4,1-2-5,2-2-6,2-2-7,1-2-2</w:t>
            </w:r>
            <w:r w:rsidRPr="0086623D">
              <w:rPr>
                <w:rFonts w:ascii="標楷體" w:eastAsia="標楷體" w:hAnsi="標楷體" w:cs="新細明體" w:hint="eastAsia"/>
                <w:sz w:val="18"/>
                <w:szCs w:val="18"/>
              </w:rPr>
              <w:br/>
              <w:t>【環境教育】【人權教育】【性別平等教育】</w:t>
            </w:r>
          </w:p>
        </w:tc>
        <w:tc>
          <w:tcPr>
            <w:tcW w:w="333"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小小服務隊／2.社區服務3-2-3【人權教育】</w:t>
            </w:r>
          </w:p>
        </w:tc>
        <w:tc>
          <w:tcPr>
            <w:tcW w:w="34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單元三健康家庭有妙招</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活動4健康小高手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5-1-4</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7-1-2</w:t>
            </w:r>
          </w:p>
        </w:tc>
        <w:tc>
          <w:tcPr>
            <w:tcW w:w="224"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讀報蓋有趣</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語文天地二</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6-2-9</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3-2-1-1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3-2-1-3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3-2-1-4</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3-2-2-3</w:t>
            </w:r>
          </w:p>
        </w:tc>
        <w:tc>
          <w:tcPr>
            <w:tcW w:w="221"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五、小數</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【性別平等教育】【人權教育】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N-2-13</w:t>
            </w:r>
          </w:p>
        </w:tc>
        <w:tc>
          <w:tcPr>
            <w:tcW w:w="221"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我是資料搜尋快手</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86623D" w:rsidRPr="0086623D" w:rsidTr="00C63FB5">
        <w:trPr>
          <w:cantSplit/>
          <w:trHeight w:val="364"/>
        </w:trPr>
        <w:tc>
          <w:tcPr>
            <w:tcW w:w="1065" w:type="pct"/>
            <w:gridSpan w:val="3"/>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rPr>
              <w:lastRenderedPageBreak/>
              <w:t>第一次段考</w:t>
            </w:r>
            <w:r w:rsidRPr="0086623D">
              <w:rPr>
                <w:rFonts w:ascii="標楷體" w:eastAsia="標楷體" w:hAnsi="標楷體"/>
              </w:rPr>
              <w:t>評量方式</w:t>
            </w:r>
          </w:p>
        </w:tc>
        <w:tc>
          <w:tcPr>
            <w:tcW w:w="325" w:type="pct"/>
            <w:vAlign w:val="center"/>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hint="eastAsia"/>
                <w:sz w:val="18"/>
                <w:szCs w:val="18"/>
              </w:rPr>
              <w:t>紙筆測驗</w:t>
            </w:r>
          </w:p>
        </w:tc>
        <w:tc>
          <w:tcPr>
            <w:tcW w:w="315"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23" w:type="pct"/>
            <w:vAlign w:val="center"/>
          </w:tcPr>
          <w:p w:rsidR="00C63FB5" w:rsidRPr="0086623D" w:rsidRDefault="00C63FB5"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30" w:type="pct"/>
            <w:vAlign w:val="center"/>
          </w:tcPr>
          <w:p w:rsidR="00C63FB5" w:rsidRPr="0086623D" w:rsidRDefault="00C63FB5" w:rsidP="00C63FB5">
            <w:pPr>
              <w:snapToGrid w:val="0"/>
              <w:rPr>
                <w:rFonts w:ascii="標楷體" w:eastAsia="標楷體" w:hAnsi="標楷體" w:cs="新細明體"/>
                <w:kern w:val="0"/>
                <w:sz w:val="18"/>
                <w:szCs w:val="18"/>
              </w:rPr>
            </w:pPr>
            <w:r w:rsidRPr="0086623D">
              <w:rPr>
                <w:rFonts w:ascii="標楷體" w:eastAsia="標楷體" w:hAnsi="標楷體" w:hint="eastAsia"/>
                <w:sz w:val="18"/>
                <w:szCs w:val="18"/>
              </w:rPr>
              <w:t>紙筆測驗</w:t>
            </w:r>
          </w:p>
        </w:tc>
        <w:tc>
          <w:tcPr>
            <w:tcW w:w="357"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34"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紙筆測驗</w:t>
            </w:r>
          </w:p>
        </w:tc>
        <w:tc>
          <w:tcPr>
            <w:tcW w:w="378" w:type="pct"/>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33" w:type="pct"/>
            <w:tcBorders>
              <w:bottom w:val="single" w:sz="4" w:space="0" w:color="auto"/>
            </w:tcBorders>
            <w:vAlign w:val="center"/>
          </w:tcPr>
          <w:p w:rsidR="00C63FB5" w:rsidRPr="0086623D" w:rsidRDefault="00C63FB5" w:rsidP="00C63FB5">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49" w:type="pct"/>
            <w:vAlign w:val="center"/>
          </w:tcPr>
          <w:p w:rsidR="00C63FB5" w:rsidRPr="0086623D" w:rsidRDefault="00C63FB5" w:rsidP="00C63FB5">
            <w:pPr>
              <w:spacing w:line="320" w:lineRule="atLeast"/>
              <w:rPr>
                <w:rFonts w:ascii="標楷體" w:eastAsia="標楷體" w:hAnsi="標楷體" w:cs="新細明體"/>
                <w:bCs/>
                <w:sz w:val="18"/>
                <w:szCs w:val="18"/>
              </w:rPr>
            </w:pPr>
            <w:r w:rsidRPr="0086623D">
              <w:rPr>
                <w:rFonts w:ascii="標楷體" w:eastAsia="標楷體" w:hAnsi="標楷體" w:hint="eastAsia"/>
                <w:sz w:val="18"/>
                <w:szCs w:val="18"/>
              </w:rPr>
              <w:t>實作評量</w:t>
            </w:r>
          </w:p>
        </w:tc>
        <w:tc>
          <w:tcPr>
            <w:tcW w:w="224"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文章作品</w:t>
            </w:r>
          </w:p>
        </w:tc>
        <w:tc>
          <w:tcPr>
            <w:tcW w:w="225" w:type="pct"/>
            <w:vAlign w:val="center"/>
          </w:tcPr>
          <w:p w:rsidR="00C63FB5" w:rsidRPr="0086623D" w:rsidRDefault="00C63FB5" w:rsidP="00C63FB5">
            <w:pPr>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221" w:type="pct"/>
            <w:vAlign w:val="center"/>
          </w:tcPr>
          <w:p w:rsidR="00C63FB5" w:rsidRPr="0086623D" w:rsidRDefault="00C63FB5" w:rsidP="00C63FB5">
            <w:pPr>
              <w:widowControl/>
              <w:jc w:val="both"/>
              <w:rPr>
                <w:rFonts w:ascii="標楷體" w:eastAsia="標楷體" w:hAnsi="標楷體" w:cs="新細明體"/>
                <w:kern w:val="0"/>
                <w:sz w:val="18"/>
                <w:szCs w:val="18"/>
              </w:rPr>
            </w:pPr>
            <w:r w:rsidRPr="0086623D">
              <w:rPr>
                <w:rFonts w:ascii="標楷體" w:eastAsia="標楷體" w:hAnsi="標楷體" w:hint="eastAsia"/>
                <w:sz w:val="18"/>
                <w:szCs w:val="18"/>
              </w:rPr>
              <w:t>紙筆測驗</w:t>
            </w:r>
          </w:p>
        </w:tc>
        <w:tc>
          <w:tcPr>
            <w:tcW w:w="221" w:type="pct"/>
            <w:vAlign w:val="center"/>
          </w:tcPr>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口頭問答</w:t>
            </w:r>
          </w:p>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隨堂操作</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11</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4/21</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4/27</w:t>
            </w:r>
          </w:p>
        </w:tc>
        <w:tc>
          <w:tcPr>
            <w:tcW w:w="60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習作抽查</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4/26-4/27</w:t>
            </w:r>
            <w:r>
              <w:rPr>
                <w:rFonts w:ascii="Times New Roman" w:eastAsia="標楷體" w:hAnsi="Times New Roman" w:cs="Times New Roman" w:hint="eastAsia"/>
                <w:sz w:val="22"/>
                <w:szCs w:val="22"/>
              </w:rPr>
              <w:t>新生登記</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第參單元作家小品集</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第八課大自然花茶</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6-2-10</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請恁食腥臊／四、青菜1-2-3,1-2-5,1-2-6,1-2-8,2-2-1,2-2-2,2-2-3,2-2-4,2-2-5,2-2-6,2-2-8,3-2-1,3-2-2,4-2-1,4-2-3,4-2-5【家政教育】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3</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Who’s He?</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1-1-3,1-1-4,1-1-7,1-1-8,1-1-9,*1-1-10,2-1-3,2-1-4,2-1-5,2-1-8,2-1-9,2-1-10,3-1-2,3-1-5,6-1-3,6-1-4,6-1-9,6-1-12,6-1-13</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【家政教育】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數與量／六、長度3-n-14</w:t>
            </w:r>
            <w:r w:rsidRPr="0086623D">
              <w:rPr>
                <w:rFonts w:ascii="標楷體" w:eastAsia="標楷體" w:hAnsi="標楷體" w:cs="新細明體" w:hint="eastAsia"/>
                <w:sz w:val="18"/>
                <w:szCs w:val="18"/>
              </w:rPr>
              <w:t>【人權教育】【性別平等教育】【生涯發展教育】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三、認識天氣／天氣的變化1-2-2-1,1-2-2-2,1-2-4-1,1-2-5-2,2-2-1-1,3-2-0-1,</w:t>
            </w:r>
            <w:r w:rsidRPr="0086623D">
              <w:rPr>
                <w:rFonts w:ascii="標楷體" w:eastAsia="標楷體" w:hAnsi="標楷體" w:cs="新細明體" w:hint="eastAsia"/>
                <w:sz w:val="18"/>
                <w:szCs w:val="18"/>
              </w:rPr>
              <w:br/>
              <w:t>【環境教育】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四、家鄉風情畫／1.家鄉的故事1-2-1,1-2-3,2-2-1,2-2-2【環境教育】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二、美妙的旋律／音階遊戲四、拜訪樹朋友／來樹下玩五、我是大明星／我的情緒會轉彎1-2-1,1-2-2,1-2-4,1-2-5,2-2-6,2-2-7</w:t>
            </w:r>
            <w:r w:rsidRPr="0086623D">
              <w:rPr>
                <w:rFonts w:ascii="標楷體" w:eastAsia="標楷體" w:hAnsi="標楷體" w:cs="新細明體" w:hint="eastAsia"/>
                <w:sz w:val="18"/>
                <w:szCs w:val="18"/>
              </w:rPr>
              <w:br/>
              <w:t>【人權教育】【性別平等教育】【環境教育】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小小服務隊／2.社區服務3-2-3【人權教育】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單元四運動健康多</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活動1活力家庭愛運動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4-1-3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讀報蓋有趣</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第參單元作家小品集</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第八課大自然花茶</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1-2-4</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五、小數</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【性別平等教育】【人權教育】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N-2-13</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搜尋與下載網路資源</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12</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28</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4</w:t>
            </w:r>
          </w:p>
        </w:tc>
        <w:tc>
          <w:tcPr>
            <w:tcW w:w="600" w:type="pct"/>
          </w:tcPr>
          <w:p w:rsidR="00200879" w:rsidRPr="0086623D" w:rsidRDefault="00200879" w:rsidP="00484C23">
            <w:pPr>
              <w:snapToGrid w:val="0"/>
              <w:spacing w:line="0" w:lineRule="atLeast"/>
              <w:rPr>
                <w:rFonts w:ascii="標楷體" w:eastAsia="標楷體" w:hAnsi="標楷體"/>
              </w:rPr>
            </w:pP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第參單元作家小品集</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第九課珍珠雨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請恁食腥臊／四、青菜1-2-3,1-2-5,1-2-6,1-2-8,2-2-1,2-2-2,2-2-3,2-2-4,2-2-5,2-2-6,2-2-8,3-2-1,3-2-2,4-2-1,4-2-3,4-2-5【家政教育】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3</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Who’s He?</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1-1-2,1-1-3,2-1-2,2-1-3,3-1-2,5-1-2,5-1-3,5-1-6,7-1-2,7-1-3,7-1-4</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w:t>
            </w:r>
            <w:r w:rsidRPr="0086623D">
              <w:rPr>
                <w:rFonts w:ascii="標楷體" w:eastAsia="標楷體" w:hAnsi="標楷體" w:cs="新細明體" w:hint="eastAsia"/>
                <w:kern w:val="0"/>
                <w:sz w:val="18"/>
                <w:szCs w:val="18"/>
              </w:rPr>
              <w:t>家政教育】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數與量／六、長度3-n-14</w:t>
            </w:r>
            <w:r w:rsidRPr="0086623D">
              <w:rPr>
                <w:rFonts w:ascii="標楷體" w:eastAsia="標楷體" w:hAnsi="標楷體" w:cs="新細明體" w:hint="eastAsia"/>
                <w:sz w:val="18"/>
                <w:szCs w:val="18"/>
              </w:rPr>
              <w:t>【人權教育】【性別平等教育】【生涯發展教育】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三、認識天氣／天氣的變化2-2-1-1,3-2-0-1,【資訊教育】【環境教育】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四、家鄉風情畫／2.家鄉的特產1-2-1,1-2-3,2-2-2,4-2-1【環境教育】【資訊教育】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二、美妙的旋律／我來唱你來和四、拜訪樹朋友／來樹下玩五、我是大明星／我的情緒會轉彎1-2-1,1-2-2,1-2-3,1-2-4,1-2-5,2-2-6,2-2-7,3-2-11</w:t>
            </w:r>
            <w:r w:rsidRPr="0086623D">
              <w:rPr>
                <w:rFonts w:ascii="標楷體" w:eastAsia="標楷體" w:hAnsi="標楷體" w:cs="新細明體" w:hint="eastAsia"/>
                <w:sz w:val="18"/>
                <w:szCs w:val="18"/>
              </w:rPr>
              <w:br/>
              <w:t>【人權教育】【性別平等教育】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我來當家／1.生活小當家2-2-1【人權教育】【生涯發展教育】【家政教育】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單元四運動健康多</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活動2巧拼樂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第參單元作家小品集</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第九課珍珠雨</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6-2-7</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六、長度</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【人權教育】【性別平等教育】【生涯發展教育】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N-2-13</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搜尋與下載網路資源</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13</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5</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11</w:t>
            </w:r>
          </w:p>
        </w:tc>
        <w:tc>
          <w:tcPr>
            <w:tcW w:w="600" w:type="pct"/>
          </w:tcPr>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母親節慶祝活動</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第參單元作家小品集</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第十課破紀錄</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請恁食腥臊／音標大放送四3-2-1</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4</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He a Cook?</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&amp; Festivals─ Happy Mother’s Day!</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2-1-8,2-1-9,2-1-12,3-1-2,3-1-5, 5-1-5,6-1-2,6-1-3,6-1-4,6-1-9,6-1-12,6-1-13,7-1-2,7-1-3,7-1-4</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數與量／六、長度3-n-14,3-n-09</w:t>
            </w:r>
            <w:r w:rsidRPr="0086623D">
              <w:rPr>
                <w:rFonts w:ascii="標楷體" w:eastAsia="標楷體" w:hAnsi="標楷體" w:cs="新細明體" w:hint="eastAsia"/>
                <w:sz w:val="18"/>
                <w:szCs w:val="18"/>
              </w:rPr>
              <w:t>【環境教育】【性別平等教育】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三、認識天氣／天氣的變化／小小氣象觀察家1-2-2-1,1-2-2-2,1-2-4-1,1-2-5-2,1-2-5-3,2-2-1-1,2-2-4-1,3-2-0-1,</w:t>
            </w:r>
            <w:r w:rsidRPr="0086623D">
              <w:rPr>
                <w:rFonts w:ascii="標楷體" w:eastAsia="標楷體" w:hAnsi="標楷體" w:cs="新細明體" w:hint="eastAsia"/>
                <w:sz w:val="18"/>
                <w:szCs w:val="18"/>
              </w:rPr>
              <w:br/>
              <w:t>【資訊教育】【環境教育】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四、家鄉風情畫／2.家鄉的特產1-2-1,1-2-3,2-2-2,4-2-1【環境教育】【資訊教育】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二、美妙的旋律／我來唱你來和四、拜訪樹朋友／來樹下玩五、我是大明星／我的情緒會轉彎1-2-1,1-2-2,1-2-3,1-2-4,1-2-5,2-2-7</w:t>
            </w:r>
            <w:r w:rsidRPr="0086623D">
              <w:rPr>
                <w:rFonts w:ascii="標楷體" w:eastAsia="標楷體" w:hAnsi="標楷體" w:cs="新細明體" w:hint="eastAsia"/>
                <w:sz w:val="18"/>
                <w:szCs w:val="18"/>
              </w:rPr>
              <w:br/>
              <w:t>【環境教育】【人權教育】【性別平等教育】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我來當家／1.生活小當家2-2-1【人權教育】【生涯發展教育】【家政教育】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單元四運動健康多</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活動3墊上運動安全</w:t>
            </w:r>
            <w:r w:rsidRPr="0086623D">
              <w:rPr>
                <w:rFonts w:ascii="標楷體" w:eastAsia="標楷體" w:hAnsi="標楷體" w:cs="新細明體" w:hint="eastAsia"/>
                <w:bCs/>
                <w:sz w:val="18"/>
                <w:szCs w:val="18"/>
              </w:rPr>
              <w:br/>
              <w:t>活動4墊上遊戲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3-1-25-1-5</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繪本大驚奇</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第參單元作家小品集</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第十課破紀錄</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6-2-7</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六、長度</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【人權教育】【性別平等教育】【生涯發展教育】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N-2-13</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好用的免費軟體</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14</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12</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18</w:t>
            </w:r>
          </w:p>
        </w:tc>
        <w:tc>
          <w:tcPr>
            <w:tcW w:w="600" w:type="pct"/>
          </w:tcPr>
          <w:p w:rsidR="00200879" w:rsidRPr="0086623D" w:rsidRDefault="00200879" w:rsidP="00484C23">
            <w:pPr>
              <w:snapToGrid w:val="0"/>
              <w:spacing w:line="0" w:lineRule="atLeast"/>
              <w:rPr>
                <w:rFonts w:ascii="標楷體" w:eastAsia="標楷體" w:hAnsi="標楷體"/>
              </w:rPr>
            </w:pP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5-2-5</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請恁食腥臊／單元活動二2-2-3,2-2-6,2-2-7,2-2-8,4-2-1,5-2-1【家政教育】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4</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He a Cook?</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1-1-3,1-1-4,1-1-7,1-1-8,1-1-9,*1-1-10,2-1-3,2-1-4,2-1-5,2-1-8,2-1-9,5-1-3,5-1-5,6-1-1,6-1-2,6-1-9,6-1-12,6-1-13</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數與量、幾何／七、面積3-n-18,3-s-05,3-s-06</w:t>
            </w:r>
            <w:r w:rsidRPr="0086623D">
              <w:rPr>
                <w:rFonts w:ascii="標楷體" w:eastAsia="標楷體" w:hAnsi="標楷體" w:cs="新細明體" w:hint="eastAsia"/>
                <w:sz w:val="18"/>
                <w:szCs w:val="18"/>
              </w:rPr>
              <w:t>【性別平等教育】【人權教育】【生涯發展教育】【資訊教育】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三、認識天氣／小小氣象觀察家／氣象預報臺1-2-2-1,1-2-2-2,1-2-4-1,1-2-5-2,1-2-5-3,2-2-4-1,2-2-6-1,3-2-0-1,【資訊教育】【環境教育】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五、家鄉的地名／1.地名的由來1-2-1,1-2-2</w:t>
            </w:r>
            <w:r w:rsidRPr="0086623D">
              <w:rPr>
                <w:rFonts w:ascii="標楷體" w:eastAsia="標楷體" w:hAnsi="標楷體" w:cs="新細明體" w:hint="eastAsia"/>
                <w:kern w:val="0"/>
                <w:sz w:val="18"/>
                <w:szCs w:val="18"/>
              </w:rPr>
              <w:t>【環境教育】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二、美妙的旋律／我來唱你來和四、拜訪樹朋友／來樹下玩五、我是大明星／我的情緒會轉彎1-2-1,1-2-2,1-2-4,1-2-5,2-2-6,2-2-7【環境教育】【人權教育】【性別平等教育】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我來當家／2.家事小當家2-2-1【人權教育】【生涯發展教育】【家政教育】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單元四運動健康多</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活動4墊上遊戲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3-1-1</w:t>
            </w:r>
          </w:p>
        </w:tc>
        <w:tc>
          <w:tcPr>
            <w:tcW w:w="224" w:type="pct"/>
          </w:tcPr>
          <w:p w:rsidR="00200879" w:rsidRPr="0086623D" w:rsidRDefault="00200879" w:rsidP="00C63FB5">
            <w:pPr>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語文天地三</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6-2-8-1</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六、長度</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【環境教育】【性別平等教育】</w:t>
            </w:r>
          </w:p>
          <w:p w:rsidR="00200879" w:rsidRPr="0086623D" w:rsidRDefault="00200879" w:rsidP="00C63FB5">
            <w:pPr>
              <w:snapToGrid w:val="0"/>
              <w:rPr>
                <w:rFonts w:ascii="標楷體" w:eastAsia="標楷體" w:hAnsi="標楷體"/>
                <w:b/>
              </w:rPr>
            </w:pPr>
            <w:r w:rsidRPr="0086623D">
              <w:rPr>
                <w:rFonts w:ascii="標楷體" w:eastAsia="標楷體" w:hAnsi="標楷體" w:hint="eastAsia"/>
                <w:sz w:val="18"/>
                <w:szCs w:val="18"/>
              </w:rPr>
              <w:t>N-2-21  S-2-02</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好用的免費軟體</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b/>
              </w:rPr>
            </w:pPr>
            <w:r w:rsidRPr="0086623D">
              <w:rPr>
                <w:rFonts w:ascii="標楷體" w:eastAsia="標楷體" w:hAnsi="標楷體"/>
                <w:sz w:val="18"/>
                <w:szCs w:val="18"/>
              </w:rPr>
              <w:t>2-2-3</w:t>
            </w:r>
          </w:p>
        </w:tc>
      </w:tr>
      <w:tr w:rsidR="00200879" w:rsidRPr="0086623D" w:rsidTr="00484C23">
        <w:trPr>
          <w:cantSplit/>
          <w:trHeight w:val="109"/>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15</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19</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5/25</w:t>
            </w:r>
          </w:p>
        </w:tc>
        <w:tc>
          <w:tcPr>
            <w:tcW w:w="600" w:type="pct"/>
          </w:tcPr>
          <w:p w:rsidR="00200879" w:rsidRPr="0086623D" w:rsidRDefault="00200879" w:rsidP="00484C23">
            <w:pPr>
              <w:snapToGrid w:val="0"/>
              <w:spacing w:line="0" w:lineRule="atLeast"/>
              <w:rPr>
                <w:rFonts w:ascii="標楷體" w:eastAsia="標楷體" w:hAnsi="標楷體"/>
              </w:rPr>
            </w:pP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第肆單元小腳走天下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第十一課開羅．金字塔</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五日節的活動／五、五日節1-2-3,1-2-4,1-2-7,2-2-6,2-2-7,2-2-8,3-2-1,3-2-2,4-2-1,4-2-5【資訊教育】【家政教育】</w:t>
            </w:r>
          </w:p>
        </w:tc>
        <w:tc>
          <w:tcPr>
            <w:tcW w:w="323"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4</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He a Cook?</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數與量、幾何／七、面積3-n-18,3-s-05,3-s-06</w:t>
            </w:r>
            <w:r w:rsidRPr="0086623D">
              <w:rPr>
                <w:rFonts w:ascii="標楷體" w:eastAsia="標楷體" w:hAnsi="標楷體" w:cs="新細明體" w:hint="eastAsia"/>
                <w:sz w:val="18"/>
                <w:szCs w:val="18"/>
              </w:rPr>
              <w:t>【性別平等教育】【人權教育】【生涯發展教育】【資訊教育】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 xml:space="preserve">三、認識天氣／氣象預報臺1-2-1-1,1-2-5-2,1-2-5-3,2-2-4-1,2-2-6-1,5-2-1-2, </w:t>
            </w:r>
            <w:r w:rsidRPr="0086623D">
              <w:rPr>
                <w:rFonts w:ascii="標楷體" w:eastAsia="標楷體" w:hAnsi="標楷體" w:cs="新細明體" w:hint="eastAsia"/>
                <w:sz w:val="18"/>
                <w:szCs w:val="18"/>
              </w:rPr>
              <w:br/>
              <w:t>【環境教育】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五、家鄉的地名／1.地名的由來1-2-1,1-2-2【資訊教育】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二、美妙的旋律／笛聲飛揚四、拜訪樹朋友／來樹下玩五、我是大明星／保持好心情1-2-1,1-2-2,1-2-3,1-2-4,1-2-5,2-2-7【環境教育】【人權教育】【性別平等教育】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我來當家／2.家事小當家2-2-1【人權教育】【生涯發展教育】【家政教育】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單元四運動健康多</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活動4墊上遊戲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3-1-1</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〈閱讀列車〉稻草人</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5-2-6</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5-2-8</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5-2-8-2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5-2-14-4</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七、面積</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【性別平等教育】【人權教育】【生涯發展教育】【資訊教育】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N-2-21</w:t>
            </w:r>
          </w:p>
          <w:p w:rsidR="00200879" w:rsidRPr="0086623D" w:rsidRDefault="00200879" w:rsidP="00C63FB5">
            <w:pPr>
              <w:snapToGrid w:val="0"/>
              <w:rPr>
                <w:rFonts w:ascii="標楷體" w:eastAsia="標楷體" w:hAnsi="標楷體"/>
              </w:rPr>
            </w:pPr>
            <w:r w:rsidRPr="0086623D">
              <w:rPr>
                <w:rFonts w:ascii="標楷體" w:eastAsia="標楷體" w:hAnsi="標楷體" w:hint="eastAsia"/>
                <w:sz w:val="18"/>
                <w:szCs w:val="18"/>
              </w:rPr>
              <w:t>S-2-02</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飛鴿E傳書</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16</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5/26</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w:t>
            </w:r>
          </w:p>
        </w:tc>
        <w:tc>
          <w:tcPr>
            <w:tcW w:w="600" w:type="pct"/>
          </w:tcPr>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六年級繳交畢業考試卷</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第肆單元小腳走天下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第十二課彩色花田</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6-2-7-2</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五日節的活動／五、五日節1-2-3,1-2-4,1-2-7,2-2-6,2-2-7,2-2-8,3-2-1,3-2-2,4-2-1,4-2-5【資訊教育】【家政教育】</w:t>
            </w:r>
          </w:p>
        </w:tc>
        <w:tc>
          <w:tcPr>
            <w:tcW w:w="323"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1-1-4,1-1-5,1-1-6,1-1-7,1-1-8,1-1-9,*1-1-10,2-1-3,2-1-4,2-1-5,2-1-8,2-1-9,2-1-10,3-1-2,3-1-5,3-1-6,4-1-3, 5-1-3,5-1-5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代數／八、乘法與除法3-a-01</w:t>
            </w:r>
            <w:r w:rsidRPr="0086623D">
              <w:rPr>
                <w:rFonts w:ascii="標楷體" w:eastAsia="標楷體" w:hAnsi="標楷體" w:cs="新細明體" w:hint="eastAsia"/>
                <w:sz w:val="18"/>
                <w:szCs w:val="18"/>
              </w:rPr>
              <w:t>【海洋教育】【人權教育】【性別平等教育】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四、動物大會師／動物的身體1-2-1-1,2-2-2-2,5-2-1-1,5-2-1-2,6-2-1-1,【生涯發展教育】【環境教育】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五、家鄉的地名／2.探索家鄉地名1-2-1,1-2-3【資訊教育】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二、美妙的旋律／笛聲飛揚四、拜訪樹朋友／來樹下玩五、我是大明星／保持好心情1-2-1,1-2-2,1-2-4,1-2-5,2-2-6,2-2-7,3-2-11【環境教育】【人權教育】【性別平等教育】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社區安全一起來／1.社區安全追追追4-2-1【人權教育】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單元五休閒運動力與美</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活動1飛天旋轉</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3-1-3</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書法</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第肆單元小腳走天下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第十一課開羅．金字塔</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6-2-7-2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七、面積</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【性別平等教育】【人權教育】【生涯發展教育】【資訊教育】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N-2-21</w:t>
            </w:r>
          </w:p>
          <w:p w:rsidR="00200879" w:rsidRPr="0086623D" w:rsidRDefault="00200879" w:rsidP="00C63FB5">
            <w:pPr>
              <w:snapToGrid w:val="0"/>
              <w:rPr>
                <w:rFonts w:ascii="標楷體" w:eastAsia="標楷體" w:hAnsi="標楷體"/>
              </w:rPr>
            </w:pPr>
            <w:r w:rsidRPr="0086623D">
              <w:rPr>
                <w:rFonts w:ascii="標楷體" w:eastAsia="標楷體" w:hAnsi="標楷體" w:hint="eastAsia"/>
                <w:sz w:val="18"/>
                <w:szCs w:val="18"/>
              </w:rPr>
              <w:t>S-2-02</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飛鴿E傳書</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2-2-3</w:t>
            </w:r>
          </w:p>
        </w:tc>
      </w:tr>
      <w:tr w:rsidR="00200879" w:rsidRPr="0086623D" w:rsidTr="00484C23">
        <w:trPr>
          <w:cantSplit/>
          <w:trHeight w:val="401"/>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17</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2</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8</w:t>
            </w:r>
          </w:p>
        </w:tc>
        <w:tc>
          <w:tcPr>
            <w:tcW w:w="60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6/7-6/9</w:t>
            </w:r>
            <w:r>
              <w:rPr>
                <w:rFonts w:ascii="Times New Roman" w:eastAsia="標楷體" w:hAnsi="Times New Roman" w:cs="Times New Roman" w:hint="eastAsia"/>
                <w:sz w:val="22"/>
                <w:szCs w:val="22"/>
              </w:rPr>
              <w:t>端午節連假</w:t>
            </w:r>
            <w:r>
              <w:rPr>
                <w:rFonts w:ascii="Times New Roman" w:eastAsia="標楷體" w:hAnsi="Times New Roman" w:cs="Times New Roman" w:hint="eastAsia"/>
                <w:sz w:val="22"/>
                <w:szCs w:val="22"/>
              </w:rPr>
              <w:t>3</w:t>
            </w:r>
            <w:r>
              <w:rPr>
                <w:rFonts w:ascii="Times New Roman" w:eastAsia="標楷體" w:hAnsi="Times New Roman" w:cs="Times New Roman" w:hint="eastAsia"/>
                <w:sz w:val="22"/>
                <w:szCs w:val="22"/>
              </w:rPr>
              <w:t>天</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6/5</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6/6</w:t>
            </w:r>
            <w:r>
              <w:rPr>
                <w:rFonts w:ascii="Times New Roman" w:eastAsia="標楷體" w:hAnsi="Times New Roman" w:cs="Times New Roman" w:hint="eastAsia"/>
                <w:sz w:val="22"/>
                <w:szCs w:val="22"/>
              </w:rPr>
              <w:t>六年級畢業考</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第肆單元小腳走天下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第十三課拜訪童話大師的故鄉</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6-2-4-3</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五日節的活動／音標大放送五3-2-1</w:t>
            </w:r>
          </w:p>
        </w:tc>
        <w:tc>
          <w:tcPr>
            <w:tcW w:w="323"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1-1-10,2-1-3,2-1-4,2-1-5,2-1-8,2-1-9,2-1-10,3-1-2,3-1-5,3-1-6, 4-1-4,4-1-7,5-1-2, 6-1-1,6-1-2,6-1-3,6-1-4,6-1-9,6-1-12,6-1-13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代數／八、乘法與除法3-a-01</w:t>
            </w:r>
            <w:r w:rsidRPr="0086623D">
              <w:rPr>
                <w:rFonts w:ascii="標楷體" w:eastAsia="標楷體" w:hAnsi="標楷體" w:cs="新細明體" w:hint="eastAsia"/>
                <w:sz w:val="18"/>
                <w:szCs w:val="18"/>
              </w:rPr>
              <w:t>【人權教育】【性別平等教育】【生涯發展教育】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四、動物大會師／動物的身體／動物的運動1-2-1-1,2-2-2-2,5-2-1-1,5-2-1-2,6-2-1-1,【生涯發展教育】【環境教育】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六、守護我家鄉／1.關懷家鄉的問題1-2-3,6-2-1,6-2-3【環境教育】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六、動物嘉年華／動物狂歡節1-2-1,1-2-2,1-2-3,1-2-4,1-2-5,2-2-6,2-2-7,3-2-11,</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社區安全一起來／1.社區安全追追追4-2-1【人權教育】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單元五休閒運動力與美</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活動2跳出活力</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3-1-3</w:t>
            </w:r>
          </w:p>
        </w:tc>
        <w:tc>
          <w:tcPr>
            <w:tcW w:w="224" w:type="pct"/>
          </w:tcPr>
          <w:p w:rsidR="00200879" w:rsidRPr="0086623D" w:rsidRDefault="00200879" w:rsidP="00C63FB5">
            <w:pPr>
              <w:rPr>
                <w:rFonts w:ascii="標楷體" w:eastAsia="標楷體" w:hAnsi="標楷體"/>
                <w:sz w:val="18"/>
                <w:szCs w:val="18"/>
              </w:rPr>
            </w:pPr>
            <w:r w:rsidRPr="0086623D">
              <w:rPr>
                <w:rFonts w:ascii="標楷體" w:eastAsia="標楷體" w:hAnsi="標楷體" w:hint="eastAsia"/>
                <w:sz w:val="18"/>
                <w:szCs w:val="18"/>
              </w:rPr>
              <w:t>經典文學樂活讀</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第四單元小腳走天下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第十二課彩色花田</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1-2-4</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rPr>
            </w:pPr>
            <w:r w:rsidRPr="0086623D">
              <w:rPr>
                <w:rFonts w:ascii="標楷體" w:eastAsia="標楷體" w:hAnsi="標楷體"/>
                <w:sz w:val="18"/>
                <w:szCs w:val="18"/>
              </w:rPr>
              <w:t>5-2-3-1</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八、乘法與除法</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【海洋教育】【人權教育】【性別平等教育】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N-2-21</w:t>
            </w:r>
          </w:p>
          <w:p w:rsidR="00200879" w:rsidRPr="0086623D" w:rsidRDefault="00200879" w:rsidP="00C63FB5">
            <w:pPr>
              <w:snapToGrid w:val="0"/>
              <w:rPr>
                <w:rFonts w:ascii="標楷體" w:eastAsia="標楷體" w:hAnsi="標楷體"/>
              </w:rPr>
            </w:pPr>
            <w:r w:rsidRPr="0086623D">
              <w:rPr>
                <w:rFonts w:ascii="標楷體" w:eastAsia="標楷體" w:hAnsi="標楷體" w:hint="eastAsia"/>
                <w:sz w:val="18"/>
                <w:szCs w:val="18"/>
              </w:rPr>
              <w:t>S-2-02</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飛鴿E傳書</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18</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9</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15</w:t>
            </w:r>
          </w:p>
        </w:tc>
        <w:tc>
          <w:tcPr>
            <w:tcW w:w="600" w:type="pct"/>
          </w:tcPr>
          <w:p w:rsidR="00200879" w:rsidRPr="0086623D" w:rsidRDefault="00200879" w:rsidP="00484C23">
            <w:pPr>
              <w:snapToGrid w:val="0"/>
              <w:spacing w:line="0" w:lineRule="atLeast"/>
              <w:rPr>
                <w:rFonts w:ascii="標楷體" w:eastAsia="標楷體" w:hAnsi="標楷體"/>
              </w:rPr>
            </w:pP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第肆單元小腳走天下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第十四課阿瑪菲小鎮的音樂會</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rPr>
            </w:pPr>
            <w:r w:rsidRPr="0086623D">
              <w:rPr>
                <w:rFonts w:ascii="標楷體" w:eastAsia="標楷體" w:hAnsi="標楷體" w:cs="新細明體" w:hint="eastAsia"/>
                <w:sz w:val="18"/>
                <w:szCs w:val="18"/>
              </w:rPr>
              <w:t>5-2-14-5</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五日節的活動／單元活動三1-2-3,1-2-4,1-2-6,2-2-1,2-2-2,2-2-4,2-2-8,4-2-1【家政教育】</w:t>
            </w:r>
          </w:p>
        </w:tc>
        <w:tc>
          <w:tcPr>
            <w:tcW w:w="323"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kern w:val="0"/>
                <w:sz w:val="18"/>
                <w:szCs w:val="18"/>
              </w:rPr>
              <w:t>【人權教育】</w:t>
            </w:r>
            <w:r w:rsidRPr="0086623D">
              <w:rPr>
                <w:rFonts w:ascii="標楷體" w:eastAsia="標楷體" w:hAnsi="標楷體" w:cs="新細明體" w:hint="eastAsia"/>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數與量／九、容量3-n-15</w:t>
            </w:r>
            <w:r w:rsidRPr="0086623D">
              <w:rPr>
                <w:rFonts w:ascii="標楷體" w:eastAsia="標楷體" w:hAnsi="標楷體" w:cs="新細明體" w:hint="eastAsia"/>
                <w:sz w:val="18"/>
                <w:szCs w:val="18"/>
              </w:rPr>
              <w:t>【海洋教育】【人權教育】【性別平等教育】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四、動物大會師／動物的運動1-2-1-1,1-2-2-4,2-2-2-2,5-2-1-1,5-2-1-2,6-2-1-1,【生涯發展教育】【環境教育】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六、守護我家鄉／1.關懷家鄉的問題1-2-3,6-2-1,6-2-3【環境教育】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六、動物嘉年華／動物狂歡節1-2-1,1-2-2,1-2-3,1-2-4,1-2-5,2-2-6,2-2-7,3-2-11【人權教育】【環境教育】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社區安全一起來／2.改善社區環境4-2-1【人權教育】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單元五休閒運動力與美</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活動2跳出活力</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3-1-3</w:t>
            </w:r>
          </w:p>
        </w:tc>
        <w:tc>
          <w:tcPr>
            <w:tcW w:w="224" w:type="pct"/>
          </w:tcPr>
          <w:p w:rsidR="00200879" w:rsidRPr="0086623D" w:rsidRDefault="00200879" w:rsidP="00C63FB5">
            <w:pPr>
              <w:rPr>
                <w:rFonts w:ascii="標楷體" w:eastAsia="標楷體" w:hAnsi="標楷體"/>
                <w:sz w:val="18"/>
                <w:szCs w:val="18"/>
              </w:rPr>
            </w:pPr>
            <w:r w:rsidRPr="0086623D">
              <w:rPr>
                <w:rFonts w:ascii="標楷體" w:eastAsia="標楷體" w:hAnsi="標楷體" w:hint="eastAsia"/>
                <w:sz w:val="18"/>
                <w:szCs w:val="18"/>
              </w:rPr>
              <w:t>經典文學樂活讀</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第肆單元小腳走天下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第十三課拜訪童話大師的故鄉</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5-2-14-3</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5-2-14-5</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6-2-3-2</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6-2-5-1</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八、乘法與除法</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【人權教育】【性別平等教育】【生涯發展教育】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N-2-21</w:t>
            </w:r>
          </w:p>
          <w:p w:rsidR="00200879" w:rsidRPr="0086623D" w:rsidRDefault="00200879" w:rsidP="00C63FB5">
            <w:pPr>
              <w:snapToGrid w:val="0"/>
              <w:rPr>
                <w:rFonts w:ascii="標楷體" w:eastAsia="標楷體" w:hAnsi="標楷體"/>
              </w:rPr>
            </w:pPr>
            <w:r w:rsidRPr="0086623D">
              <w:rPr>
                <w:rFonts w:ascii="標楷體" w:eastAsia="標楷體" w:hAnsi="標楷體" w:hint="eastAsia"/>
                <w:sz w:val="18"/>
                <w:szCs w:val="18"/>
              </w:rPr>
              <w:t>S-2-02</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體驗Google世界</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19</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6/16</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6/22</w:t>
            </w:r>
          </w:p>
        </w:tc>
        <w:tc>
          <w:tcPr>
            <w:tcW w:w="60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6/19</w:t>
            </w:r>
            <w:r>
              <w:rPr>
                <w:rFonts w:ascii="Times New Roman" w:eastAsia="標楷體" w:hAnsi="Times New Roman" w:cs="Times New Roman" w:hint="eastAsia"/>
                <w:sz w:val="22"/>
                <w:szCs w:val="22"/>
              </w:rPr>
              <w:t>畢業典禮</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6-2-2-2</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6-2-7</w:t>
            </w:r>
          </w:p>
        </w:tc>
        <w:tc>
          <w:tcPr>
            <w:tcW w:w="315"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唸謠1-2-2,1-2-5,2-2-1,2-2-2,2-2-3,2-2-4,2-2-7,2-2-8,4-2-1,4-2-3,4-2-5【海洋教育】【家政教育】</w:t>
            </w:r>
          </w:p>
        </w:tc>
        <w:tc>
          <w:tcPr>
            <w:tcW w:w="323"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2-1-3,2-1-4,2-1-9,2-1-10,3-1-2,4-1-7,5-1-2,5-1-3,5-1-5,5-1-6,6-1-1,6-1-2,6-1-3,6-1-4,6-1-9,6-1-12,6-1-13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kern w:val="0"/>
                <w:sz w:val="18"/>
                <w:szCs w:val="18"/>
              </w:rPr>
              <w:t>【人權教育】</w:t>
            </w:r>
            <w:r w:rsidRPr="0086623D">
              <w:rPr>
                <w:rFonts w:ascii="標楷體" w:eastAsia="標楷體" w:hAnsi="標楷體" w:cs="新細明體" w:hint="eastAsia"/>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數與量／九、容量3-n-15</w:t>
            </w:r>
            <w:r w:rsidRPr="0086623D">
              <w:rPr>
                <w:rFonts w:ascii="標楷體" w:eastAsia="標楷體" w:hAnsi="標楷體" w:cs="新細明體" w:hint="eastAsia"/>
                <w:sz w:val="18"/>
                <w:szCs w:val="18"/>
              </w:rPr>
              <w:t>【人權教育】【性別平等教育】</w:t>
            </w:r>
          </w:p>
        </w:tc>
        <w:tc>
          <w:tcPr>
            <w:tcW w:w="357"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四、動物大會師／動物的運動／模仿動物的發明1-2-1-1,1-2-2-4,2-2-2-2,5-2-1-1,5-2-1-2,6-2-1-1,【生涯發展教育】【環境教育】</w:t>
            </w:r>
          </w:p>
        </w:tc>
        <w:tc>
          <w:tcPr>
            <w:tcW w:w="334"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六、守護我家鄉／2.愛護家鄉的行動1-2-3,6-2-3【環境教育】【海洋教育】</w:t>
            </w:r>
          </w:p>
        </w:tc>
        <w:tc>
          <w:tcPr>
            <w:tcW w:w="378"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六、動物嘉年華／紙偶劇場1-2-1,1-2-2,1-2-3,1-2-4,1-2-5,2-2-6,2-2-7,3-2-11【人權教育】【環境教育】</w:t>
            </w:r>
          </w:p>
        </w:tc>
        <w:tc>
          <w:tcPr>
            <w:tcW w:w="333" w:type="pct"/>
          </w:tcPr>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社區安全一起來／2.改善社區環境4-2-1【人權教育】</w:t>
            </w:r>
          </w:p>
        </w:tc>
        <w:tc>
          <w:tcPr>
            <w:tcW w:w="349"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單元五休閒運動力與美</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活動3迎賓舞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4-1-5</w:t>
            </w:r>
          </w:p>
        </w:tc>
        <w:tc>
          <w:tcPr>
            <w:tcW w:w="224"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校本課程</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B-2-1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B-3-1</w:t>
            </w:r>
          </w:p>
          <w:p w:rsidR="00200879" w:rsidRPr="0086623D" w:rsidRDefault="00200879" w:rsidP="00C63FB5">
            <w:pPr>
              <w:snapToGrid w:val="0"/>
              <w:rPr>
                <w:rFonts w:ascii="標楷體" w:eastAsia="標楷體" w:hAnsi="標楷體"/>
                <w:sz w:val="18"/>
                <w:szCs w:val="18"/>
              </w:rPr>
            </w:pPr>
            <w:r w:rsidRPr="0086623D">
              <w:rPr>
                <w:rFonts w:ascii="標楷體" w:eastAsia="標楷體" w:hAnsi="標楷體"/>
                <w:sz w:val="18"/>
                <w:szCs w:val="18"/>
              </w:rPr>
              <w:t>B-1-1</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C-2-1</w:t>
            </w:r>
          </w:p>
        </w:tc>
        <w:tc>
          <w:tcPr>
            <w:tcW w:w="225" w:type="pct"/>
          </w:tcPr>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第肆單元小腳走天下</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第十四課阿瑪菲小鎮的音樂會</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1-2-4</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4-2-1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語文天地四</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1-2-1</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5-2-7</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5-2-13-2</w:t>
            </w:r>
          </w:p>
        </w:tc>
        <w:tc>
          <w:tcPr>
            <w:tcW w:w="221" w:type="pct"/>
          </w:tcPr>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九、容量</w:t>
            </w:r>
          </w:p>
          <w:p w:rsidR="00200879" w:rsidRPr="0086623D" w:rsidRDefault="00200879" w:rsidP="00C63FB5">
            <w:pPr>
              <w:widowControl/>
              <w:jc w:val="both"/>
              <w:rPr>
                <w:rFonts w:ascii="標楷體" w:eastAsia="標楷體" w:hAnsi="標楷體" w:cs="新細明體"/>
                <w:kern w:val="0"/>
                <w:sz w:val="18"/>
                <w:szCs w:val="18"/>
              </w:rPr>
            </w:pPr>
            <w:r w:rsidRPr="0086623D">
              <w:rPr>
                <w:rFonts w:ascii="標楷體" w:eastAsia="標楷體" w:hAnsi="標楷體" w:cs="新細明體" w:hint="eastAsia"/>
                <w:kern w:val="0"/>
                <w:sz w:val="18"/>
                <w:szCs w:val="18"/>
              </w:rPr>
              <w:t>【海洋教育】【人權教育】【性別平等教育】</w:t>
            </w:r>
          </w:p>
          <w:p w:rsidR="00200879" w:rsidRPr="0086623D" w:rsidRDefault="00200879" w:rsidP="00C63FB5">
            <w:pPr>
              <w:ind w:left="57" w:right="57"/>
              <w:jc w:val="both"/>
              <w:rPr>
                <w:rFonts w:ascii="標楷體" w:eastAsia="標楷體" w:hAnsi="標楷體"/>
                <w:sz w:val="18"/>
                <w:szCs w:val="18"/>
              </w:rPr>
            </w:pPr>
            <w:r w:rsidRPr="0086623D">
              <w:rPr>
                <w:rFonts w:ascii="標楷體" w:eastAsia="標楷體" w:hAnsi="標楷體" w:hint="eastAsia"/>
                <w:sz w:val="18"/>
                <w:szCs w:val="18"/>
              </w:rPr>
              <w:t>N-2-18</w:t>
            </w:r>
          </w:p>
          <w:p w:rsidR="00200879" w:rsidRPr="0086623D" w:rsidRDefault="00200879" w:rsidP="00C63FB5">
            <w:pPr>
              <w:snapToGrid w:val="0"/>
              <w:rPr>
                <w:rFonts w:ascii="標楷體" w:eastAsia="標楷體" w:hAnsi="標楷體"/>
              </w:rPr>
            </w:pPr>
            <w:r w:rsidRPr="0086623D">
              <w:rPr>
                <w:rFonts w:ascii="標楷體" w:eastAsia="標楷體" w:hAnsi="標楷體" w:hint="eastAsia"/>
                <w:sz w:val="18"/>
                <w:szCs w:val="18"/>
              </w:rPr>
              <w:t>N-2-26</w:t>
            </w:r>
          </w:p>
        </w:tc>
        <w:tc>
          <w:tcPr>
            <w:tcW w:w="221"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體驗Google世界</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1-2-1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2-4-1</w:t>
            </w: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sz w:val="18"/>
                <w:szCs w:val="18"/>
              </w:rPr>
              <w:t>2-2-2</w:t>
            </w:r>
          </w:p>
          <w:p w:rsidR="00200879" w:rsidRPr="0086623D" w:rsidRDefault="00200879" w:rsidP="00C63FB5">
            <w:pPr>
              <w:snapToGrid w:val="0"/>
              <w:rPr>
                <w:rFonts w:ascii="標楷體" w:eastAsia="標楷體" w:hAnsi="標楷體"/>
              </w:rPr>
            </w:pPr>
            <w:r w:rsidRPr="0086623D">
              <w:rPr>
                <w:rFonts w:ascii="標楷體" w:eastAsia="標楷體" w:hAnsi="標楷體"/>
                <w:sz w:val="18"/>
                <w:szCs w:val="18"/>
              </w:rPr>
              <w:t>2-2-3</w:t>
            </w:r>
          </w:p>
        </w:tc>
      </w:tr>
      <w:tr w:rsidR="00200879" w:rsidRPr="0086623D" w:rsidTr="00484C23">
        <w:trPr>
          <w:cantSplit/>
          <w:trHeight w:val="364"/>
        </w:trPr>
        <w:tc>
          <w:tcPr>
            <w:tcW w:w="186"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20</w:t>
            </w:r>
          </w:p>
        </w:tc>
        <w:tc>
          <w:tcPr>
            <w:tcW w:w="279"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6/23</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6/29</w:t>
            </w:r>
          </w:p>
        </w:tc>
        <w:tc>
          <w:tcPr>
            <w:tcW w:w="60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tc>
        <w:tc>
          <w:tcPr>
            <w:tcW w:w="3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〈閱讀列車〉稻草人</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5-2-6</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5-2-14-4</w:t>
            </w:r>
          </w:p>
        </w:tc>
        <w:tc>
          <w:tcPr>
            <w:tcW w:w="31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來唱節日的歌1-2-2,1-2-5,2-2-1,2-2-2,2-2-3,2-2-4,2-2-7,2-2-8,4-2-1,4-2-3,4-2-5【海洋教育】【家政教育】</w:t>
            </w:r>
          </w:p>
        </w:tc>
        <w:tc>
          <w:tcPr>
            <w:tcW w:w="323"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2-1-5,2-1-8,2-1-9,2-1-10,3-1-2,3-1-5,3-1-6,4-1-3,4-1-4,4-1-7,5-1-2, 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kern w:val="0"/>
                <w:sz w:val="18"/>
                <w:szCs w:val="18"/>
              </w:rPr>
              <w:t>【人權教育】</w:t>
            </w:r>
            <w:r w:rsidRPr="0086623D">
              <w:rPr>
                <w:rFonts w:ascii="標楷體" w:eastAsia="標楷體" w:hAnsi="標楷體" w:cs="新細明體" w:hint="eastAsia"/>
                <w:sz w:val="18"/>
                <w:szCs w:val="18"/>
              </w:rPr>
              <w:t>【家政教育】</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kern w:val="0"/>
                <w:sz w:val="18"/>
                <w:szCs w:val="18"/>
              </w:rPr>
              <w:t>數與量／九、容量3-n-15</w:t>
            </w:r>
            <w:r w:rsidRPr="0086623D">
              <w:rPr>
                <w:rFonts w:ascii="標楷體" w:eastAsia="標楷體" w:hAnsi="標楷體" w:cs="新細明體" w:hint="eastAsia"/>
                <w:sz w:val="18"/>
                <w:szCs w:val="18"/>
              </w:rPr>
              <w:t>【人權教育】【性別平等教育】</w:t>
            </w:r>
          </w:p>
        </w:tc>
        <w:tc>
          <w:tcPr>
            <w:tcW w:w="35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四、動物大會師／模仿動物的發明1-2-1-1, 2-2-2-2,5-2-1-1,5-2-1-2, 【生涯發展教育】【環境教育】</w:t>
            </w:r>
          </w:p>
        </w:tc>
        <w:tc>
          <w:tcPr>
            <w:tcW w:w="334"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六、守護我家鄉／2.愛護家鄉的行動1-2-3,6-2-3【環境教育】【海洋教育】</w:t>
            </w:r>
          </w:p>
        </w:tc>
        <w:tc>
          <w:tcPr>
            <w:tcW w:w="378"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六、動物嘉年華／紙偶劇場1-2-1,1-2-2,1-2-3,1-2-4,1-2-5,2-2-6,2-2-7,3-2-11【人權教育】【環境教育】</w:t>
            </w:r>
          </w:p>
        </w:tc>
        <w:tc>
          <w:tcPr>
            <w:tcW w:w="333"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寵物與大自然／2.走進自然1-2-4【環境教育】</w:t>
            </w:r>
          </w:p>
        </w:tc>
        <w:tc>
          <w:tcPr>
            <w:tcW w:w="349"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單元五休閒運動力與美</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活動4竹竿舞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3-1-1</w:t>
            </w:r>
          </w:p>
          <w:p w:rsidR="00200879" w:rsidRPr="0086623D" w:rsidRDefault="00200879" w:rsidP="00C63FB5">
            <w:pPr>
              <w:snapToGrid w:val="0"/>
              <w:rPr>
                <w:rFonts w:ascii="標楷體" w:eastAsia="標楷體" w:hAnsi="標楷體"/>
              </w:rPr>
            </w:pPr>
            <w:r w:rsidRPr="0086623D">
              <w:rPr>
                <w:rFonts w:ascii="標楷體" w:eastAsia="標楷體" w:hAnsi="標楷體" w:cs="新細明體" w:hint="eastAsia"/>
                <w:sz w:val="18"/>
                <w:szCs w:val="18"/>
              </w:rPr>
              <w:t>4-1-5</w:t>
            </w:r>
          </w:p>
        </w:tc>
        <w:tc>
          <w:tcPr>
            <w:tcW w:w="224"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jc w:val="both"/>
              <w:rPr>
                <w:rFonts w:ascii="標楷體" w:eastAsia="標楷體" w:hAnsi="標楷體"/>
                <w:sz w:val="20"/>
                <w:szCs w:val="20"/>
              </w:rPr>
            </w:pPr>
            <w:r w:rsidRPr="0086623D">
              <w:rPr>
                <w:rFonts w:ascii="標楷體" w:eastAsia="標楷體" w:hAnsi="標楷體" w:hint="eastAsia"/>
                <w:sz w:val="18"/>
                <w:szCs w:val="18"/>
              </w:rPr>
              <w:t>校本課程</w:t>
            </w:r>
          </w:p>
          <w:p w:rsidR="00200879" w:rsidRPr="0086623D" w:rsidRDefault="00200879" w:rsidP="00C63FB5">
            <w:pPr>
              <w:jc w:val="both"/>
              <w:rPr>
                <w:rFonts w:ascii="標楷體" w:eastAsia="標楷體" w:hAnsi="標楷體"/>
                <w:sz w:val="20"/>
                <w:szCs w:val="20"/>
              </w:rPr>
            </w:pPr>
            <w:r w:rsidRPr="0086623D">
              <w:rPr>
                <w:rFonts w:ascii="標楷體" w:eastAsia="標楷體" w:hAnsi="標楷體"/>
                <w:sz w:val="20"/>
                <w:szCs w:val="20"/>
              </w:rPr>
              <w:t>休業式</w:t>
            </w:r>
          </w:p>
          <w:p w:rsidR="00200879" w:rsidRPr="0086623D" w:rsidRDefault="00200879" w:rsidP="00C63FB5">
            <w:pPr>
              <w:jc w:val="both"/>
              <w:rPr>
                <w:rFonts w:ascii="標楷體" w:eastAsia="標楷體" w:hAnsi="標楷體"/>
                <w:sz w:val="20"/>
                <w:szCs w:val="20"/>
              </w:rPr>
            </w:pPr>
          </w:p>
          <w:p w:rsidR="00200879" w:rsidRPr="0086623D" w:rsidRDefault="00200879" w:rsidP="00C63FB5">
            <w:pPr>
              <w:snapToGrid w:val="0"/>
              <w:rPr>
                <w:rFonts w:ascii="標楷體" w:eastAsia="標楷體" w:hAnsi="標楷體"/>
              </w:rPr>
            </w:pPr>
          </w:p>
        </w:tc>
        <w:tc>
          <w:tcPr>
            <w:tcW w:w="225"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總複習</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rPr>
                <w:rFonts w:ascii="標楷體" w:eastAsia="標楷體" w:hAnsi="標楷體"/>
              </w:rPr>
            </w:pPr>
          </w:p>
        </w:tc>
        <w:tc>
          <w:tcPr>
            <w:tcW w:w="221"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jc w:val="both"/>
              <w:rPr>
                <w:rFonts w:ascii="標楷體" w:eastAsia="標楷體" w:hAnsi="標楷體"/>
                <w:sz w:val="18"/>
                <w:szCs w:val="18"/>
              </w:rPr>
            </w:pPr>
            <w:r w:rsidRPr="0086623D">
              <w:rPr>
                <w:rFonts w:ascii="標楷體" w:eastAsia="標楷體" w:hAnsi="標楷體" w:hint="eastAsia"/>
                <w:sz w:val="18"/>
                <w:szCs w:val="18"/>
              </w:rPr>
              <w:t>趣總複習</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jc w:val="both"/>
              <w:rPr>
                <w:rFonts w:ascii="標楷體" w:eastAsia="標楷體" w:hAnsi="標楷體"/>
                <w:sz w:val="18"/>
                <w:szCs w:val="18"/>
              </w:rPr>
            </w:pPr>
          </w:p>
          <w:p w:rsidR="00200879" w:rsidRPr="0086623D" w:rsidRDefault="00200879" w:rsidP="00C63FB5">
            <w:pPr>
              <w:snapToGrid w:val="0"/>
              <w:rPr>
                <w:rFonts w:ascii="標楷體" w:eastAsia="標楷體" w:hAnsi="標楷體"/>
              </w:rPr>
            </w:pPr>
          </w:p>
        </w:tc>
        <w:tc>
          <w:tcPr>
            <w:tcW w:w="221"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評量週</w:t>
            </w:r>
          </w:p>
          <w:p w:rsidR="00200879" w:rsidRPr="0086623D" w:rsidRDefault="00200879" w:rsidP="00C63FB5">
            <w:pPr>
              <w:spacing w:line="320" w:lineRule="atLeast"/>
              <w:rPr>
                <w:rFonts w:ascii="標楷體" w:eastAsia="標楷體" w:hAnsi="標楷體" w:cs="新細明體"/>
                <w:snapToGrid w:val="0"/>
                <w:kern w:val="0"/>
                <w:sz w:val="18"/>
                <w:szCs w:val="18"/>
              </w:rPr>
            </w:pPr>
          </w:p>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輕鬆玩Google地球</w:t>
            </w:r>
          </w:p>
          <w:p w:rsidR="00200879" w:rsidRPr="0086623D" w:rsidRDefault="00200879" w:rsidP="00C63FB5">
            <w:pPr>
              <w:jc w:val="both"/>
              <w:rPr>
                <w:rFonts w:ascii="標楷體" w:eastAsia="標楷體" w:hAnsi="標楷體"/>
                <w:sz w:val="18"/>
                <w:szCs w:val="18"/>
              </w:rPr>
            </w:pPr>
            <w:r w:rsidRPr="0086623D">
              <w:rPr>
                <w:rFonts w:ascii="標楷體" w:eastAsia="標楷體" w:hAnsi="標楷體"/>
                <w:sz w:val="18"/>
                <w:szCs w:val="18"/>
              </w:rPr>
              <w:t>休業式</w:t>
            </w:r>
          </w:p>
          <w:p w:rsidR="00200879" w:rsidRPr="0086623D" w:rsidRDefault="00200879" w:rsidP="00C63FB5">
            <w:pPr>
              <w:snapToGrid w:val="0"/>
              <w:rPr>
                <w:rFonts w:ascii="標楷體" w:eastAsia="標楷體" w:hAnsi="標楷體"/>
              </w:rPr>
            </w:pPr>
          </w:p>
        </w:tc>
      </w:tr>
      <w:tr w:rsidR="00C63FB5" w:rsidRPr="0086623D" w:rsidTr="00C63FB5">
        <w:trPr>
          <w:cantSplit/>
          <w:trHeight w:val="364"/>
        </w:trPr>
        <w:tc>
          <w:tcPr>
            <w:tcW w:w="1065"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lastRenderedPageBreak/>
              <w:t>第二次段考</w:t>
            </w:r>
            <w:r w:rsidRPr="0086623D">
              <w:rPr>
                <w:rFonts w:ascii="標楷體" w:eastAsia="標楷體" w:hAnsi="標楷體"/>
              </w:rPr>
              <w:t>評量方式</w:t>
            </w:r>
          </w:p>
        </w:tc>
        <w:tc>
          <w:tcPr>
            <w:tcW w:w="325"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315"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323"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330"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357"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334"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378"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實作評量</w:t>
            </w:r>
          </w:p>
        </w:tc>
        <w:tc>
          <w:tcPr>
            <w:tcW w:w="333" w:type="pct"/>
            <w:tcBorders>
              <w:bottom w:val="single" w:sz="4" w:space="0" w:color="auto"/>
            </w:tcBorders>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實作評量</w:t>
            </w:r>
          </w:p>
        </w:tc>
        <w:tc>
          <w:tcPr>
            <w:tcW w:w="349"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實作評量</w:t>
            </w:r>
          </w:p>
        </w:tc>
        <w:tc>
          <w:tcPr>
            <w:tcW w:w="224"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文章作品</w:t>
            </w:r>
          </w:p>
        </w:tc>
        <w:tc>
          <w:tcPr>
            <w:tcW w:w="225"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221" w:type="pct"/>
            <w:vAlign w:val="center"/>
          </w:tcPr>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紙筆測驗</w:t>
            </w:r>
          </w:p>
        </w:tc>
        <w:tc>
          <w:tcPr>
            <w:tcW w:w="221" w:type="pct"/>
            <w:vAlign w:val="center"/>
          </w:tcPr>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口頭問答</w:t>
            </w:r>
          </w:p>
          <w:p w:rsidR="00C63FB5" w:rsidRPr="0086623D" w:rsidRDefault="00C63FB5" w:rsidP="00C63FB5">
            <w:pPr>
              <w:snapToGrid w:val="0"/>
              <w:rPr>
                <w:rFonts w:ascii="標楷體" w:eastAsia="標楷體" w:hAnsi="標楷體"/>
              </w:rPr>
            </w:pPr>
            <w:r w:rsidRPr="0086623D">
              <w:rPr>
                <w:rFonts w:ascii="標楷體" w:eastAsia="標楷體" w:hAnsi="標楷體" w:hint="eastAsia"/>
                <w:sz w:val="18"/>
                <w:szCs w:val="18"/>
              </w:rPr>
              <w:t>隨堂操作</w:t>
            </w:r>
          </w:p>
        </w:tc>
      </w:tr>
    </w:tbl>
    <w:p w:rsidR="003A7228" w:rsidRPr="0086623D" w:rsidRDefault="003A7228" w:rsidP="00443E0A">
      <w:pPr>
        <w:rPr>
          <w:rFonts w:ascii="標楷體" w:eastAsia="標楷體" w:hAnsi="標楷體"/>
        </w:rPr>
      </w:pPr>
    </w:p>
    <w:p w:rsidR="003A7228" w:rsidRPr="0086623D" w:rsidRDefault="003A7228" w:rsidP="00443E0A">
      <w:pPr>
        <w:rPr>
          <w:rFonts w:ascii="標楷體" w:eastAsia="標楷體" w:hAnsi="標楷體"/>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63FB5" w:rsidRPr="0086623D" w:rsidRDefault="00C63FB5" w:rsidP="00C63FB5">
      <w:pPr>
        <w:spacing w:line="340" w:lineRule="exact"/>
        <w:jc w:val="center"/>
        <w:rPr>
          <w:rFonts w:eastAsia="標楷體" w:hint="eastAsia"/>
          <w:b/>
          <w:bCs/>
          <w:sz w:val="28"/>
        </w:rPr>
      </w:pPr>
      <w:r w:rsidRPr="0086623D">
        <w:rPr>
          <w:rFonts w:eastAsia="標楷體" w:hint="eastAsia"/>
          <w:b/>
          <w:bCs/>
          <w:sz w:val="28"/>
        </w:rPr>
        <w:lastRenderedPageBreak/>
        <w:t>嘉義縣番路鄉民和國民小學</w:t>
      </w:r>
    </w:p>
    <w:p w:rsidR="00C63FB5" w:rsidRPr="0086623D" w:rsidRDefault="00C63FB5" w:rsidP="00C63FB5">
      <w:pPr>
        <w:pStyle w:val="a5"/>
        <w:rPr>
          <w:color w:val="auto"/>
        </w:rPr>
      </w:pPr>
      <w:r w:rsidRPr="0086623D">
        <w:rPr>
          <w:rFonts w:hint="eastAsia"/>
          <w:color w:val="auto"/>
        </w:rPr>
        <w:t xml:space="preserve">107學年度第一學期 </w:t>
      </w:r>
      <w:r w:rsidRPr="0086623D">
        <w:rPr>
          <w:rFonts w:hint="eastAsia"/>
          <w:color w:val="auto"/>
          <w:u w:val="single"/>
        </w:rPr>
        <w:t xml:space="preserve">  四 </w:t>
      </w:r>
      <w:r w:rsidRPr="0086623D">
        <w:rPr>
          <w:rFonts w:hint="eastAsia"/>
          <w:color w:val="auto"/>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4"/>
        <w:gridCol w:w="664"/>
        <w:gridCol w:w="1429"/>
        <w:gridCol w:w="776"/>
        <w:gridCol w:w="748"/>
        <w:gridCol w:w="771"/>
        <w:gridCol w:w="785"/>
        <w:gridCol w:w="849"/>
        <w:gridCol w:w="771"/>
        <w:gridCol w:w="925"/>
        <w:gridCol w:w="793"/>
        <w:gridCol w:w="832"/>
        <w:gridCol w:w="1068"/>
        <w:gridCol w:w="1054"/>
        <w:gridCol w:w="1054"/>
        <w:gridCol w:w="1051"/>
      </w:tblGrid>
      <w:tr w:rsidR="0086623D" w:rsidRPr="0086623D" w:rsidTr="00C63FB5">
        <w:trPr>
          <w:cantSplit/>
          <w:trHeight w:val="365"/>
          <w:tblHeader/>
        </w:trPr>
        <w:tc>
          <w:tcPr>
            <w:tcW w:w="158"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週次</w:t>
            </w:r>
          </w:p>
        </w:tc>
        <w:tc>
          <w:tcPr>
            <w:tcW w:w="237"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日期</w:t>
            </w:r>
          </w:p>
        </w:tc>
        <w:tc>
          <w:tcPr>
            <w:tcW w:w="510"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學  校</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行事曆</w:t>
            </w:r>
          </w:p>
        </w:tc>
        <w:tc>
          <w:tcPr>
            <w:tcW w:w="2587" w:type="pct"/>
            <w:gridSpan w:val="9"/>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學 習 領 域（25）</w:t>
            </w:r>
          </w:p>
        </w:tc>
        <w:tc>
          <w:tcPr>
            <w:tcW w:w="1508" w:type="pct"/>
            <w:gridSpan w:val="4"/>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彈性學習節數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（6）</w:t>
            </w:r>
          </w:p>
        </w:tc>
      </w:tr>
      <w:tr w:rsidR="0086623D" w:rsidRPr="0086623D" w:rsidTr="00C63FB5">
        <w:trPr>
          <w:cantSplit/>
          <w:trHeight w:val="626"/>
          <w:tblHeader/>
        </w:trPr>
        <w:tc>
          <w:tcPr>
            <w:tcW w:w="158" w:type="pct"/>
            <w:vMerge/>
            <w:vAlign w:val="center"/>
          </w:tcPr>
          <w:p w:rsidR="00C63FB5" w:rsidRPr="0086623D" w:rsidRDefault="00C63FB5" w:rsidP="00C63FB5">
            <w:pPr>
              <w:snapToGrid w:val="0"/>
              <w:jc w:val="center"/>
              <w:rPr>
                <w:rFonts w:ascii="標楷體" w:eastAsia="標楷體" w:hAnsi="標楷體"/>
                <w:sz w:val="18"/>
                <w:szCs w:val="18"/>
              </w:rPr>
            </w:pPr>
          </w:p>
        </w:tc>
        <w:tc>
          <w:tcPr>
            <w:tcW w:w="237" w:type="pct"/>
            <w:vMerge/>
            <w:vAlign w:val="center"/>
          </w:tcPr>
          <w:p w:rsidR="00C63FB5" w:rsidRPr="0086623D" w:rsidRDefault="00C63FB5" w:rsidP="00C63FB5">
            <w:pPr>
              <w:snapToGrid w:val="0"/>
              <w:jc w:val="center"/>
              <w:rPr>
                <w:rFonts w:ascii="標楷體" w:eastAsia="標楷體" w:hAnsi="標楷體"/>
                <w:sz w:val="18"/>
                <w:szCs w:val="18"/>
              </w:rPr>
            </w:pPr>
          </w:p>
        </w:tc>
        <w:tc>
          <w:tcPr>
            <w:tcW w:w="510" w:type="pct"/>
            <w:vMerge/>
            <w:vAlign w:val="center"/>
          </w:tcPr>
          <w:p w:rsidR="00C63FB5" w:rsidRPr="0086623D" w:rsidRDefault="00C63FB5" w:rsidP="00C63FB5">
            <w:pPr>
              <w:snapToGrid w:val="0"/>
              <w:jc w:val="center"/>
              <w:rPr>
                <w:rFonts w:ascii="標楷體" w:eastAsia="標楷體" w:hAnsi="標楷體"/>
                <w:sz w:val="18"/>
                <w:szCs w:val="18"/>
              </w:rPr>
            </w:pPr>
          </w:p>
        </w:tc>
        <w:tc>
          <w:tcPr>
            <w:tcW w:w="819" w:type="pct"/>
            <w:gridSpan w:val="3"/>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語文</w:t>
            </w:r>
          </w:p>
        </w:tc>
        <w:tc>
          <w:tcPr>
            <w:tcW w:w="280"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數學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康軒 )</w:t>
            </w:r>
          </w:p>
        </w:tc>
        <w:tc>
          <w:tcPr>
            <w:tcW w:w="303" w:type="pct"/>
            <w:vMerge w:val="restart"/>
            <w:vAlign w:val="center"/>
          </w:tcPr>
          <w:p w:rsidR="00C63FB5" w:rsidRPr="0086623D" w:rsidRDefault="00C63FB5" w:rsidP="00C63FB5">
            <w:pPr>
              <w:pStyle w:val="a5"/>
              <w:rPr>
                <w:color w:val="auto"/>
                <w:sz w:val="18"/>
                <w:szCs w:val="18"/>
              </w:rPr>
            </w:pPr>
            <w:r w:rsidRPr="0086623D">
              <w:rPr>
                <w:rFonts w:hint="eastAsia"/>
                <w:color w:val="auto"/>
                <w:sz w:val="18"/>
                <w:szCs w:val="18"/>
              </w:rPr>
              <w:t>自然與生活科技   ( 3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康軒 )</w:t>
            </w:r>
          </w:p>
        </w:tc>
        <w:tc>
          <w:tcPr>
            <w:tcW w:w="275"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社會</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（康軒  ）</w:t>
            </w:r>
          </w:p>
        </w:tc>
        <w:tc>
          <w:tcPr>
            <w:tcW w:w="330"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藝術與人文</w:t>
            </w:r>
            <w:r w:rsidRPr="0086623D">
              <w:rPr>
                <w:rFonts w:ascii="標楷體" w:eastAsia="標楷體" w:hAnsi="標楷體"/>
                <w:sz w:val="18"/>
                <w:szCs w:val="18"/>
              </w:rPr>
              <w:br/>
            </w:r>
            <w:r w:rsidRPr="0086623D">
              <w:rPr>
                <w:rFonts w:ascii="標楷體" w:eastAsia="標楷體" w:hAnsi="標楷體" w:hint="eastAsia"/>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康軒 ）</w:t>
            </w:r>
          </w:p>
          <w:p w:rsidR="00C63FB5" w:rsidRPr="0086623D" w:rsidRDefault="00C63FB5" w:rsidP="00C63FB5">
            <w:pPr>
              <w:pStyle w:val="a5"/>
              <w:rPr>
                <w:color w:val="auto"/>
                <w:sz w:val="18"/>
                <w:szCs w:val="18"/>
              </w:rPr>
            </w:pPr>
          </w:p>
        </w:tc>
        <w:tc>
          <w:tcPr>
            <w:tcW w:w="283"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綜合活動</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( 3  )</w:t>
            </w:r>
          </w:p>
          <w:p w:rsidR="00C63FB5" w:rsidRPr="0086623D" w:rsidRDefault="00C63FB5" w:rsidP="00C63FB5">
            <w:pPr>
              <w:pStyle w:val="a6"/>
              <w:snapToGrid w:val="0"/>
              <w:jc w:val="center"/>
              <w:rPr>
                <w:rFonts w:ascii="標楷體" w:eastAsia="標楷體" w:hAnsi="標楷體"/>
                <w:sz w:val="18"/>
                <w:szCs w:val="18"/>
              </w:rPr>
            </w:pPr>
            <w:r w:rsidRPr="0086623D">
              <w:rPr>
                <w:rFonts w:ascii="標楷體" w:eastAsia="標楷體" w:hAnsi="標楷體" w:hint="eastAsia"/>
                <w:sz w:val="18"/>
                <w:szCs w:val="18"/>
              </w:rPr>
              <w:t>( 康軒  )</w:t>
            </w:r>
          </w:p>
          <w:p w:rsidR="00C63FB5" w:rsidRPr="0086623D" w:rsidRDefault="00C63FB5" w:rsidP="00C63FB5">
            <w:pPr>
              <w:pStyle w:val="a5"/>
              <w:rPr>
                <w:color w:val="auto"/>
                <w:sz w:val="18"/>
                <w:szCs w:val="18"/>
              </w:rPr>
            </w:pPr>
          </w:p>
        </w:tc>
        <w:tc>
          <w:tcPr>
            <w:tcW w:w="297" w:type="pct"/>
            <w:vMerge w:val="restart"/>
            <w:vAlign w:val="center"/>
          </w:tcPr>
          <w:p w:rsidR="00C63FB5" w:rsidRPr="0086623D" w:rsidRDefault="00C63FB5" w:rsidP="00C63FB5">
            <w:pPr>
              <w:pStyle w:val="a5"/>
              <w:rPr>
                <w:color w:val="auto"/>
                <w:sz w:val="18"/>
                <w:szCs w:val="18"/>
              </w:rPr>
            </w:pPr>
            <w:r w:rsidRPr="0086623D">
              <w:rPr>
                <w:rFonts w:hint="eastAsia"/>
                <w:color w:val="auto"/>
                <w:sz w:val="18"/>
                <w:szCs w:val="18"/>
              </w:rPr>
              <w:t>健康與體育</w:t>
            </w:r>
          </w:p>
          <w:p w:rsidR="00C63FB5" w:rsidRPr="0086623D" w:rsidRDefault="00C63FB5" w:rsidP="00C63FB5">
            <w:pPr>
              <w:pStyle w:val="a5"/>
              <w:rPr>
                <w:color w:val="auto"/>
                <w:sz w:val="18"/>
                <w:szCs w:val="18"/>
              </w:rPr>
            </w:pPr>
            <w:r w:rsidRPr="0086623D">
              <w:rPr>
                <w:rFonts w:hint="eastAsia"/>
                <w:color w:val="auto"/>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翰林 )</w:t>
            </w:r>
          </w:p>
          <w:p w:rsidR="00C63FB5" w:rsidRPr="0086623D" w:rsidRDefault="00C63FB5" w:rsidP="00C63FB5">
            <w:pPr>
              <w:pStyle w:val="a5"/>
              <w:rPr>
                <w:color w:val="auto"/>
                <w:sz w:val="18"/>
                <w:szCs w:val="18"/>
              </w:rPr>
            </w:pPr>
          </w:p>
        </w:tc>
        <w:tc>
          <w:tcPr>
            <w:tcW w:w="381" w:type="pct"/>
            <w:vMerge w:val="restart"/>
            <w:vAlign w:val="center"/>
          </w:tcPr>
          <w:p w:rsidR="00C63FB5" w:rsidRPr="0086623D" w:rsidRDefault="00C63FB5" w:rsidP="00C63FB5">
            <w:pPr>
              <w:pStyle w:val="a5"/>
              <w:jc w:val="left"/>
              <w:rPr>
                <w:color w:val="auto"/>
                <w:sz w:val="18"/>
                <w:szCs w:val="18"/>
              </w:rPr>
            </w:pPr>
            <w:r w:rsidRPr="0086623D">
              <w:rPr>
                <w:rFonts w:hint="eastAsia"/>
                <w:color w:val="auto"/>
                <w:sz w:val="18"/>
                <w:szCs w:val="18"/>
              </w:rPr>
              <w:t xml:space="preserve">  閱讀</w:t>
            </w:r>
          </w:p>
          <w:p w:rsidR="00C63FB5" w:rsidRPr="0086623D" w:rsidRDefault="00C63FB5" w:rsidP="00C63FB5">
            <w:pPr>
              <w:pStyle w:val="a5"/>
              <w:rPr>
                <w:color w:val="auto"/>
                <w:sz w:val="18"/>
                <w:szCs w:val="18"/>
              </w:rPr>
            </w:pPr>
            <w:r w:rsidRPr="0086623D">
              <w:rPr>
                <w:rFonts w:hint="eastAsia"/>
                <w:color w:val="auto"/>
                <w:sz w:val="18"/>
                <w:szCs w:val="18"/>
              </w:rPr>
              <w:t>（1）</w:t>
            </w:r>
          </w:p>
          <w:p w:rsidR="00C63FB5" w:rsidRPr="0086623D" w:rsidRDefault="00C63FB5" w:rsidP="00C63FB5">
            <w:pPr>
              <w:pStyle w:val="a5"/>
              <w:jc w:val="left"/>
              <w:rPr>
                <w:color w:val="auto"/>
                <w:sz w:val="18"/>
                <w:szCs w:val="18"/>
              </w:rPr>
            </w:pPr>
          </w:p>
        </w:tc>
        <w:tc>
          <w:tcPr>
            <w:tcW w:w="376" w:type="pct"/>
            <w:vMerge w:val="restart"/>
          </w:tcPr>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r w:rsidRPr="0086623D">
              <w:rPr>
                <w:rFonts w:hint="eastAsia"/>
                <w:color w:val="auto"/>
                <w:sz w:val="18"/>
                <w:szCs w:val="18"/>
              </w:rPr>
              <w:t xml:space="preserve">  資訊</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（1）</w:t>
            </w:r>
          </w:p>
          <w:p w:rsidR="00C63FB5" w:rsidRPr="0086623D" w:rsidRDefault="00C63FB5" w:rsidP="00C63FB5">
            <w:pPr>
              <w:pStyle w:val="a5"/>
              <w:jc w:val="left"/>
              <w:rPr>
                <w:color w:val="auto"/>
                <w:sz w:val="18"/>
                <w:szCs w:val="18"/>
              </w:rPr>
            </w:pPr>
          </w:p>
        </w:tc>
        <w:tc>
          <w:tcPr>
            <w:tcW w:w="376" w:type="pct"/>
            <w:vMerge w:val="restart"/>
          </w:tcPr>
          <w:p w:rsidR="00C63FB5" w:rsidRPr="0086623D" w:rsidRDefault="00C63FB5" w:rsidP="00C63FB5">
            <w:pPr>
              <w:pStyle w:val="a5"/>
              <w:rPr>
                <w:color w:val="auto"/>
                <w:sz w:val="18"/>
                <w:szCs w:val="18"/>
              </w:rPr>
            </w:pPr>
          </w:p>
          <w:p w:rsidR="00C63FB5" w:rsidRPr="0086623D" w:rsidRDefault="00C63FB5" w:rsidP="00C63FB5">
            <w:pPr>
              <w:pStyle w:val="a5"/>
              <w:rPr>
                <w:color w:val="auto"/>
                <w:sz w:val="18"/>
                <w:szCs w:val="18"/>
              </w:rPr>
            </w:pPr>
          </w:p>
          <w:p w:rsidR="00C63FB5" w:rsidRPr="0086623D" w:rsidRDefault="00C63FB5" w:rsidP="00C63FB5">
            <w:pPr>
              <w:pStyle w:val="a5"/>
              <w:rPr>
                <w:color w:val="auto"/>
                <w:sz w:val="18"/>
                <w:szCs w:val="18"/>
              </w:rPr>
            </w:pPr>
          </w:p>
          <w:p w:rsidR="00C63FB5" w:rsidRPr="0086623D" w:rsidRDefault="00C63FB5" w:rsidP="00C63FB5">
            <w:pPr>
              <w:pStyle w:val="a5"/>
              <w:rPr>
                <w:color w:val="auto"/>
                <w:sz w:val="18"/>
                <w:szCs w:val="18"/>
              </w:rPr>
            </w:pPr>
          </w:p>
          <w:p w:rsidR="00C63FB5" w:rsidRPr="0086623D" w:rsidRDefault="00C63FB5" w:rsidP="00C63FB5">
            <w:pPr>
              <w:pStyle w:val="a5"/>
              <w:rPr>
                <w:color w:val="auto"/>
                <w:sz w:val="18"/>
                <w:szCs w:val="18"/>
              </w:rPr>
            </w:pPr>
          </w:p>
          <w:p w:rsidR="00C63FB5" w:rsidRPr="0086623D" w:rsidRDefault="00C63FB5" w:rsidP="00C63FB5">
            <w:pPr>
              <w:pStyle w:val="a5"/>
              <w:rPr>
                <w:color w:val="auto"/>
                <w:sz w:val="18"/>
                <w:szCs w:val="18"/>
              </w:rPr>
            </w:pPr>
          </w:p>
          <w:p w:rsidR="00C63FB5" w:rsidRPr="0086623D" w:rsidRDefault="00C63FB5" w:rsidP="00C63FB5">
            <w:pPr>
              <w:pStyle w:val="a5"/>
              <w:rPr>
                <w:color w:val="auto"/>
                <w:sz w:val="18"/>
                <w:szCs w:val="18"/>
              </w:rPr>
            </w:pPr>
            <w:r w:rsidRPr="0086623D">
              <w:rPr>
                <w:rFonts w:hint="eastAsia"/>
                <w:color w:val="auto"/>
                <w:sz w:val="18"/>
                <w:szCs w:val="18"/>
              </w:rPr>
              <w:t>國語領域補救教學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（2）</w:t>
            </w:r>
          </w:p>
          <w:p w:rsidR="00C63FB5" w:rsidRPr="0086623D" w:rsidRDefault="00C63FB5" w:rsidP="00C63FB5">
            <w:pPr>
              <w:pStyle w:val="a5"/>
              <w:rPr>
                <w:color w:val="auto"/>
                <w:sz w:val="18"/>
                <w:szCs w:val="18"/>
              </w:rPr>
            </w:pPr>
          </w:p>
        </w:tc>
        <w:tc>
          <w:tcPr>
            <w:tcW w:w="375" w:type="pct"/>
            <w:vMerge w:val="restart"/>
            <w:vAlign w:val="center"/>
          </w:tcPr>
          <w:p w:rsidR="00C63FB5" w:rsidRPr="0086623D" w:rsidRDefault="00C63FB5" w:rsidP="00C63FB5">
            <w:pPr>
              <w:pStyle w:val="a5"/>
              <w:jc w:val="left"/>
              <w:rPr>
                <w:color w:val="auto"/>
                <w:sz w:val="18"/>
                <w:szCs w:val="18"/>
              </w:rPr>
            </w:pPr>
            <w:r w:rsidRPr="0086623D">
              <w:rPr>
                <w:rFonts w:hint="eastAsia"/>
                <w:color w:val="auto"/>
                <w:sz w:val="18"/>
                <w:szCs w:val="18"/>
              </w:rPr>
              <w:t>數學領域補救教學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（2）</w:t>
            </w:r>
          </w:p>
          <w:p w:rsidR="00C63FB5" w:rsidRPr="0086623D" w:rsidRDefault="00C63FB5" w:rsidP="00C63FB5">
            <w:pPr>
              <w:pStyle w:val="a5"/>
              <w:rPr>
                <w:color w:val="auto"/>
                <w:sz w:val="18"/>
                <w:szCs w:val="18"/>
                <w14:shadow w14:blurRad="50800" w14:dist="38100" w14:dir="2700000" w14:sx="100000" w14:sy="100000" w14:kx="0" w14:ky="0" w14:algn="tl">
                  <w14:srgbClr w14:val="000000">
                    <w14:alpha w14:val="60000"/>
                  </w14:srgbClr>
                </w14:shadow>
              </w:rPr>
            </w:pPr>
          </w:p>
        </w:tc>
      </w:tr>
      <w:tr w:rsidR="0086623D" w:rsidRPr="0086623D" w:rsidTr="00C63FB5">
        <w:trPr>
          <w:cantSplit/>
          <w:trHeight w:val="364"/>
          <w:tblHeader/>
        </w:trPr>
        <w:tc>
          <w:tcPr>
            <w:tcW w:w="158" w:type="pct"/>
            <w:vMerge/>
            <w:vAlign w:val="center"/>
          </w:tcPr>
          <w:p w:rsidR="00C63FB5" w:rsidRPr="0086623D" w:rsidRDefault="00C63FB5" w:rsidP="00C63FB5">
            <w:pPr>
              <w:snapToGrid w:val="0"/>
              <w:jc w:val="center"/>
              <w:rPr>
                <w:rFonts w:ascii="標楷體" w:eastAsia="標楷體" w:hAnsi="標楷體"/>
                <w:sz w:val="18"/>
                <w:szCs w:val="18"/>
              </w:rPr>
            </w:pPr>
          </w:p>
        </w:tc>
        <w:tc>
          <w:tcPr>
            <w:tcW w:w="237" w:type="pct"/>
            <w:vMerge/>
            <w:vAlign w:val="center"/>
          </w:tcPr>
          <w:p w:rsidR="00C63FB5" w:rsidRPr="0086623D" w:rsidRDefault="00C63FB5" w:rsidP="00C63FB5">
            <w:pPr>
              <w:snapToGrid w:val="0"/>
              <w:jc w:val="center"/>
              <w:rPr>
                <w:rFonts w:ascii="標楷體" w:eastAsia="標楷體" w:hAnsi="標楷體"/>
                <w:sz w:val="18"/>
                <w:szCs w:val="18"/>
              </w:rPr>
            </w:pPr>
          </w:p>
        </w:tc>
        <w:tc>
          <w:tcPr>
            <w:tcW w:w="510" w:type="pct"/>
            <w:vMerge/>
            <w:vAlign w:val="center"/>
          </w:tcPr>
          <w:p w:rsidR="00C63FB5" w:rsidRPr="0086623D" w:rsidRDefault="00C63FB5" w:rsidP="00C63FB5">
            <w:pPr>
              <w:snapToGrid w:val="0"/>
              <w:jc w:val="center"/>
              <w:rPr>
                <w:rFonts w:ascii="標楷體" w:eastAsia="標楷體" w:hAnsi="標楷體"/>
                <w:sz w:val="18"/>
                <w:szCs w:val="18"/>
              </w:rPr>
            </w:pPr>
          </w:p>
        </w:tc>
        <w:tc>
          <w:tcPr>
            <w:tcW w:w="277" w:type="pc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國語</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(4)</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(康軒)</w:t>
            </w:r>
          </w:p>
        </w:tc>
        <w:tc>
          <w:tcPr>
            <w:tcW w:w="267" w:type="pct"/>
            <w:vAlign w:val="center"/>
          </w:tcPr>
          <w:p w:rsidR="00C63FB5" w:rsidRPr="0086623D" w:rsidRDefault="00C63FB5" w:rsidP="00C63FB5">
            <w:pPr>
              <w:pStyle w:val="a5"/>
              <w:rPr>
                <w:color w:val="auto"/>
                <w:sz w:val="18"/>
                <w:szCs w:val="18"/>
              </w:rPr>
            </w:pPr>
            <w:r w:rsidRPr="0086623D">
              <w:rPr>
                <w:rFonts w:hint="eastAsia"/>
                <w:color w:val="auto"/>
                <w:sz w:val="18"/>
                <w:szCs w:val="18"/>
              </w:rPr>
              <w:t>本土</w:t>
            </w:r>
            <w:r w:rsidRPr="0086623D">
              <w:rPr>
                <w:color w:val="auto"/>
                <w:sz w:val="18"/>
                <w:szCs w:val="18"/>
              </w:rPr>
              <w:br/>
            </w:r>
            <w:r w:rsidRPr="0086623D">
              <w:rPr>
                <w:rFonts w:hint="eastAsia"/>
                <w:color w:val="auto"/>
                <w:sz w:val="18"/>
                <w:szCs w:val="18"/>
              </w:rPr>
              <w:t>語言</w:t>
            </w:r>
          </w:p>
          <w:p w:rsidR="00C63FB5" w:rsidRPr="0086623D" w:rsidRDefault="00C63FB5" w:rsidP="00C63FB5">
            <w:pPr>
              <w:pStyle w:val="a5"/>
              <w:rPr>
                <w:color w:val="auto"/>
                <w:sz w:val="18"/>
                <w:szCs w:val="18"/>
              </w:rPr>
            </w:pPr>
            <w:r w:rsidRPr="0086623D">
              <w:rPr>
                <w:rFonts w:hint="eastAsia"/>
                <w:color w:val="auto"/>
                <w:sz w:val="18"/>
                <w:szCs w:val="18"/>
              </w:rPr>
              <w:t>(閩南語)</w:t>
            </w:r>
          </w:p>
          <w:p w:rsidR="00C63FB5" w:rsidRPr="0086623D" w:rsidRDefault="00C63FB5" w:rsidP="00C63FB5">
            <w:pPr>
              <w:pStyle w:val="a5"/>
              <w:rPr>
                <w:color w:val="auto"/>
                <w:sz w:val="18"/>
                <w:szCs w:val="18"/>
              </w:rPr>
            </w:pPr>
            <w:r w:rsidRPr="0086623D">
              <w:rPr>
                <w:rFonts w:hint="eastAsia"/>
                <w:color w:val="auto"/>
                <w:sz w:val="18"/>
                <w:szCs w:val="18"/>
              </w:rPr>
              <w:t>（ 1 ）（康軒 ）</w:t>
            </w:r>
          </w:p>
          <w:p w:rsidR="00C63FB5" w:rsidRPr="0086623D" w:rsidRDefault="00C63FB5" w:rsidP="00C63FB5">
            <w:pPr>
              <w:snapToGrid w:val="0"/>
              <w:jc w:val="center"/>
              <w:rPr>
                <w:rFonts w:ascii="標楷體" w:eastAsia="標楷體" w:hAnsi="標楷體"/>
                <w:sz w:val="18"/>
                <w:szCs w:val="18"/>
              </w:rPr>
            </w:pPr>
          </w:p>
        </w:tc>
        <w:tc>
          <w:tcPr>
            <w:tcW w:w="275" w:type="pct"/>
            <w:vAlign w:val="center"/>
          </w:tcPr>
          <w:p w:rsidR="00C63FB5" w:rsidRPr="0086623D" w:rsidRDefault="00C63FB5" w:rsidP="00C63FB5">
            <w:pPr>
              <w:pStyle w:val="a5"/>
              <w:rPr>
                <w:color w:val="auto"/>
                <w:sz w:val="18"/>
                <w:szCs w:val="18"/>
              </w:rPr>
            </w:pPr>
            <w:r w:rsidRPr="0086623D">
              <w:rPr>
                <w:rFonts w:hint="eastAsia"/>
                <w:color w:val="auto"/>
                <w:sz w:val="18"/>
                <w:szCs w:val="18"/>
              </w:rPr>
              <w:t>英語</w:t>
            </w:r>
          </w:p>
          <w:p w:rsidR="00C63FB5" w:rsidRPr="0086623D" w:rsidRDefault="00C63FB5" w:rsidP="00C63FB5">
            <w:pPr>
              <w:pStyle w:val="a5"/>
              <w:rPr>
                <w:color w:val="auto"/>
                <w:sz w:val="18"/>
                <w:szCs w:val="18"/>
              </w:rPr>
            </w:pPr>
            <w:r w:rsidRPr="0086623D">
              <w:rPr>
                <w:rFonts w:hint="eastAsia"/>
                <w:color w:val="auto"/>
                <w:sz w:val="18"/>
                <w:szCs w:val="18"/>
              </w:rPr>
              <w:t>（ 2 ）</w:t>
            </w:r>
          </w:p>
          <w:p w:rsidR="00C63FB5" w:rsidRPr="0086623D" w:rsidRDefault="00C63FB5" w:rsidP="00C63FB5">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8"/>
                <w:szCs w:val="18"/>
              </w:rPr>
              <w:t>( 康軒 )</w:t>
            </w:r>
          </w:p>
        </w:tc>
        <w:tc>
          <w:tcPr>
            <w:tcW w:w="280" w:type="pct"/>
            <w:vMerge/>
            <w:vAlign w:val="center"/>
          </w:tcPr>
          <w:p w:rsidR="00C63FB5" w:rsidRPr="0086623D" w:rsidRDefault="00C63FB5" w:rsidP="00C63FB5">
            <w:pPr>
              <w:snapToGrid w:val="0"/>
              <w:rPr>
                <w:rFonts w:ascii="標楷體" w:eastAsia="標楷體" w:hAnsi="標楷體"/>
                <w:sz w:val="18"/>
                <w:szCs w:val="18"/>
              </w:rPr>
            </w:pPr>
          </w:p>
        </w:tc>
        <w:tc>
          <w:tcPr>
            <w:tcW w:w="303" w:type="pct"/>
            <w:vMerge/>
            <w:vAlign w:val="center"/>
          </w:tcPr>
          <w:p w:rsidR="00C63FB5" w:rsidRPr="0086623D" w:rsidRDefault="00C63FB5" w:rsidP="00C63FB5">
            <w:pPr>
              <w:snapToGrid w:val="0"/>
              <w:rPr>
                <w:rFonts w:ascii="標楷體" w:eastAsia="標楷體" w:hAnsi="標楷體"/>
                <w:sz w:val="18"/>
                <w:szCs w:val="18"/>
              </w:rPr>
            </w:pPr>
          </w:p>
        </w:tc>
        <w:tc>
          <w:tcPr>
            <w:tcW w:w="275" w:type="pct"/>
            <w:vMerge/>
            <w:vAlign w:val="center"/>
          </w:tcPr>
          <w:p w:rsidR="00C63FB5" w:rsidRPr="0086623D" w:rsidRDefault="00C63FB5" w:rsidP="00C63FB5">
            <w:pPr>
              <w:snapToGrid w:val="0"/>
              <w:rPr>
                <w:rFonts w:ascii="標楷體" w:eastAsia="標楷體" w:hAnsi="標楷體"/>
                <w:sz w:val="18"/>
                <w:szCs w:val="18"/>
              </w:rPr>
            </w:pPr>
          </w:p>
        </w:tc>
        <w:tc>
          <w:tcPr>
            <w:tcW w:w="330" w:type="pct"/>
            <w:vMerge/>
            <w:vAlign w:val="center"/>
          </w:tcPr>
          <w:p w:rsidR="00C63FB5" w:rsidRPr="0086623D" w:rsidRDefault="00C63FB5" w:rsidP="00C63FB5">
            <w:pPr>
              <w:snapToGrid w:val="0"/>
              <w:rPr>
                <w:rFonts w:ascii="標楷體" w:eastAsia="標楷體" w:hAnsi="標楷體"/>
                <w:sz w:val="18"/>
                <w:szCs w:val="18"/>
              </w:rPr>
            </w:pPr>
          </w:p>
        </w:tc>
        <w:tc>
          <w:tcPr>
            <w:tcW w:w="283" w:type="pct"/>
            <w:vMerge/>
            <w:tcBorders>
              <w:bottom w:val="single" w:sz="4" w:space="0" w:color="auto"/>
            </w:tcBorders>
            <w:vAlign w:val="center"/>
          </w:tcPr>
          <w:p w:rsidR="00C63FB5" w:rsidRPr="0086623D" w:rsidRDefault="00C63FB5" w:rsidP="00C63FB5">
            <w:pPr>
              <w:snapToGrid w:val="0"/>
              <w:rPr>
                <w:rFonts w:ascii="標楷體" w:eastAsia="標楷體" w:hAnsi="標楷體"/>
                <w:sz w:val="18"/>
                <w:szCs w:val="18"/>
              </w:rPr>
            </w:pPr>
          </w:p>
        </w:tc>
        <w:tc>
          <w:tcPr>
            <w:tcW w:w="297" w:type="pct"/>
            <w:vMerge/>
            <w:vAlign w:val="center"/>
          </w:tcPr>
          <w:p w:rsidR="00C63FB5" w:rsidRPr="0086623D" w:rsidRDefault="00C63FB5" w:rsidP="00C63FB5">
            <w:pPr>
              <w:snapToGrid w:val="0"/>
              <w:rPr>
                <w:rFonts w:ascii="標楷體" w:eastAsia="標楷體" w:hAnsi="標楷體"/>
                <w:sz w:val="18"/>
                <w:szCs w:val="18"/>
              </w:rPr>
            </w:pPr>
          </w:p>
        </w:tc>
        <w:tc>
          <w:tcPr>
            <w:tcW w:w="381" w:type="pct"/>
            <w:vMerge/>
            <w:vAlign w:val="center"/>
          </w:tcPr>
          <w:p w:rsidR="00C63FB5" w:rsidRPr="0086623D" w:rsidRDefault="00C63FB5" w:rsidP="00C63FB5">
            <w:pPr>
              <w:snapToGrid w:val="0"/>
              <w:jc w:val="center"/>
              <w:rPr>
                <w:rFonts w:ascii="標楷體" w:eastAsia="標楷體" w:hAnsi="標楷體"/>
                <w:sz w:val="18"/>
                <w:szCs w:val="18"/>
              </w:rPr>
            </w:pPr>
          </w:p>
        </w:tc>
        <w:tc>
          <w:tcPr>
            <w:tcW w:w="376" w:type="pct"/>
            <w:vMerge/>
          </w:tcPr>
          <w:p w:rsidR="00C63FB5" w:rsidRPr="0086623D" w:rsidRDefault="00C63FB5" w:rsidP="00C63FB5">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376" w:type="pct"/>
            <w:vMerge/>
          </w:tcPr>
          <w:p w:rsidR="00C63FB5" w:rsidRPr="0086623D" w:rsidRDefault="00C63FB5" w:rsidP="00C63FB5">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c>
          <w:tcPr>
            <w:tcW w:w="375" w:type="pct"/>
            <w:vMerge/>
            <w:vAlign w:val="center"/>
          </w:tcPr>
          <w:p w:rsidR="00C63FB5" w:rsidRPr="0086623D" w:rsidRDefault="00C63FB5" w:rsidP="00C63FB5">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p>
        </w:tc>
      </w:tr>
      <w:tr w:rsidR="0086623D" w:rsidRPr="0086623D" w:rsidTr="00200879">
        <w:trPr>
          <w:cantSplit/>
          <w:trHeight w:val="364"/>
        </w:trPr>
        <w:tc>
          <w:tcPr>
            <w:tcW w:w="905" w:type="pct"/>
            <w:gridSpan w:val="3"/>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lastRenderedPageBreak/>
              <w:t>學期學習目標</w:t>
            </w:r>
          </w:p>
        </w:tc>
        <w:tc>
          <w:tcPr>
            <w:tcW w:w="277" w:type="pct"/>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1.認識與了解植物對自然的重要性。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2.學會欣賞藉物抒情的文章。</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3.欣賞臺灣欒樹四季的美。認識蘭嶼的地理位置與特殊的人文景觀。</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4.認識「童詩」的寫作特性與技巧。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5.運用擬人法寫出有趣生動的詩句。</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6.學會欣賞故事體結構的文章。</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7.了解奉茶所代表的意涵。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8.了解排比修辭的定義。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9.對新聞人工作內容有基本的了解。</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10.反思資訊時代，個人在網路上所費時間與收穫。</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11.認識媒體帶來生活的便利。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12.透過戲劇演出，欣賞不同的人物性格。</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13.欣賞神怪小說生動逼真的奇思幻想。</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14.認識故事體的因果關係。</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15.學會運用閱讀策略理解文本。</w:t>
            </w:r>
          </w:p>
        </w:tc>
        <w:tc>
          <w:tcPr>
            <w:tcW w:w="267"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1.能夠說出臺灣老街的閩南語說法,</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2.能夠說出常見商店的閩南語說法,</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3.藉由對課文的理解，認識臺灣溼地生態,</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4.學會溼地生態動植物的閩南語說法,</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5.能夠說出各種休閒活動，並能和家人參與休閒活動,</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6.能夠說出各種休閒場所，並能了解各種休閒場所的功能,</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7.能夠認識複韻母及聲調,</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8.能藉由趣味的話語，了解的各項民俗活動,</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9.能夠透過唸謠認識過年傳統節日，進一步了解節慶活動的意義,</w:t>
            </w:r>
          </w:p>
        </w:tc>
        <w:tc>
          <w:tcPr>
            <w:tcW w:w="275"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 能將各課的主題故事，如：才能、時間、位置與房間名稱等，運用在生活對話中,</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 能認讀並使用相關各課主題之字彙,</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 能學會詢問及回答各課相關的英文對話,</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 能聽辨、認讀各課之字音及其字母拼讀單字,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 能寫出各課相關之字彙和句子,</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 能聽懂各課英文字彙及句型，並做出相關的對應,</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7. 能朗讀和吟唱各課歌謠韻文,</w:t>
            </w:r>
          </w:p>
        </w:tc>
        <w:tc>
          <w:tcPr>
            <w:tcW w:w="280"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1.能做一億以內數的說、讀、聽、寫、做,認識一億以內各數的位名與位值，並做化聚,能做一億以內數的大小比較,熟練大數的加減直式計算,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解決生活情境中，四位數乘以一位數的問題,能解決生活情境中，一、二位數乘以二位數的問題,能解決生活情境中，三位數乘以二位數的問題,能解決生活情境中，一、二位數乘以三位數的問題,能熟練乘法直式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認識量角器並知道角度單位「度」及報讀角的度數,能做角度的實測與估測，並畫出指定的角,認識及辨別直角、銳角、鈍角和平角,能理解旋轉角(包括平角和周角)的意義及順時針與逆時針的旋轉方向,能解決角的合成與分解問題,</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解決生活情境中，四位數除以一位數的問題,能解決生活情境中，二位數除以二位數的問題,能解決生活情境中，三位數除以二位數的問題,能解決生活情境中，四位數除以二位數的問題,能熟練除法直式計算,能理解乘除互逆，並應用於除法驗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5.認識三角形的構成要素,認識正三角形、等腰三角形及其簡單性質,認識直角三角形、銳角三角形和鈍角三角形及其分類,認識平面上全等圖形的意義,認識全等三角形的對應頂點、對應邊、對應角的關係,</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6.能解決生活情境中加與減兩步驟、乘與除兩步驟的問題,用一個算式把問題記下來，再逐次減項計算,以括號區分兩步驟問題的計算順序,能經驗乘法的結合律,</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7.認識真分數、假分數、帶分數的意義,了解假分數與帶分數的互換,能解決同分母分數的大小比較與加減問題,能解決真（假）分數的整數倍問題,</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8.能解決生活情境中的容量複名數計算,能解決生活情境中的重量複名數計算,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9.能在具體情境中認識二位小數,二位小數的化聚與位值,二位小數的大小比較,解決生活情境中二位小數的加減問題,</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10.報讀生活中的統計圖,認識並報讀長條圖,認識並報讀折線圖,能報讀各種變形的長條圖和折線圖,</w:t>
            </w:r>
          </w:p>
        </w:tc>
        <w:tc>
          <w:tcPr>
            <w:tcW w:w="303" w:type="pct"/>
          </w:tcPr>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1.能運用現成的工具，如指北針，來幫助觀察，對月亮作有目的的觀測，並學習安排觀測的流程,</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2.透過實際觀測，發現月亮的移動會東升西落,</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3.透過長期的觀測，察覺月相變化具有規律性,</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4.實地調查各種不同類型的水域環境，認識各種水域環境的特色,</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5.透過觀察，認識水生生物的外形、運動方式與呼吸構造,</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6.察覺水域環境的危機，培養愛護水域環境的情操,</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7.透過實際觀察、試驗、製作、記錄、討論等方式，認識光的特性,</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8.認識光會以直線行進、平滑亮面的物體會造成光的反射,</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9.透過試驗，觀察光通過不同的介質會發生折射的現象,</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10.觀察在陽光下產生彩虹色光的現象，並討論生活中不同色光所代表的意義,</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11.認識各種交通工具和演進,</w:t>
            </w:r>
          </w:p>
          <w:p w:rsidR="00C63FB5" w:rsidRPr="0086623D" w:rsidRDefault="00C63FB5" w:rsidP="00C63FB5">
            <w:pPr>
              <w:pStyle w:val="15"/>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12.認識腳踏車、機車和汽車三種交通工具的構造和功能，並學習製作動力玩具車,</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13.認識生活中常見的能源，並學會節約能源,</w:t>
            </w:r>
          </w:p>
        </w:tc>
        <w:tc>
          <w:tcPr>
            <w:tcW w:w="275" w:type="pct"/>
          </w:tcPr>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1.認識家鄉的自然環境，並了解不同的地形區會發展出不同的居住型態與生活方式,</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2.探討家鄉的生活場所如傳統住屋、老街、廟宇等，透過先民遺留下來的生活痕跡，了解早期先民生活的情形,</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3.了解家鄉生產工具與生活器物的變遷所帶來的影響是，一方面改善家鄉居民的生活品質，另一方面也帶來新的環境問題及不同以往的   人際關係,</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4.探討家鄉傳統生活與現代生活的不同風貌,</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5.了解家鄉傳統節慶與現代節日的意義與內容,</w:t>
            </w:r>
          </w:p>
          <w:p w:rsidR="00C63FB5" w:rsidRPr="0086623D" w:rsidRDefault="00C63FB5" w:rsidP="00C63FB5">
            <w:pPr>
              <w:pStyle w:val="afe"/>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6.引導學童思考如何為家鄉的美好貢獻一己之力,</w:t>
            </w:r>
          </w:p>
        </w:tc>
        <w:tc>
          <w:tcPr>
            <w:tcW w:w="330" w:type="pct"/>
          </w:tcPr>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1.觀察與描寫生活環境裡的人事物動態,</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2.關心與了解自己的生活環境,</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3.表現音樂中的律動,</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4.了解造形與色彩構成節奏感的內涵,</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5.了解原住民藝術作品中的精神象徵,</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6.了解原住民的傳說與文化的關係,</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7.尊重原住民文化,</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8.認識遊行的意義及準備工作,</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9.認識面具與角色個性的關係,</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10.製作面具與表現角色的特性,</w:t>
            </w:r>
          </w:p>
          <w:p w:rsidR="00C63FB5" w:rsidRPr="0086623D" w:rsidRDefault="00C63FB5"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11.培養參與藝術活動的興趣,</w:t>
            </w:r>
          </w:p>
        </w:tc>
        <w:tc>
          <w:tcPr>
            <w:tcW w:w="283" w:type="pct"/>
          </w:tcPr>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1.覺察不同性別者在生活事務中展現的異同；了解產生性別差異的原因及其影響；了解性別差異與個別差異的不同；欣賞不同性別者在生活中展現的差異,</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2.覺察個人與他人之間參與家庭事務的差異；養成樂於主動參與家庭事務的態度；實際參與家庭事務；規畫並參與家庭活動,</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3.蒐集戶外活動的資訊與注意事項；了解認識自然所需的知識與技能；遵守戶外活動的相關規定；運用所學知能用心體驗自然，表現對自然的好奇與友善,</w:t>
            </w:r>
          </w:p>
          <w:p w:rsidR="00C63FB5" w:rsidRPr="0086623D" w:rsidRDefault="00C63FB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4.了解社區文化活動及其特色；參加社區文化活動；了解文化與自身及生活的關係,</w:t>
            </w:r>
          </w:p>
          <w:p w:rsidR="00C63FB5" w:rsidRPr="0086623D" w:rsidRDefault="00C63FB5" w:rsidP="00C63FB5">
            <w:pPr>
              <w:pStyle w:val="afe"/>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5.了解生活中的環境汙染問題；覺察各種環境汙染的嚴重性；了解改善各種環境問題的方法；以具體行動保護環境,</w:t>
            </w:r>
          </w:p>
        </w:tc>
        <w:tc>
          <w:tcPr>
            <w:tcW w:w="297" w:type="pct"/>
          </w:tcPr>
          <w:p w:rsidR="00C63FB5" w:rsidRPr="0086623D" w:rsidRDefault="00C63FB5" w:rsidP="00C63FB5">
            <w:pPr>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napToGrid w:val="0"/>
                <w:sz w:val="18"/>
                <w:szCs w:val="18"/>
              </w:rPr>
              <w:t>1.透過各式趣味化遊戲活動，讓學生學習躲避球的投擲、傳接、閃躲，以及排球的擊球技能。</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2.透過活動及遊戲，引導學生接觸籃球運動，學習基本的原地傳球及基礎的運球技能，以銜接後續的移動傳接及變化運球等動作。</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3.為了避免發生運動傷害，活動中還介紹了在籃球場上常見的運動傷害預防，以及簡易的急救處理。</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4.透過按部就班、循序漸進的學習，發揮學生的潛力，使其能跑得更快、跳得更高。</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5.引導學生從體驗伸展操、跳繩，了解有助體適能要素促進的活動。最後透過挑戰遊戲，鼓勵學生展現最佳體適能。</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6.從近視和口腔問題談起，引導學生體會視力與口腔保健的重要性，進而在日常生活中養成正確的用眼習慣及潔牙方法。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7.透過流感案例，引導學生探討疾病的成因，使其了解許多疾病均可因採行健康行為及預防措施而免於發生。</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8.透過就醫經驗的分享，協助學生建立自我照顧的能力及正確的就醫觀念。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9.藉由教學活動來提升學生對危險行為的省察能力，增加相關知識並養成注意安全的習慣，以期減少傷害的發生。</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10.探討防火安全並教導逃生技巧，加強學生的防火安全概念。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11.地震和颱風是臺灣常見的天然災害，平時做好防震、防颱措施及逃生演練，可以提升面對災變時的應變能力。</w:t>
            </w:r>
          </w:p>
        </w:tc>
        <w:tc>
          <w:tcPr>
            <w:tcW w:w="381"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1.能主動閱讀書籍。</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2.能專心聆聽同學的報告。</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3.能知道或正確看出文章的分段。</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4.能靈活運用工具書。</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5.能說出或寫出自己的心得。</w:t>
            </w:r>
          </w:p>
        </w:tc>
        <w:tc>
          <w:tcPr>
            <w:tcW w:w="376"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w:t>
            </w:r>
            <w:r w:rsidRPr="0086623D">
              <w:rPr>
                <w:rFonts w:ascii="標楷體" w:eastAsia="標楷體" w:hAnsi="標楷體" w:hint="eastAsia"/>
                <w:sz w:val="18"/>
                <w:szCs w:val="18"/>
              </w:rPr>
              <w:tab/>
              <w:t>認識非常好色7並利用軟體製作功課表。</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w:t>
            </w:r>
            <w:r w:rsidRPr="0086623D">
              <w:rPr>
                <w:rFonts w:ascii="標楷體" w:eastAsia="標楷體" w:hAnsi="標楷體" w:hint="eastAsia"/>
                <w:sz w:val="18"/>
                <w:szCs w:val="18"/>
              </w:rPr>
              <w:tab/>
              <w:t>會使用WORD軟體及打字。</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3.</w:t>
            </w:r>
            <w:r w:rsidRPr="0086623D">
              <w:rPr>
                <w:rFonts w:ascii="標楷體" w:eastAsia="標楷體" w:hAnsi="標楷體" w:hint="eastAsia"/>
                <w:sz w:val="18"/>
                <w:szCs w:val="18"/>
              </w:rPr>
              <w:tab/>
              <w:t>學會使用文書軟體做報告。</w:t>
            </w:r>
          </w:p>
        </w:tc>
        <w:tc>
          <w:tcPr>
            <w:tcW w:w="376" w:type="pct"/>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1.認識與了解植物對自然的重要性。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2.學會欣賞藉物抒情的文章。</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3.欣賞臺灣欒樹四季的美。認識蘭嶼的地理位置與特殊的人文景觀。</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4.認識「童詩」的寫作特性與技巧。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5.運用擬人法寫出有趣生動的詩句。</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6.學會欣賞故事體結構的文章。</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7.了解奉茶所代表的意涵。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8.了解排比修辭的定義。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9.對新聞人工作內容有基本的了解。</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10.反思資訊時代，個人在網路上所費時間與收穫。</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11.認識媒體帶來生活的便利。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12.透過戲劇演出，欣賞不同的人物性格。</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13.欣賞神怪小說生動逼真的奇思幻想。</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14.認識故事體的因果關係。</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15.學會運用閱讀策略理解文本。</w:t>
            </w:r>
          </w:p>
        </w:tc>
        <w:tc>
          <w:tcPr>
            <w:tcW w:w="375"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1.能做一億以內數的說、讀、聽、寫、做,認識一億以內各數的位名與位值，並做化聚,能做一億以內數的大小比較,熟練大數的加減直式計算,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解決生活情境中，四位數乘以一位數的問題,能解決生活情境中，一、二位數乘以二位數的問題,能解決生活情境中，三位數乘以二位數的問題,能解決生活情境中，一、二位數乘以三位數的問題,能熟練乘法直式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認識量角器並知道角度單位「度」及報讀角的度數,能做角度的實測與估測，並畫出指定的角,認識及辨別直角、銳角、鈍角和平角,能理解旋轉角(包括平角和周角)的意義及順時針與逆時針的旋轉方向,能解決角的合成與分解問題,</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解決生活情境中，四位數除以一位數的問題,能解決生活情境中，二位數除以二位數的問題,能解決生活情境中，三位數除以二位數的問題,能解決生活情境中，四位數除以二位數的問題,能熟練除法直式計算,能理解乘除互逆，並應用於除法驗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5.認識三角形的構成要素,認識正三角形、等腰三角形及其簡單性質,認識直角三角形、銳角三角形和鈍角三角形及其分類,認識平面上全等圖形的意義,認識全等三角形的對應頂點、對應邊、對應角的關係,</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6.能解決生活情境中加與減兩步驟、乘與除兩步驟的問題,用一個算式把問題記下來，再逐次減項計算,以括號區分兩步驟問題的計算順序,能經驗乘法的結合律,</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7.認識真分數、假分數、帶分數的意義,了解假分數與帶分數的互換,能解決同分母分數的大小比較與加減問題,能解決真（假）分數的整數倍問題,</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8.能解決生活情境中的容量複名數計算,能解決生活情境中的重量複名數計算,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9.能在具體情境中認識二位小數,二位小數的化聚與位值,二位小數的大小比較,解決生活情境中二位小數的加減問題,</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cs="新細明體" w:hint="eastAsia"/>
                <w:sz w:val="18"/>
                <w:szCs w:val="18"/>
              </w:rPr>
              <w:t>10.報讀生活中的統計圖,認識並報讀長條圖,認識並報讀折線圖,能報讀各種變形的長條圖和折線圖,</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w:t>
            </w:r>
          </w:p>
        </w:tc>
        <w:tc>
          <w:tcPr>
            <w:tcW w:w="237" w:type="pct"/>
          </w:tcPr>
          <w:p w:rsidR="00200879" w:rsidRDefault="00200879" w:rsidP="00484C23">
            <w:pPr>
              <w:snapToGrid w:val="0"/>
              <w:rPr>
                <w:rFonts w:ascii="標楷體" w:eastAsia="標楷體" w:hAnsi="標楷體"/>
                <w:sz w:val="20"/>
                <w:szCs w:val="20"/>
              </w:rPr>
            </w:pPr>
            <w:r w:rsidRPr="006F2DF1">
              <w:rPr>
                <w:rFonts w:ascii="標楷體" w:eastAsia="標楷體" w:hAnsi="標楷體" w:hint="eastAsia"/>
                <w:sz w:val="20"/>
                <w:szCs w:val="20"/>
              </w:rPr>
              <w:t>8</w:t>
            </w:r>
            <w:r w:rsidRPr="006F2DF1">
              <w:rPr>
                <w:rFonts w:ascii="標楷體" w:eastAsia="標楷體" w:hAnsi="標楷體"/>
                <w:sz w:val="20"/>
                <w:szCs w:val="20"/>
              </w:rPr>
              <w:t>/</w:t>
            </w:r>
            <w:r w:rsidRPr="006F2DF1">
              <w:rPr>
                <w:rFonts w:ascii="標楷體" w:eastAsia="標楷體" w:hAnsi="標楷體" w:hint="eastAsia"/>
                <w:sz w:val="20"/>
                <w:szCs w:val="20"/>
              </w:rPr>
              <w:t>29</w:t>
            </w:r>
            <w:r w:rsidRPr="006F2DF1">
              <w:rPr>
                <w:rFonts w:ascii="標楷體" w:eastAsia="標楷體" w:hAnsi="標楷體"/>
                <w:sz w:val="20"/>
                <w:szCs w:val="20"/>
              </w:rPr>
              <w:t>-</w:t>
            </w:r>
          </w:p>
          <w:p w:rsidR="00200879" w:rsidRPr="006F2DF1" w:rsidRDefault="00200879" w:rsidP="00484C23">
            <w:pPr>
              <w:snapToGrid w:val="0"/>
              <w:rPr>
                <w:rFonts w:ascii="標楷體" w:eastAsia="標楷體" w:hAnsi="標楷體"/>
                <w:sz w:val="20"/>
                <w:szCs w:val="20"/>
              </w:rPr>
            </w:pPr>
            <w:r w:rsidRPr="006F2DF1">
              <w:rPr>
                <w:rFonts w:ascii="標楷體" w:eastAsia="標楷體" w:hAnsi="標楷體"/>
                <w:sz w:val="20"/>
                <w:szCs w:val="20"/>
              </w:rPr>
              <w:t>9/2</w:t>
            </w:r>
          </w:p>
        </w:tc>
        <w:tc>
          <w:tcPr>
            <w:tcW w:w="510" w:type="pct"/>
          </w:tcPr>
          <w:p w:rsidR="00200879" w:rsidRPr="001D6444" w:rsidRDefault="00200879" w:rsidP="00484C23">
            <w:pPr>
              <w:numPr>
                <w:ilvl w:val="0"/>
                <w:numId w:val="92"/>
              </w:numPr>
              <w:snapToGrid w:val="0"/>
              <w:spacing w:line="280" w:lineRule="exact"/>
              <w:rPr>
                <w:rFonts w:ascii="Times New Roman" w:eastAsia="標楷體" w:hAnsi="Times New Roman" w:cs="Times New Roman"/>
                <w:sz w:val="18"/>
                <w:szCs w:val="18"/>
              </w:rPr>
            </w:pPr>
            <w:r w:rsidRPr="001D6444">
              <w:rPr>
                <w:rFonts w:ascii="Times New Roman" w:eastAsia="標楷體" w:hAnsi="Times New Roman" w:cs="Times New Roman" w:hint="eastAsia"/>
                <w:sz w:val="18"/>
                <w:szCs w:val="18"/>
              </w:rPr>
              <w:t>8</w:t>
            </w:r>
            <w:r>
              <w:rPr>
                <w:rFonts w:ascii="Times New Roman" w:eastAsia="標楷體" w:hAnsi="標楷體" w:cs="Times New Roman" w:hint="eastAsia"/>
                <w:sz w:val="18"/>
                <w:szCs w:val="18"/>
              </w:rPr>
              <w:t>/29</w:t>
            </w:r>
            <w:r w:rsidRPr="001D6444">
              <w:rPr>
                <w:rFonts w:ascii="Times New Roman" w:eastAsia="標楷體" w:hAnsi="標楷體" w:cs="Times New Roman" w:hint="eastAsia"/>
                <w:sz w:val="18"/>
                <w:szCs w:val="18"/>
              </w:rPr>
              <w:t>(</w:t>
            </w:r>
            <w:r w:rsidRPr="001D6444">
              <w:rPr>
                <w:rFonts w:ascii="Times New Roman" w:eastAsia="標楷體" w:hAnsi="標楷體" w:cs="Times New Roman" w:hint="eastAsia"/>
                <w:sz w:val="18"/>
                <w:szCs w:val="18"/>
              </w:rPr>
              <w:t>三</w:t>
            </w:r>
            <w:r w:rsidRPr="001D6444">
              <w:rPr>
                <w:rFonts w:ascii="Times New Roman" w:eastAsia="標楷體" w:hAnsi="標楷體" w:cs="Times New Roman" w:hint="eastAsia"/>
                <w:sz w:val="18"/>
                <w:szCs w:val="18"/>
              </w:rPr>
              <w:t>)</w:t>
            </w:r>
            <w:r w:rsidRPr="001D6444">
              <w:rPr>
                <w:rFonts w:ascii="Times New Roman" w:eastAsia="標楷體" w:hAnsi="標楷體" w:cs="Times New Roman"/>
                <w:sz w:val="18"/>
                <w:szCs w:val="18"/>
              </w:rPr>
              <w:t>開學暨正式上課</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祖孫週</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友善校園週暨紫錐花運動</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學生通訊資料校對</w:t>
            </w:r>
          </w:p>
          <w:p w:rsidR="00200879" w:rsidRPr="001D6444" w:rsidRDefault="00200879" w:rsidP="00484C23">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人權教育</w:t>
            </w:r>
          </w:p>
          <w:p w:rsidR="00200879" w:rsidRPr="001D6444" w:rsidRDefault="00200879" w:rsidP="00484C23">
            <w:pPr>
              <w:numPr>
                <w:ilvl w:val="0"/>
                <w:numId w:val="93"/>
              </w:numPr>
              <w:snapToGrid w:val="0"/>
              <w:spacing w:line="280" w:lineRule="exact"/>
              <w:rPr>
                <w:rFonts w:ascii="Times New Roman" w:eastAsia="標楷體" w:hAnsi="Times New Roman" w:cs="Times New Roman"/>
                <w:sz w:val="18"/>
                <w:szCs w:val="18"/>
              </w:rPr>
            </w:pPr>
            <w:r w:rsidRPr="001D6444">
              <w:rPr>
                <w:rFonts w:ascii="標楷體" w:eastAsia="標楷體" w:hAnsi="標楷體" w:cs="Times New Roman" w:hint="eastAsia"/>
                <w:sz w:val="18"/>
                <w:szCs w:val="18"/>
              </w:rPr>
              <w:t>高齡教育宣導</w:t>
            </w:r>
          </w:p>
          <w:p w:rsidR="00200879" w:rsidRPr="0086623D" w:rsidRDefault="00200879" w:rsidP="00484C23">
            <w:pPr>
              <w:snapToGrid w:val="0"/>
              <w:jc w:val="both"/>
              <w:rPr>
                <w:rFonts w:ascii="標楷體" w:eastAsia="標楷體" w:hAnsi="標楷體"/>
                <w:sz w:val="18"/>
                <w:szCs w:val="18"/>
              </w:rPr>
            </w:pPr>
            <w:r w:rsidRPr="001D6444">
              <w:rPr>
                <w:rFonts w:ascii="標楷體" w:eastAsia="標楷體" w:hAnsi="標楷體" w:cs="Times New Roman" w:hint="eastAsia"/>
                <w:sz w:val="18"/>
                <w:szCs w:val="18"/>
              </w:rPr>
              <w:t>漱口水使用</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第壹單元植物嘉年華</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第一課窗口邊的臺灣欒樹</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鬧熱的街仔／一、舊街1-2-4,2-2-1,2-2-2,3-2-1,4-2-4,5-2-1【環境教育】</w:t>
            </w:r>
          </w:p>
        </w:tc>
        <w:tc>
          <w:tcPr>
            <w:tcW w:w="275" w:type="pct"/>
          </w:tcPr>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Get Ready</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1-1-2,1-1-3,1-1-4,1-1-7,1-1-8,2-1-3,2-1-9,3-1-2,3-1-5,5-1-2,5-1-3,5-1-5,6-1-1,6-1-2,6-1-3,6-1-4,6-1-9</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【人權教育】</w:t>
            </w:r>
          </w:p>
          <w:p w:rsidR="00200879" w:rsidRPr="0086623D" w:rsidRDefault="00200879" w:rsidP="00C63FB5">
            <w:pPr>
              <w:pStyle w:val="aff0"/>
              <w:spacing w:line="320" w:lineRule="atLeast"/>
              <w:rPr>
                <w:rFonts w:hAnsi="標楷體" w:cs="新細明體"/>
                <w:snapToGrid w:val="0"/>
                <w:color w:val="auto"/>
                <w:sz w:val="18"/>
                <w:szCs w:val="18"/>
              </w:rPr>
            </w:pPr>
            <w:r w:rsidRPr="0086623D">
              <w:rPr>
                <w:rFonts w:hAnsi="標楷體" w:cs="新細明體" w:hint="eastAsia"/>
                <w:color w:val="auto"/>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數與量／一、一億以內的數4-n-01【性別平等教育】【生涯發展教育】【人權教育】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一、月亮／你知道的月亮</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1-2-5-2</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5-2-1-1</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【性別平等教育】【環境教育】【家政教育】【人權教育】【生涯發展教育】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一、美麗的家鄉／1.家鄉的環境1-2-1,1-2-6,1-2-8【環境教育】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一、迎接朝陽／天亮了三、美就在你身邊／對稱之美五、生活魔法師／換個角度看世界</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【人權教育】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【性別平等教育】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性別面面觀／1.性別不一樣？2-2-2【性別平等教育】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單元一、球兒攻防戰</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活動1閃躲高手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3-2-3</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謮報樂翻天</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認識非常好色7</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第壹單元植物嘉年華</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第一課窗口邊的臺灣欒樹</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數與量／一、一億以內的數4-n-01【性別平等教育】【生涯發展教育】【人權教育】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2</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9/8</w:t>
            </w:r>
          </w:p>
        </w:tc>
        <w:tc>
          <w:tcPr>
            <w:tcW w:w="510" w:type="pct"/>
          </w:tcPr>
          <w:p w:rsidR="00200879" w:rsidRPr="00211407" w:rsidRDefault="0020087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200879" w:rsidRPr="00211407" w:rsidRDefault="00200879" w:rsidP="00484C23">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200879" w:rsidRPr="001D6444" w:rsidRDefault="00200879" w:rsidP="00484C23">
            <w:pPr>
              <w:numPr>
                <w:ilvl w:val="0"/>
                <w:numId w:val="9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第壹單元植物嘉年華</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第二課花兒的心事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鬧熱的街仔／一、舊街1-2-4,2-2-1,2-2-2,3-2-1,4-2-4,5-2-1【環境教育】</w:t>
            </w:r>
          </w:p>
        </w:tc>
        <w:tc>
          <w:tcPr>
            <w:tcW w:w="275" w:type="pct"/>
          </w:tcPr>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 xml:space="preserve">Lesson 1  </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Can You Draw?</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1-1-3,1-1-4,1-1-7,1-1-8,1-1-9,2-1-3,2-1-4,2-1-8,2-1-9,2-1-12,3-1-2,3-1-5,3-1-7,5-1-2,5-1-3,5-1-5,6-1-1,6-1-2,6-1-3,6-1-4,6-1-9,6-1-12,6-1-13</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【人權教育】</w:t>
            </w:r>
          </w:p>
          <w:p w:rsidR="00200879" w:rsidRPr="0086623D" w:rsidRDefault="00200879" w:rsidP="00C63FB5">
            <w:pPr>
              <w:pStyle w:val="aff0"/>
              <w:spacing w:line="320" w:lineRule="atLeast"/>
              <w:rPr>
                <w:rFonts w:hAnsi="標楷體" w:cs="新細明體"/>
                <w:snapToGrid w:val="0"/>
                <w:color w:val="auto"/>
                <w:sz w:val="18"/>
                <w:szCs w:val="18"/>
              </w:rPr>
            </w:pPr>
            <w:r w:rsidRPr="0086623D">
              <w:rPr>
                <w:rFonts w:hAnsi="標楷體" w:cs="新細明體" w:hint="eastAsia"/>
                <w:color w:val="auto"/>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數與量／一、一億以內的數4-n-01,4-n-02【性別平等教育】【生涯發展教育】【人權教育】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一、月亮／月亮的位置變化</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1-2-1-1,1-2-2-2,1-2-5-1,1-2-5-2,2-2-1-1,2-2-4-2,3-2-0-3,5-2-1-2,5-2-1-3,6-2-2-2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【性別平等教育】【環境教育】【家政教育】【人權教育】【生涯發展教育】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一、美麗的家鄉／1.家鄉的環境1-2-1,1-2-6,1-2-8【環境教育】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一、迎接朝陽／天亮了三、美就在你身邊／對稱之美五、生活魔法師／換個角度看世界</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性別面面觀／1.性別不一樣？2-2-2【性別平等教育】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單元一、球兒攻防戰</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活動1閃躲高手</w:t>
            </w:r>
            <w:r w:rsidRPr="0086623D">
              <w:rPr>
                <w:rFonts w:ascii="標楷體" w:eastAsia="標楷體" w:hAnsi="標楷體" w:cs="新細明體" w:hint="eastAsia"/>
                <w:bCs/>
                <w:sz w:val="18"/>
                <w:szCs w:val="18"/>
              </w:rPr>
              <w:br/>
              <w:t>活動2排球樂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3-2-3</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功課表製作</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第壹單元植物嘉年華</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第二課花兒的心事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數與量／一、一億以內的數4-n-01,4-n-02【性別平等教育】【生涯發展教育】【人權教育】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3</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9/9-</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9/15</w:t>
            </w:r>
          </w:p>
        </w:tc>
        <w:tc>
          <w:tcPr>
            <w:tcW w:w="510" w:type="pct"/>
          </w:tcPr>
          <w:p w:rsidR="00200879" w:rsidRDefault="0020087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課後社團開始實施</w:t>
            </w:r>
          </w:p>
          <w:p w:rsidR="00200879" w:rsidRPr="001D6444" w:rsidRDefault="0020087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9/14地震防災演練</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第壹單元植物嘉年華</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第三課水果們的晚會</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鬧熱的街仔／一、舊街1-2-4,2-2-1,2-2-2,3-2-1,4-2-4,5-2-1【環境教育】</w:t>
            </w:r>
          </w:p>
        </w:tc>
        <w:tc>
          <w:tcPr>
            <w:tcW w:w="275" w:type="pct"/>
          </w:tcPr>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 xml:space="preserve">Lesson 1  </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Can You Draw?</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1-1-3,1-1-4,1-1-7,1-1-8,1-1-9,*1-1-10,2-1-3,2-1-4,2-1-5,2-1-8,2-1-9,2-1-10,3-1-2,3-1-5,5-1-2,5-1-3,5-1-5,6-1-1,6-1-2,6-1-3,6-1-4,6-1-9,6-1-12,6-1-13</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數與量／二、整數的乘法4-n-03【性別平等教育】【生涯發展教育】【人權教育】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一、月亮／月亮的位置變化／月相的變化</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1-2-2-1,1-2-2-2,1-2-5-1,1-2-5-2,2-2-4-2,3-2-0-3,5-2-1-1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【性別平等教育】【環境教育】【家政教育】【人權教育】【生涯發展教育】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一、美麗的家鄉／2.居住的型態1-2-2,1-2-6,1-2-8【環境教育】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一、迎接朝陽／天亮了三、美就在你身邊／反覆之美五、生活魔法師／換個角度看世界</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性別面面觀／2.多元欣賞2-2-2【性別平等教育】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單元一、球兒攻防戰</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活動2排球樂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資訊倫理</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第壹單元植物嘉年華</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第三課水果們的晚會</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數與量／二、整數的乘法4-n-03【性別平等教育】【生涯發展教育】【人權教育】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4</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9/16-</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9/22</w:t>
            </w:r>
          </w:p>
        </w:tc>
        <w:tc>
          <w:tcPr>
            <w:tcW w:w="510" w:type="pct"/>
          </w:tcPr>
          <w:p w:rsidR="00200879" w:rsidRPr="00211407" w:rsidRDefault="00200879" w:rsidP="00484C23">
            <w:pPr>
              <w:numPr>
                <w:ilvl w:val="0"/>
                <w:numId w:val="94"/>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200879" w:rsidRPr="001D6444" w:rsidRDefault="00200879" w:rsidP="00484C23">
            <w:pPr>
              <w:numPr>
                <w:ilvl w:val="0"/>
                <w:numId w:val="94"/>
              </w:numPr>
              <w:snapToGrid w:val="0"/>
              <w:spacing w:line="280" w:lineRule="exact"/>
              <w:rPr>
                <w:rFonts w:ascii="Times New Roman" w:eastAsia="標楷體" w:hAnsi="Times New Roman" w:cs="Times New Roman"/>
                <w:sz w:val="22"/>
                <w:szCs w:val="22"/>
              </w:rPr>
            </w:pPr>
            <w:r w:rsidRPr="001D6444">
              <w:rPr>
                <w:rFonts w:ascii="標楷體" w:eastAsia="標楷體" w:hAnsi="標楷體" w:cs="Times New Roman" w:hint="eastAsia"/>
                <w:sz w:val="22"/>
                <w:szCs w:val="22"/>
              </w:rPr>
              <w:t>午餐收費並填報午餐繳費情形統計表及貧困學生補助清冊</w:t>
            </w:r>
          </w:p>
        </w:tc>
        <w:tc>
          <w:tcPr>
            <w:tcW w:w="27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4-2-7</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鬧熱的街仔／二、阮兜彼條街1-2-3,2-2-2,2-2-4,3-2-1,3-2-2,4-2-1,4-2-4,5-2-2</w:t>
            </w:r>
          </w:p>
        </w:tc>
        <w:tc>
          <w:tcPr>
            <w:tcW w:w="275" w:type="pct"/>
          </w:tcPr>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 xml:space="preserve">Lesson 1  </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Can You Draw?</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1-1-1,1-1-2,1-1-3,2-1-1,2-1-2,2-1-3,3-1-1,3-1-2,3-1-6,4-1-1,5-1-2,5-1-3,6-1-1,6-1-2,6-1-3,6-1-4,6-1-13,7-1-3,7-1-4</w:t>
            </w:r>
          </w:p>
          <w:p w:rsidR="00200879" w:rsidRPr="0086623D" w:rsidRDefault="00200879" w:rsidP="00C63FB5">
            <w:pPr>
              <w:pStyle w:val="aff0"/>
              <w:spacing w:line="320" w:lineRule="atLeast"/>
              <w:rPr>
                <w:rFonts w:hAnsi="標楷體" w:cs="新細明體"/>
                <w:color w:val="auto"/>
                <w:sz w:val="18"/>
                <w:szCs w:val="18"/>
              </w:rPr>
            </w:pPr>
            <w:r w:rsidRPr="0086623D">
              <w:rPr>
                <w:rFonts w:hAnsi="標楷體" w:cs="新細明體" w:hint="eastAsia"/>
                <w:color w:val="auto"/>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數與量／二、整數的乘法4-n-03【性別平等教育】【生涯發展教育】【人權教育】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一、月亮／月相的變化</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1-2-2-1,1-2-5-1,1-2-5-2,2-2-4-2,3-2-0-3,5-2-1-1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【性別平等教育】【環境教育】【家政教育】【人權教育】【生涯發展教育】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二、家鄉巡禮／1.傳統住屋2-2-1,2-2-2,6-2-1,7-2-2【家政教育】【環境教育】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一、迎接朝陽／走出戶外三、美就在你身邊／反覆之美五、生活魔法師／魔法棒真神奇</w:t>
            </w:r>
            <w:r w:rsidRPr="0086623D">
              <w:rPr>
                <w:rFonts w:ascii="標楷體" w:eastAsia="標楷體" w:hAnsi="標楷體" w:cs="新細明體" w:hint="eastAsia"/>
                <w:sz w:val="18"/>
                <w:szCs w:val="18"/>
              </w:rPr>
              <w:br/>
              <w:t>1-2-1,1-2-2,1-2-4,2-2-6</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性別面面觀／2.多元欣賞2-2-2【性別平等教育】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 籃球球來瘋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 球感百分百</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神奇Word好幫手</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4-2-7</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數與量／二、整數的乘法4-n-03【性別平等教育】【生涯發展教育】【人權教育】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5</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9/23-</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9/29</w:t>
            </w:r>
          </w:p>
        </w:tc>
        <w:tc>
          <w:tcPr>
            <w:tcW w:w="510" w:type="pct"/>
          </w:tcPr>
          <w:p w:rsidR="00200879" w:rsidRDefault="00200879" w:rsidP="00484C23">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教師節活動</w:t>
            </w:r>
          </w:p>
          <w:p w:rsidR="00200879" w:rsidRPr="001D6444" w:rsidRDefault="00200879" w:rsidP="00484C23">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9/24(一)中秋節</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第四課冬日吃蘿蔔</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鬧熱的街仔／二、阮兜彼條街</w:t>
            </w:r>
            <w:r w:rsidRPr="0086623D">
              <w:rPr>
                <w:rFonts w:ascii="標楷體" w:eastAsia="標楷體" w:hAnsi="標楷體" w:cs="新細明體" w:hint="eastAsia"/>
                <w:bCs/>
                <w:sz w:val="18"/>
                <w:szCs w:val="18"/>
              </w:rPr>
              <w:t>1-2-3,2-2-2,2-2-4,3-2-1,3-2-2,4-2-1,4-2-4,5-2-2</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2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Time Is It?</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1-1-3,1-1-4,1-1-7,1-1-8,1-1-9,2-1-3,2-1-4,2-1-8,2-1-9,2-1-12,3-1-2,3-1-5,3-1-7,5-1-2,5-1-3,5-1-5,6-1-1,6-1-2,6-1-3,6-1-4,6-1-9,6-1-12,6-1-13</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數與量、幾何／三、角度4-n-16,4-s-04【性別平等教育】【生涯發展教育】【家政教育】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一、月亮／月相的變化</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1-2-2-1,1-2-5-1,1-2-5-2,2-2-4-2,3-2-0-3,5-2-1-1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【性別平等教育】【環境教育】【家政教育】【人權教育】【生涯發展教育】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二、家鄉巡禮／2.傳統住屋2-2-1,2-2-2,6-2-1,7-2-2【家政教育】【環境教育】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一、迎接朝陽／走出戶外三、美就在你身邊／藝術品中的對稱與反覆五、生活魔法師／魔法棒真神奇</w:t>
            </w:r>
            <w:r w:rsidRPr="0086623D">
              <w:rPr>
                <w:rFonts w:ascii="標楷體" w:eastAsia="標楷體" w:hAnsi="標楷體" w:cs="新細明體" w:hint="eastAsia"/>
                <w:sz w:val="18"/>
                <w:szCs w:val="18"/>
              </w:rPr>
              <w:br/>
              <w:t>1-2-1,1-2-2,1-2-4,2-2-6,2-2-7</w:t>
            </w:r>
            <w:r w:rsidRPr="0086623D">
              <w:rPr>
                <w:rFonts w:ascii="標楷體" w:eastAsia="標楷體" w:hAnsi="標楷體" w:cs="新細明體" w:hint="eastAsia"/>
                <w:sz w:val="18"/>
                <w:szCs w:val="18"/>
              </w:rPr>
              <w:br/>
              <w:t>【生涯發展教育】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家庭生活樂陶陶／1.主動做家事2-2-3【性別平等教育】【家政教育】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 籃球球來瘋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活動2絕佳默契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3-2-1</w:t>
            </w:r>
            <w:r w:rsidRPr="0086623D">
              <w:rPr>
                <w:rFonts w:ascii="標楷體" w:eastAsia="標楷體" w:hAnsi="標楷體" w:cs="新細明體" w:hint="eastAsia"/>
                <w:sz w:val="18"/>
                <w:szCs w:val="18"/>
              </w:rPr>
              <w:br/>
              <w:t>3-2-2</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神奇Word好幫手</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第四課冬日吃蘿蔔</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數與量、幾何／三、角度4-n-16,4-s-04【性別平等教育】【生涯發展教育】【家政教育】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6</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9/30-</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10/6</w:t>
            </w:r>
          </w:p>
        </w:tc>
        <w:tc>
          <w:tcPr>
            <w:tcW w:w="510" w:type="pct"/>
          </w:tcPr>
          <w:p w:rsidR="00200879" w:rsidRPr="0086623D" w:rsidRDefault="00200879" w:rsidP="00484C23">
            <w:pPr>
              <w:snapToGrid w:val="0"/>
              <w:jc w:val="both"/>
              <w:rPr>
                <w:rFonts w:ascii="標楷體" w:eastAsia="標楷體" w:hAnsi="標楷體"/>
                <w:sz w:val="18"/>
                <w:szCs w:val="18"/>
              </w:rPr>
            </w:pP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第五課飛魚成年禮</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鬧熱的街仔／二、阮兜彼條街</w:t>
            </w:r>
            <w:r w:rsidRPr="0086623D">
              <w:rPr>
                <w:rFonts w:ascii="標楷體" w:eastAsia="標楷體" w:hAnsi="標楷體" w:cs="新細明體" w:hint="eastAsia"/>
                <w:bCs/>
                <w:sz w:val="18"/>
                <w:szCs w:val="18"/>
              </w:rPr>
              <w:t>1-2-3,2-2-2,2-2-4,3-2-1,3-2-2,4-2-1,4-2-4,5-2-2</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2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Time Is It?</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1-1-3,1-1-4,1-1-7,1-1-8,1-1-9,2-1-3,2-1-4,2-1-8,2-1-9,3-1-2,3-1-5,5-1-2,5-1-3,6-1-1,6-1-2,6-1-3,6-1-4,6-1-9,6-1-12,6-1-13</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數與量、幾何／三、角度4-n-16,4-s-04,4-s-05【性別平等教育】【生涯發展教育】【家政教育】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二、水生家族／認識水域環境</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1-2-1-1,1-2-5-1,1-2-5-2,2-2-1-1,3-2-0-3,5-2-1-1,6-2-2-2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二、家鄉巡禮／2.廟宇與老街1-2-1,2-2-1,2-2-2,4-2-2【家政教育】【環境教育】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一、迎接朝陽／笛聲飛揚三、美就在你身邊／美化生活五、生活魔法師／魔法棒真神奇</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家庭生活樂陶陶／1.主動做家事2-2-3【家政教育】【人權教育】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 籃球球來瘋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活動3縱橫球場</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3-2-3</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學校本位課程</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英文作業</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第五課飛魚成年禮</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數與量、幾何／三、角度4-n-16,4-s-04,4-s-05【性別平等教育】【生涯發展教育】【家政教育】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7</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10/7-</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10/13</w:t>
            </w:r>
          </w:p>
        </w:tc>
        <w:tc>
          <w:tcPr>
            <w:tcW w:w="510" w:type="pct"/>
          </w:tcPr>
          <w:p w:rsidR="00200879" w:rsidRPr="00E31753" w:rsidRDefault="00200879" w:rsidP="00484C23">
            <w:pPr>
              <w:numPr>
                <w:ilvl w:val="0"/>
                <w:numId w:val="9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)國慶日</w:t>
            </w:r>
          </w:p>
          <w:p w:rsidR="00200879" w:rsidRPr="00E31753" w:rsidRDefault="00200879" w:rsidP="00484C23">
            <w:pPr>
              <w:snapToGrid w:val="0"/>
              <w:jc w:val="both"/>
              <w:rPr>
                <w:rFonts w:ascii="標楷體" w:eastAsia="標楷體" w:hAnsi="標楷體"/>
                <w:sz w:val="18"/>
                <w:szCs w:val="18"/>
              </w:rPr>
            </w:pP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第六課敬字紙與惜字亭</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鬧熱的街仔／單元活動一1-2-2,1-2-4,2-2-4,2-2-5,4-2-1【環境教育】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2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Time Is It?</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1-1-3,1-1-4,1-1-7,1-1-8,1-1-9,*1-1-10,2-1-3,2-1-4,2-1-5,2-1-8,2-1-9,2-1-10,3-1-2,3-1-5,5-1-2,5-1-3,5-1-5,5-1-6,6-1-1,6-1-2,6-1-3,6-1-4,6-1-9,6-1-12,6-1-13</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數與量／四、整數的除法4-n-03【性別平等教育】【生涯發展教育】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二、水生家族／認識水域環境／水生植物</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1-2-1-1,1-2-2-4,2-2-1-1,2-2-2-2,5-2-1-1,6-2-2-2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二、家鄉巡禮／2.廟宇與老街1-2-1,2-2-1,2-2-2,4-2-2【家政教育】【環境教育】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一、迎接朝陽／笛聲飛揚三、美就在你身邊／美化生活五、生活魔法師／魔法師傳奇</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【性別平等教育】【生涯發展教育】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家庭生活樂陶陶／2.溫馨相處情2-2-3【家政教育】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 籃球球來瘋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活動3縱橫球場</w:t>
            </w:r>
            <w:r w:rsidRPr="0086623D">
              <w:rPr>
                <w:rFonts w:ascii="標楷體" w:eastAsia="標楷體" w:hAnsi="標楷體" w:cs="新細明體" w:hint="eastAsia"/>
                <w:bCs/>
                <w:sz w:val="18"/>
                <w:szCs w:val="18"/>
              </w:rPr>
              <w:br/>
              <w:t>活動4急救小達人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3-2-3</w:t>
            </w:r>
            <w:r w:rsidRPr="0086623D">
              <w:rPr>
                <w:rFonts w:ascii="標楷體" w:eastAsia="標楷體" w:hAnsi="標楷體" w:cs="新細明體" w:hint="eastAsia"/>
                <w:sz w:val="18"/>
                <w:szCs w:val="18"/>
              </w:rPr>
              <w:br/>
              <w:t>3-2-4</w:t>
            </w:r>
            <w:r w:rsidRPr="0086623D">
              <w:rPr>
                <w:rFonts w:ascii="標楷體" w:eastAsia="標楷體" w:hAnsi="標楷體" w:cs="新細明體" w:hint="eastAsia"/>
                <w:sz w:val="18"/>
                <w:szCs w:val="18"/>
              </w:rPr>
              <w:br/>
              <w:t>5-2-5</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學校本位課程</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英文作業</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第六課敬字紙與惜字亭</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數與量／四、整數的除法4-n-03【性別平等教育】【生涯發展教育】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8</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10/14-</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10/20</w:t>
            </w:r>
          </w:p>
        </w:tc>
        <w:tc>
          <w:tcPr>
            <w:tcW w:w="510" w:type="pct"/>
          </w:tcPr>
          <w:p w:rsidR="00200879" w:rsidRPr="00E31753" w:rsidRDefault="00200879" w:rsidP="00484C23">
            <w:pPr>
              <w:numPr>
                <w:ilvl w:val="0"/>
                <w:numId w:val="96"/>
              </w:numPr>
              <w:snapToGrid w:val="0"/>
              <w:spacing w:line="280" w:lineRule="exact"/>
              <w:rPr>
                <w:rFonts w:ascii="標楷體" w:eastAsia="標楷體" w:hAnsi="標楷體" w:cs="Times New Roman"/>
                <w:sz w:val="22"/>
                <w:szCs w:val="22"/>
              </w:rPr>
            </w:pPr>
            <w:r w:rsidRPr="00E31753">
              <w:rPr>
                <w:rFonts w:ascii="標楷體" w:eastAsia="標楷體" w:hAnsi="標楷體" w:cs="Times New Roman" w:hint="eastAsia"/>
                <w:sz w:val="22"/>
                <w:szCs w:val="22"/>
              </w:rPr>
              <w:t>模範生暨小校長選舉</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第七課奉茶</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6-2-4-3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鬧熱的街仔／單元活動一1-2-2,1-2-4,2-2-4,2-2-5,4-2-1【環境教育】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2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Time Is It?</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1-1-2,1-1-3,2-1-2,2-1-3,3-1-2,3-1-5,5-1-2,5-1-3,6-1-1,6-1-2,6-1-3,6-1-4,6-1-9,6-1-12,6-1-13,7-1-3,7-1-4</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數與量／四、整數的除法4-n-03【性別平等教育】【生涯發展教育】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二、水生家族／水生植物</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1-2-1-1,1-2-2-4,2-2-2-2,5-2-1-1,6-2-2-2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三、家鄉生活大不同／1.生產方式的改變1-2-2,2-2-1,5-2-2,8-2-1,8-2-2【環境教育】【生涯發展教育】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一、迎接朝陽／笛聲飛揚三、美就在你身邊／美化生活五、生活魔法師／魔法師傳奇</w:t>
            </w:r>
            <w:r w:rsidRPr="0086623D">
              <w:rPr>
                <w:rFonts w:ascii="標楷體" w:eastAsia="標楷體" w:hAnsi="標楷體" w:cs="新細明體" w:hint="eastAsia"/>
                <w:sz w:val="18"/>
                <w:szCs w:val="18"/>
              </w:rPr>
              <w:br/>
              <w:t>1-2-1,1-2-6</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家庭生活樂陶陶／2.溫馨相處情2-2-3【家政教育】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單元三、飛躍羚羊</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 贏在起跑點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3-2-1</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閱讀理解策略</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英文作業</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第貳單元文化交響曲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第七課奉茶</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6-2-4-3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數與量／四、整數的除法4-n-03【性別平等教育】【生涯發展教育】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9</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10/21-</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10/27</w:t>
            </w:r>
          </w:p>
        </w:tc>
        <w:tc>
          <w:tcPr>
            <w:tcW w:w="510" w:type="pct"/>
          </w:tcPr>
          <w:p w:rsidR="00200879" w:rsidRPr="00E31753" w:rsidRDefault="00200879" w:rsidP="00484C23">
            <w:pPr>
              <w:numPr>
                <w:ilvl w:val="0"/>
                <w:numId w:val="97"/>
              </w:numPr>
              <w:snapToGrid w:val="0"/>
              <w:spacing w:line="280" w:lineRule="exact"/>
              <w:rPr>
                <w:rFonts w:ascii="標楷體" w:eastAsia="標楷體" w:hAnsi="標楷體" w:cs="Times New Roman"/>
                <w:sz w:val="22"/>
                <w:szCs w:val="22"/>
              </w:rPr>
            </w:pPr>
            <w:r w:rsidRPr="00E31753">
              <w:rPr>
                <w:rFonts w:ascii="Times New Roman" w:eastAsia="標楷體" w:hAnsi="Times New Roman" w:cs="Times New Roman"/>
                <w:sz w:val="22"/>
                <w:szCs w:val="22"/>
              </w:rPr>
              <w:t>作業抽查：國語習作</w:t>
            </w:r>
          </w:p>
          <w:p w:rsidR="00200879" w:rsidRPr="0086623D" w:rsidRDefault="00200879" w:rsidP="00484C23">
            <w:pPr>
              <w:snapToGrid w:val="0"/>
              <w:jc w:val="both"/>
              <w:rPr>
                <w:rFonts w:ascii="標楷體" w:eastAsia="標楷體" w:hAnsi="標楷體"/>
                <w:sz w:val="18"/>
                <w:szCs w:val="18"/>
              </w:rPr>
            </w:pP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6-2-6</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豐富的生態／三、烏面抐桮1-2-5,1-2-7,2-2-1,2-2-3,2-2-4【環境教育】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&amp; Festivals: Happy Halloween!</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1-1-3,1-1-4,1-1-7,1-1-9,2-1-3,2-1-4,2-1-8,2-1-9,2-1-12,3-1-2,3-1-5,3-1-7,5-1-2,5-1-3,5-1-5,6-1-1,6-1-2,6-1-3,6-1-4,6-1-9,6-1-12,6-1-13,7-1-1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幾何／五、三角形4-s-01,4-s-02【性別平等教育】【生涯發展教育】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二、水生家族／水生植物／水生動物</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1-2-1-1,1-2-2-4,2-2-1-1,2-2-2-2,5-2-1-1,6-2-2-2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三、家鄉生活大不同／2.生活器物的改變5-2-2,7-2-2,8-2-2【環境教育】【家政教育】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二、動聽的故事／童話世界四、畫我家鄉／圖畫地圖五、生活魔法師／身體變變變</w:t>
            </w:r>
            <w:r w:rsidRPr="0086623D">
              <w:rPr>
                <w:rFonts w:ascii="標楷體" w:eastAsia="標楷體" w:hAnsi="標楷體" w:cs="新細明體" w:hint="eastAsia"/>
                <w:sz w:val="18"/>
                <w:szCs w:val="18"/>
              </w:rPr>
              <w:br/>
              <w:t>1-2-1,1-2-2,2-2-6,2-2-7</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擁抱自然／1.行前筆記4-2-2【環境教育】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單元三、飛躍羚羊</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活動2同心協力</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3-2-4</w:t>
            </w:r>
            <w:r w:rsidRPr="0086623D">
              <w:rPr>
                <w:rFonts w:ascii="標楷體" w:eastAsia="標楷體" w:hAnsi="標楷體" w:cs="新細明體" w:hint="eastAsia"/>
                <w:sz w:val="18"/>
                <w:szCs w:val="18"/>
              </w:rPr>
              <w:br/>
              <w:t>6-2-5</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地方產業--番路滿柿香</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詩詞欣賞</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6-2-6</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幾何／五、三角形4-s-01,4-s-02【性別平等教育】【生涯發展教育】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10</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10/28-</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11/3</w:t>
            </w:r>
          </w:p>
        </w:tc>
        <w:tc>
          <w:tcPr>
            <w:tcW w:w="510"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w:t>
            </w:r>
            <w:r>
              <w:rPr>
                <w:rFonts w:ascii="Times New Roman" w:eastAsia="標楷體" w:hAnsi="Times New Roman" w:cs="Times New Roman"/>
                <w:sz w:val="22"/>
                <w:szCs w:val="22"/>
              </w:rPr>
              <w:t>交</w:t>
            </w:r>
            <w:r>
              <w:rPr>
                <w:rFonts w:ascii="Times New Roman" w:eastAsia="標楷體" w:hAnsi="Times New Roman" w:cs="Times New Roman" w:hint="eastAsia"/>
                <w:sz w:val="22"/>
                <w:szCs w:val="22"/>
              </w:rPr>
              <w:t>知</w:t>
            </w:r>
            <w:r w:rsidRPr="00122CB4">
              <w:rPr>
                <w:rFonts w:ascii="Times New Roman" w:eastAsia="標楷體" w:hAnsi="Times New Roman" w:cs="Times New Roman" w:hint="eastAsia"/>
                <w:sz w:val="22"/>
                <w:szCs w:val="22"/>
              </w:rPr>
              <w:t>能</w:t>
            </w:r>
            <w:r w:rsidRPr="00122CB4">
              <w:rPr>
                <w:rFonts w:ascii="Times New Roman" w:eastAsia="標楷體" w:hAnsi="Times New Roman" w:cs="Times New Roman"/>
                <w:sz w:val="22"/>
                <w:szCs w:val="22"/>
              </w:rPr>
              <w:t>考查試題</w:t>
            </w:r>
          </w:p>
        </w:tc>
        <w:tc>
          <w:tcPr>
            <w:tcW w:w="27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〈閱讀列車〉樹木真重要</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5-2-10</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豐富的生態／三、烏面抐桮1-2-5,1-2-7,2-2-1,2-2-3,2-2-4【環境教育】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 4-1-7,5-1-2,5-1-3,5-1-5,5-1-6,6-1-1,6-1-2,6-1-3,6-1-4,6-1-9,6-1-12,6-1-13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幾何／五、三角形4-s-02,4-s-03,4-s-08【性別平等教育】【生涯發展教育】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二、水生家族／水生動物</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1-2-1-1,1-2-2-4,2-2-1-1,2-2-2-2,5-2-1-1,6-2-2-2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四、家鄉的生活作息／1.傳統的生活作息3-2-1,4-2-2【環境教育】【家政教育】【海洋教育】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二、動聽的故事／童話世界四、畫我家鄉／圖畫地圖五、生活魔法師／身體變變變</w:t>
            </w:r>
            <w:r w:rsidRPr="0086623D">
              <w:rPr>
                <w:rFonts w:ascii="標楷體" w:eastAsia="標楷體" w:hAnsi="標楷體" w:cs="新細明體" w:hint="eastAsia"/>
                <w:sz w:val="18"/>
                <w:szCs w:val="18"/>
              </w:rPr>
              <w:br/>
              <w:t>1-2-4,2-2-9,3-2-12</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擁抱自然／1.行前筆記4-2-2【環境教育】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單元三、飛躍羚羊</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 跳箱樂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3-2-1</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地方產業--番路滿柿香</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詩詞欣賞</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〈閱讀列車〉樹木真重要</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5-2-10</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幾何／五、三角形4-s-02,4-s-03,4-s-08【性別平等教育】【生涯發展教育】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11</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11/4-</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11/10</w:t>
            </w:r>
          </w:p>
        </w:tc>
        <w:tc>
          <w:tcPr>
            <w:tcW w:w="510"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sidRPr="00E31753">
              <w:rPr>
                <w:rFonts w:ascii="Times New Roman" w:eastAsia="標楷體" w:hAnsi="Times New Roman" w:cs="Times New Roman"/>
                <w:sz w:val="22"/>
                <w:szCs w:val="22"/>
              </w:rPr>
              <w:t>學生作品佈置</w:t>
            </w:r>
          </w:p>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第參單元媒體二三事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第八課小小記者研習營</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豐富的生態／三、烏面抐桮1-2-5,1-2-7,2-2-1,2-2-3,2-2-4【環境教育】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3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Where’s My Hamster?</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1-1-3,1-1-4,1-1-7,1-1-8,1-1-9,2-1-3,2-1-4,2-1-8,2-1-9,2-1-12,3-1-2,3-1-5,3-1-7,5-1-2,5-1-3,5-1-5,6-1-1,6-1-2,6-1-3,6-1-4,6-1-9,6-1-12,6-1-13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數與量／六、整數四則計算4-n-04【性別平等教育】【生涯發展教育】【人權教育】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三、奇妙的光／光的直進與反射</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1-2-1-1,1-2-4-1,1-2-4-2,1-2-5-2,2-2-1-1,3-2-0-3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四、家鄉的生活作息／1.傳統的生活作息3-2-1,4-2-2【環境教育】【家政教育】【海洋教育】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二、動聽的故事／童話世界四、畫我家鄉／家鄉之美五、生活魔法師／身體變變變</w:t>
            </w:r>
            <w:r w:rsidRPr="0086623D">
              <w:rPr>
                <w:rFonts w:ascii="標楷體" w:eastAsia="標楷體" w:hAnsi="標楷體" w:cs="新細明體" w:hint="eastAsia"/>
                <w:sz w:val="18"/>
                <w:szCs w:val="18"/>
              </w:rPr>
              <w:br/>
              <w:t>1-2-2,1-2-3,2-2-7,2-2-8,2-2-9,3-2-12,3-2-13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擁抱自然／2.戶外新體驗4-2-2【環境教育】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單元四、一起來運動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 健康體適能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4-2-4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名人故事</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詩詞欣賞</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第參單元媒體二三事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第八課小小記者研習營</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數與量／六、整數四則計算4-n-04【性別平等教育】【生涯發展教育】【人權教育】</w:t>
            </w:r>
          </w:p>
        </w:tc>
      </w:tr>
      <w:tr w:rsidR="0086623D" w:rsidRPr="0086623D" w:rsidTr="00C63FB5">
        <w:trPr>
          <w:cantSplit/>
          <w:trHeight w:val="364"/>
        </w:trPr>
        <w:tc>
          <w:tcPr>
            <w:tcW w:w="905" w:type="pct"/>
            <w:gridSpan w:val="3"/>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lastRenderedPageBreak/>
              <w:t>第一次段考</w:t>
            </w:r>
            <w:r w:rsidRPr="0086623D">
              <w:rPr>
                <w:rFonts w:ascii="標楷體" w:eastAsia="標楷體" w:hAnsi="標楷體"/>
                <w:sz w:val="18"/>
                <w:szCs w:val="18"/>
              </w:rPr>
              <w:t>評量方式</w:t>
            </w:r>
          </w:p>
        </w:tc>
        <w:tc>
          <w:tcPr>
            <w:tcW w:w="277"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67"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動態評量</w:t>
            </w:r>
          </w:p>
        </w:tc>
        <w:tc>
          <w:tcPr>
            <w:tcW w:w="2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80"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03"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275"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30"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376"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C63FB5" w:rsidRPr="0086623D" w:rsidRDefault="00C63FB5" w:rsidP="00C63FB5">
            <w:pPr>
              <w:snapToGrid w:val="0"/>
              <w:spacing w:line="240" w:lineRule="atLeast"/>
              <w:jc w:val="both"/>
              <w:rPr>
                <w:rFonts w:ascii="標楷體" w:eastAsia="標楷體" w:hAnsi="標楷體"/>
                <w:b/>
                <w:sz w:val="18"/>
                <w:szCs w:val="18"/>
              </w:rPr>
            </w:pPr>
            <w:r w:rsidRPr="0086623D">
              <w:rPr>
                <w:rFonts w:ascii="標楷體" w:eastAsia="標楷體" w:hAnsi="標楷體" w:hint="eastAsia"/>
                <w:sz w:val="18"/>
                <w:szCs w:val="18"/>
              </w:rPr>
              <w:t>紙筆測驗</w:t>
            </w:r>
          </w:p>
        </w:tc>
        <w:tc>
          <w:tcPr>
            <w:tcW w:w="375" w:type="pct"/>
            <w:vAlign w:val="center"/>
          </w:tcPr>
          <w:p w:rsidR="00C63FB5" w:rsidRPr="0086623D" w:rsidRDefault="00C63FB5" w:rsidP="00C63FB5">
            <w:pPr>
              <w:snapToGrid w:val="0"/>
              <w:rPr>
                <w:rFonts w:ascii="標楷體" w:eastAsia="標楷體" w:hAnsi="標楷體"/>
                <w:b/>
                <w:sz w:val="18"/>
                <w:szCs w:val="18"/>
              </w:rPr>
            </w:pPr>
            <w:r w:rsidRPr="0086623D">
              <w:rPr>
                <w:rFonts w:ascii="標楷體" w:eastAsia="標楷體" w:hAnsi="標楷體" w:hint="eastAsia"/>
                <w:sz w:val="18"/>
                <w:szCs w:val="18"/>
              </w:rPr>
              <w:t>紙筆測驗</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12</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11/11-</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11/17</w:t>
            </w:r>
          </w:p>
        </w:tc>
        <w:tc>
          <w:tcPr>
            <w:tcW w:w="510"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第參單元媒體二三事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第九課網繫人間情</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豐富的生態／單元活動二</w:t>
            </w:r>
            <w:r w:rsidRPr="0086623D">
              <w:rPr>
                <w:rFonts w:ascii="標楷體" w:eastAsia="標楷體" w:hAnsi="標楷體" w:cs="新細明體" w:hint="eastAsia"/>
                <w:bCs/>
                <w:sz w:val="18"/>
                <w:szCs w:val="18"/>
              </w:rPr>
              <w:t>2-2-1,4-2-1,1-2-2,4-2-5</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3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Where’s My Hamster?</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數與量／六、整數四則計算4-n-04,4-a-01【性別平等教育】【生涯發展教育】【人權教育】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三、奇妙的光／光的直進與反射</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1-2-3-3,1-2-4-1,1-2-4-2,2-2-1-1,3-2-0-3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四、家鄉的生活作息／2.現代的生活作息2-2-1,3-2-1,8-2-2【環境教育】【家政教育】【人權教育】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二、動聽的故事／古老的傳說四、畫我家鄉／家鄉之美五、生活魔法師／角色變變變</w:t>
            </w:r>
            <w:r w:rsidRPr="0086623D">
              <w:rPr>
                <w:rFonts w:ascii="標楷體" w:eastAsia="標楷體" w:hAnsi="標楷體" w:cs="新細明體" w:hint="eastAsia"/>
                <w:sz w:val="18"/>
                <w:szCs w:val="18"/>
              </w:rPr>
              <w:br/>
              <w:t>1-2-5,2-2-6,2-2-9,3-2-12</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擁抱自然／2.戶外新體驗4-2-2【環境教育】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單元四、一起來運動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 能屈能伸</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w:t>
            </w:r>
            <w:r w:rsidRPr="0086623D">
              <w:rPr>
                <w:rFonts w:ascii="標楷體" w:eastAsia="標楷體" w:hAnsi="標楷體" w:cs="新細明體" w:hint="eastAsia"/>
                <w:sz w:val="18"/>
                <w:szCs w:val="18"/>
              </w:rPr>
              <w:br/>
              <w:t>4-2-4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名人故事</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詩詞欣賞</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第參單元媒體二三事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第九課網繫人間情</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數與量／六、整數四則計算4-n-04,4-a-01【性別平等教育】【生涯發展教育】【人權教育】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13</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11/18-</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11/24</w:t>
            </w:r>
          </w:p>
        </w:tc>
        <w:tc>
          <w:tcPr>
            <w:tcW w:w="510" w:type="pct"/>
          </w:tcPr>
          <w:p w:rsidR="00200879" w:rsidRPr="0086623D" w:rsidRDefault="00200879" w:rsidP="00484C23">
            <w:pPr>
              <w:snapToGrid w:val="0"/>
              <w:jc w:val="both"/>
              <w:rPr>
                <w:rFonts w:ascii="標楷體" w:eastAsia="標楷體" w:hAnsi="標楷體"/>
                <w:sz w:val="18"/>
                <w:szCs w:val="18"/>
              </w:rPr>
            </w:pP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第參單元媒體二三事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第十課從媒體學思考</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豐富的生態／單元活動二</w:t>
            </w:r>
            <w:r w:rsidRPr="0086623D">
              <w:rPr>
                <w:rFonts w:ascii="標楷體" w:eastAsia="標楷體" w:hAnsi="標楷體" w:cs="新細明體" w:hint="eastAsia"/>
                <w:bCs/>
                <w:sz w:val="18"/>
                <w:szCs w:val="18"/>
              </w:rPr>
              <w:t>2-2-1,4-2-1,1-2-2,4-2-5</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3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Where’s My Hamster?</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1-1-1,1-1-2,1-1-3,2-1-1,2-1-2,2-1-3,3-1-1,3-1-2,3-1-6,4-1-1,5-1-2,5-1-3,6-1-1,6-1-2,6-1-3,6-1-4,6-1-13,7-1-3,7-1-4</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數與量／七、分數4-n-08【性別平等教育】【生涯發展教育】【家政教育】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三、奇妙的光／光的折射</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1-2-1-1,1-2-3-3,1-2-4-1,1-2-4-2,1-2-5-2,2-2-1-1,3-2-0-3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四、家鄉的生活作息／2.現代的生活作息2-2-1,3-2-1,8-2-2【環境教育】【家政教育】【人權教育】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二、動聽的故事／古老的傳說四、畫我家鄉／畫我家園五、生活魔法師／角色變變變</w:t>
            </w:r>
            <w:r w:rsidRPr="0086623D">
              <w:rPr>
                <w:rFonts w:ascii="標楷體" w:eastAsia="標楷體" w:hAnsi="標楷體" w:cs="新細明體" w:hint="eastAsia"/>
                <w:sz w:val="18"/>
                <w:szCs w:val="18"/>
              </w:rPr>
              <w:br/>
              <w:t>1-2-3,1-2-4,1-2-5,2-2-7,3-2-12,3-2-13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生活中遇見文化／1.文化活動知多少3-2-4【家政教育】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單元四、一起來運動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活動3「繩」采奕奕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6-2-3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我的寵物</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第參單元媒體二三事</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第十課從媒體學思考</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數與量／七、分數4-n-08【性別平等教育】【生涯發展教育】【家政教育】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14</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11/25-</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w:t>
            </w:r>
          </w:p>
        </w:tc>
        <w:tc>
          <w:tcPr>
            <w:tcW w:w="510"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11/30(</w:t>
            </w:r>
            <w:r>
              <w:rPr>
                <w:rFonts w:ascii="Times New Roman" w:eastAsia="標楷體" w:hAnsi="Times New Roman" w:cs="Times New Roman" w:hint="eastAsia"/>
                <w:sz w:val="22"/>
                <w:szCs w:val="22"/>
              </w:rPr>
              <w:t>五</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高國中小休假一天</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全國語文競賽</w:t>
            </w:r>
            <w:r>
              <w:rPr>
                <w:rFonts w:ascii="Times New Roman" w:eastAsia="標楷體" w:hAnsi="Times New Roman" w:cs="Times New Roman" w:hint="eastAsia"/>
                <w:sz w:val="22"/>
                <w:szCs w:val="22"/>
              </w:rPr>
              <w:t>)</w:t>
            </w:r>
          </w:p>
        </w:tc>
        <w:tc>
          <w:tcPr>
            <w:tcW w:w="27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5-2-9</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5-2-9-1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休閒生活／四、騎鐵馬1-2-1,1-2-2,1-2-5,1-2-6,1-2-7,2-2-1,2-2-4,2-2-5,2-2-8,3-2-1,3-2-2,4-2-1【人權教育】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 Is Fifi?</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1-1-3,1-1-4,1-1-7,1-1-8,1-1-9,2-1-3,2-1-4,2-1-8,2-1-9,2-1-12,3-1-2,3-1-5,3-1-7,5-1-2,5-1-3,5-1-5,6-1-1,6-1-2,6-1-3,6-1-4,6-1-9,6-1-12,6-1-13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數與量／七、分數4-n-08【性別平等教育】【生涯發展教育】【家政教育】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三、奇妙的光／光的折射</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1-2-1-1,1-2-3-3,1-2-4-1,1-2-4-2,1-2-5-2,2-2-5-1,3-2-0-3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五、家鄉的節慶與節日／1.傳統節慶4-2-2【家政教育】【環境教育】【人權教育】【海洋教育】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二、動聽的故事／笛聲飛揚四、畫我家鄉／畫我家園五、生活魔法師／角色變變變</w:t>
            </w:r>
            <w:r w:rsidRPr="0086623D">
              <w:rPr>
                <w:rFonts w:ascii="標楷體" w:eastAsia="標楷體" w:hAnsi="標楷體" w:cs="新細明體" w:hint="eastAsia"/>
                <w:sz w:val="18"/>
                <w:szCs w:val="18"/>
              </w:rPr>
              <w:br/>
              <w:t>1-2-4,2-2-7,3-2-12,3-2-13</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生活中遇見文化／1.文化活動知多少3-2-4【家政教育】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單元四、一起來運動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活動4體能大挑戰</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1-2-2</w:t>
            </w:r>
            <w:r w:rsidRPr="0086623D">
              <w:rPr>
                <w:rFonts w:ascii="標楷體" w:eastAsia="標楷體" w:hAnsi="標楷體" w:cs="新細明體" w:hint="eastAsia"/>
                <w:sz w:val="18"/>
                <w:szCs w:val="18"/>
              </w:rPr>
              <w:br/>
              <w:t>4-2-3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我的寵物</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5-2-9</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5-2-9-1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數與量／七、分數4-n-08【性別平等教育】【生涯發展教育】【家政教育】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15</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12/8</w:t>
            </w:r>
          </w:p>
        </w:tc>
        <w:tc>
          <w:tcPr>
            <w:tcW w:w="510"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第十一課有錢人可能很窮</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休閒生活／四、騎鐵馬1-2-1,1-2-2,1-2-5,1-2-6,1-2-7,2-2-1,2-2-4,2-2-5,2-2-8,3-2-1,3-2-2,4-2-1【人權教育】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 Is Fifi?</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1-1-3,1-1-4,1-1-7,1-1-8,1-1-9,2-1-3,2-1-4,2-1-8,2-1-9,3-1-2,3-1-5,5-1-2,5-1-3,6-1-1,6-1-2,6-1-3,6-1-4,6-1-9,6-1-12,6-1-13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數與量／八、容量與重量的計算4-n-14【性別平等教育】【生涯發展教育】【家政教育】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三、奇妙的光／美麗的色光</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1-2-1-1,1-2-3-3,1-2-4-2,1-2-5-2,2-2-5-1,3-2-0-3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五、家鄉的節慶與節日／1.傳統節慶4-2-2【家政教育】【環境教育】【人權教育】【海洋教育】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二、動聽的故事／笛聲飛揚四、畫我家鄉／畫我家園五、生活魔法師／創意舞臺</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生活中遇見文化／2.社區活動快樂GO3-2-4【家政教育】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單元五、健康守護者</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活動1護眼小專家</w:t>
            </w:r>
            <w:r w:rsidRPr="0086623D">
              <w:rPr>
                <w:rFonts w:ascii="標楷體" w:eastAsia="標楷體" w:hAnsi="標楷體" w:cs="新細明體" w:hint="eastAsia"/>
                <w:bCs/>
                <w:sz w:val="18"/>
                <w:szCs w:val="18"/>
              </w:rPr>
              <w:br/>
              <w:t>活動2寶貝我的牙齒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學校本位課程</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我的寵物</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第十一課有錢人可能很窮</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6-2-6-1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數與量／八、容量與重量的計算4-n-14【性別平等教育】【生涯發展教育】【家政教育】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16</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12/9-</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12/15</w:t>
            </w:r>
          </w:p>
        </w:tc>
        <w:tc>
          <w:tcPr>
            <w:tcW w:w="510" w:type="pct"/>
          </w:tcPr>
          <w:p w:rsidR="00200879" w:rsidRPr="0086623D" w:rsidRDefault="00200879" w:rsidP="00484C23">
            <w:pPr>
              <w:snapToGrid w:val="0"/>
              <w:jc w:val="both"/>
              <w:rPr>
                <w:rFonts w:ascii="標楷體" w:eastAsia="標楷體" w:hAnsi="標楷體"/>
                <w:sz w:val="18"/>
                <w:szCs w:val="18"/>
              </w:rPr>
            </w:pP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第十二課孫悟空三借芭蕉扇</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休閒生活／四、騎鐵馬1-2-1,1-2-2,1-2-5,1-2-6,1-2-7,2-2-1,2-2-4,2-2-5,2-2-8,3-2-1,3-2-2,4-2-1【人權教育】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 Is Fifi?</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1-1-3,1-1-4,1-1-7,1-1-8,1-1-9,*1-1-10,2-1-3,2-1-4,2-1-5,2-1-8,2-1-9,2-1-10,3-1-2,3-1-5,5-1-2,5-1-3,5-1-5,5-1-6,6-1-1,6-1-2,6-1-3,6-1-4,6-1-9,6-1-12,6-1-13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數與量／八、容量與重量的計算4-n-14【性別平等教育】【生涯發展教育】【家政教育】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三、奇妙的光／美麗的色光</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四、交通工具與能源／常見的交通工具</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1-2-1-1,1-2-3-3,1-2-4-2,1-2-5-2,1-2-5-3,2-2-5-1,2-2-6-2,3-2-0-3,4-2-1-1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【性別平等教育】【環境教育】【家政教育】【資訊教育】【生涯發展教育】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五、家鄉的節慶與節日／2.現代的節日9-2-1【家政教育】【環境教育】【人權教育】【性別平等教育】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二、動聽的故事／笛聲飛揚四、畫我家鄉／畫我家園五、生活魔法師／創意舞臺</w:t>
            </w:r>
            <w:r w:rsidRPr="0086623D">
              <w:rPr>
                <w:rFonts w:ascii="標楷體" w:eastAsia="標楷體" w:hAnsi="標楷體" w:cs="新細明體" w:hint="eastAsia"/>
                <w:sz w:val="18"/>
                <w:szCs w:val="18"/>
              </w:rPr>
              <w:br/>
              <w:t>1-2-2,1-2-4,2-2-7</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生活中遇見文化／2.社區活動快樂GO3-2-4【家政教育】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單元五、健康守護者</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活動3流感追緝令</w:t>
            </w:r>
            <w:r w:rsidRPr="0086623D">
              <w:rPr>
                <w:rFonts w:ascii="標楷體" w:eastAsia="標楷體" w:hAnsi="標楷體" w:cs="新細明體" w:hint="eastAsia"/>
                <w:bCs/>
                <w:sz w:val="18"/>
                <w:szCs w:val="18"/>
              </w:rPr>
              <w:br/>
              <w:t>活動4探索過敏</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7-2-1</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學校本位課程</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母親節賀卡</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第十二課孫悟空三借芭蕉扇</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數與量／八、容量與重量的計算4-n-14【性別平等教育】【生涯發展教育】【家政教育】</w:t>
            </w:r>
          </w:p>
        </w:tc>
      </w:tr>
      <w:tr w:rsidR="00200879" w:rsidRPr="0086623D" w:rsidTr="00200879">
        <w:trPr>
          <w:cantSplit/>
          <w:trHeight w:val="401"/>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17</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12/16-</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12/22</w:t>
            </w:r>
          </w:p>
        </w:tc>
        <w:tc>
          <w:tcPr>
            <w:tcW w:w="510"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耶誕節活動</w:t>
            </w:r>
          </w:p>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12/22</w:t>
            </w:r>
            <w:r>
              <w:rPr>
                <w:rFonts w:ascii="Times New Roman" w:eastAsia="標楷體" w:hAnsi="Times New Roman" w:cs="Times New Roman" w:hint="eastAsia"/>
                <w:sz w:val="22"/>
                <w:szCs w:val="22"/>
              </w:rPr>
              <w:t>補行上課一天</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第十三課快樂的油漆工</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休閒生活／五、歇睏日去佗位1-2-6,1-2-7,2-2-4,2-2-5,3-2-1,3-2-2,4-2-5,5-2-2【人權教育】【資訊教育】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Where Is Fifi?</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1-1-2,1-1-3,2-1-2,2-1-3,3-1-2,3-1-5,5-1-2,5-1-3,6-1-1,6-1-2,6-1-3,6-1-4,6-1-9,6-1-12,6-1-13,7-1-3,7-1-4</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數與量／九、小數4-n-11【性別平等教育】【生涯發展教育】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四、交通工具與能源／常見的交通工具／陸上交通工具的構造</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1-2-5-3,2-2-6-2,4-2-1-1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【性別平等教育】【環境教育】【資訊教育】【生涯發展教育】【海洋教育】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五、家鄉的節慶與節日／2.現代的節日9-2-1【家政教育】【環境教育】【人權教育】【性別平等教育】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六、踩街遊行去／一起準備遊行</w:t>
            </w:r>
            <w:r w:rsidRPr="0086623D">
              <w:rPr>
                <w:rFonts w:ascii="標楷體" w:eastAsia="標楷體" w:hAnsi="標楷體" w:cs="新細明體" w:hint="eastAsia"/>
                <w:sz w:val="18"/>
                <w:szCs w:val="18"/>
              </w:rPr>
              <w:br/>
              <w:t>1-2-1,2-2-6,2-2-8</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改造清淨家園／1.環境大探索4-2-3【環境教育】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單元五、健康守護者</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活動5就醫停看聽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7-2-2</w:t>
            </w:r>
            <w:r w:rsidRPr="0086623D">
              <w:rPr>
                <w:rFonts w:ascii="標楷體" w:eastAsia="標楷體" w:hAnsi="標楷體" w:cs="新細明體" w:hint="eastAsia"/>
                <w:sz w:val="18"/>
                <w:szCs w:val="18"/>
              </w:rPr>
              <w:br/>
              <w:t>7-2-3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母親節賀卡</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第十三課快樂的油漆工</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5-2-7-1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數與量／九、小數4-n-11【性別平等教育】【生涯發展教育】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18</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12/23-</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12/29</w:t>
            </w:r>
          </w:p>
        </w:tc>
        <w:tc>
          <w:tcPr>
            <w:tcW w:w="510" w:type="pct"/>
          </w:tcPr>
          <w:p w:rsidR="00200879" w:rsidRPr="00E3175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第十四課巨人和春天</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休閒生活／五、歇睏日去佗位1-2-6,1-2-7,2-2-4,2-2-5,3-2-1,3-2-2,4-2-5,5-2-2【人權教育】【資訊教育】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數與量／九、小數4-n-11【性別平等教育】【生涯發展教育】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四、交通工具與能源／陸上交通工具的構造</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1-2-5-3,2-2-6-2,4-2-1-1,5-2-1-1,5-2-1-2,6-2-2-1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【性別平等教育】【環境教育】【資訊教育】【生涯發展教育】【海洋教育】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六、話我家鄉／1.家鄉的新風貌1-2-1,1-2-2,2-2-1,7-2-2【環境教育】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六、踩街遊行去／一起準備遊行</w:t>
            </w:r>
            <w:r w:rsidRPr="0086623D">
              <w:rPr>
                <w:rFonts w:ascii="標楷體" w:eastAsia="標楷體" w:hAnsi="標楷體" w:cs="新細明體" w:hint="eastAsia"/>
                <w:sz w:val="18"/>
                <w:szCs w:val="18"/>
              </w:rPr>
              <w:br/>
              <w:t>1-2-1,1-2-2,2-2-7</w:t>
            </w:r>
            <w:r w:rsidRPr="0086623D">
              <w:rPr>
                <w:rFonts w:ascii="標楷體" w:eastAsia="標楷體" w:hAnsi="標楷體" w:cs="新細明體" w:hint="eastAsia"/>
                <w:sz w:val="18"/>
                <w:szCs w:val="18"/>
              </w:rPr>
              <w:br/>
              <w:t>【環境教育】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改造清淨家園／1.環境大探索4-2-3【環境教育】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單元六、防災小尖兵</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活動1事故傷害知多少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w:t>
            </w:r>
            <w:r w:rsidRPr="0086623D">
              <w:rPr>
                <w:rFonts w:ascii="標楷體" w:eastAsia="標楷體" w:hAnsi="標楷體" w:cs="新細明體" w:hint="eastAsia"/>
                <w:sz w:val="18"/>
                <w:szCs w:val="18"/>
              </w:rPr>
              <w:br/>
              <w:t>5-2-2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母親節賀卡</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第肆單元故事典藏館</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第十四課巨人和春天</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數與量／九、小數4-n-11【性別平等教育】【生涯發展教育】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19</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12/30-</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1/5</w:t>
            </w:r>
          </w:p>
        </w:tc>
        <w:tc>
          <w:tcPr>
            <w:tcW w:w="510"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p w:rsidR="00200879" w:rsidRPr="00CB481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27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5-2-3</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休閒生活／五、歇睏日去佗位1-2-6,1-2-7,2-2-4,2-2-5,3-2-1,3-2-2,4-2-5,5-2-2【人權教育】【資訊教育】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   4-1-7,5-1-2,5-1-3,5-1-5,5-1-6,6-1-1,6-1-2,6-1-3,6-1-4,6-1-9,6-1-12,6-1-13</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數與量／九、小數4-n-12【性別平等教育】【生涯發展教育】</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四、交通工具與能源／陸上交通工具的構造／認識能源</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1-2-5-3,2-2-6-2,4-2-1-1,5-2-1-1,5-2-1-2,6-2-2-1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【性別平等教育】【環境教育】【資訊教育】【生涯發展教育】【海洋教育】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六、話我家鄉／1.家鄉的新風貌1-2-1,1-2-2,2-2-1,7-2-2【環境教育】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六、踩街遊行去／一起準備遊行</w:t>
            </w:r>
            <w:r w:rsidRPr="0086623D">
              <w:rPr>
                <w:rFonts w:ascii="標楷體" w:eastAsia="標楷體" w:hAnsi="標楷體" w:cs="新細明體" w:hint="eastAsia"/>
                <w:sz w:val="18"/>
                <w:szCs w:val="18"/>
              </w:rPr>
              <w:br/>
              <w:t>1-2-1,1-2-2,2-2-7</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改造清淨家園／2.環保好行動4-2-3【環境教育】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單元六、防災小尖兵</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 生死一瞬間</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r w:rsidRPr="0086623D">
              <w:rPr>
                <w:rFonts w:ascii="標楷體" w:eastAsia="標楷體" w:hAnsi="標楷體" w:cs="新細明體" w:hint="eastAsia"/>
                <w:sz w:val="18"/>
                <w:szCs w:val="18"/>
              </w:rPr>
              <w:br/>
              <w:t>5-2-3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謮報樂翻天</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母親節賀卡</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5-2-3</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數與量／九、小數4-n-12【性別平等教育】【生涯發展教育】</w:t>
            </w:r>
          </w:p>
        </w:tc>
      </w:tr>
      <w:tr w:rsidR="00200879" w:rsidRPr="0086623D" w:rsidTr="00200879">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lastRenderedPageBreak/>
              <w:t>20</w:t>
            </w:r>
          </w:p>
        </w:tc>
        <w:tc>
          <w:tcPr>
            <w:tcW w:w="237" w:type="pct"/>
          </w:tcPr>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1/6-</w:t>
            </w:r>
          </w:p>
          <w:p w:rsidR="00200879" w:rsidRPr="006F2DF1" w:rsidRDefault="00200879"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w:t>
            </w:r>
          </w:p>
        </w:tc>
        <w:tc>
          <w:tcPr>
            <w:tcW w:w="510" w:type="pct"/>
          </w:tcPr>
          <w:p w:rsidR="00200879" w:rsidRPr="00CB481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tc>
        <w:tc>
          <w:tcPr>
            <w:tcW w:w="277"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〈閱讀列車〉怕鬼的熊哥哥</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5-2-14-5</w:t>
            </w:r>
          </w:p>
        </w:tc>
        <w:tc>
          <w:tcPr>
            <w:tcW w:w="267"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休閒生活／單元活動三2-2-1,2-2-4,2-2-8,4-2-1【人權教育】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   4-1-7,5-1-2,5-1-3,5-1-5,5-1-6,6-1-1,6-1-2,6-1-3,6-1-4,6-1-9,6-1-12,6-1-13</w:t>
            </w:r>
          </w:p>
          <w:p w:rsidR="00200879" w:rsidRPr="0086623D" w:rsidRDefault="00200879"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十、統計圖(3)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【生涯發展教育】4-d-01,4-d-02</w:t>
            </w:r>
          </w:p>
        </w:tc>
        <w:tc>
          <w:tcPr>
            <w:tcW w:w="303" w:type="pct"/>
          </w:tcPr>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四、交通工具與能源／認識能源</w:t>
            </w:r>
          </w:p>
          <w:p w:rsidR="00200879" w:rsidRPr="0086623D" w:rsidRDefault="00200879" w:rsidP="00C63FB5">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2-2-6-2,5-2-1-1,5-2-1-2,6-2-2-1,6-2-3-2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【性別平等教育】【環境教育】【資訊教育】【生涯發展教育】【海洋教育】</w:t>
            </w:r>
          </w:p>
        </w:tc>
        <w:tc>
          <w:tcPr>
            <w:tcW w:w="275"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六、話我家鄉／1.家鄉的地圖1-2-1,1-2-4【環境教育】【生涯發展教育】</w:t>
            </w:r>
          </w:p>
        </w:tc>
        <w:tc>
          <w:tcPr>
            <w:tcW w:w="330"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六、踩街遊行去／一起準備遊行</w:t>
            </w:r>
            <w:r w:rsidRPr="0086623D">
              <w:rPr>
                <w:rFonts w:ascii="標楷體" w:eastAsia="標楷體" w:hAnsi="標楷體" w:cs="新細明體" w:hint="eastAsia"/>
                <w:sz w:val="18"/>
                <w:szCs w:val="18"/>
              </w:rPr>
              <w:br/>
              <w:t>1-2-2,1-2-4,2-2-7,2-2-8</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改造清淨家園／2.環保好行動4-2-3【環境教育】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單元六、防災小尖兵</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 天搖地動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謮報樂翻天</w:t>
            </w:r>
          </w:p>
        </w:tc>
        <w:tc>
          <w:tcPr>
            <w:tcW w:w="376"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園遊會海報</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〈閱讀列車〉怕鬼的熊哥哥</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5-2-14-5</w:t>
            </w:r>
          </w:p>
        </w:tc>
        <w:tc>
          <w:tcPr>
            <w:tcW w:w="375"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十、統計圖(3)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【生涯發展教育】4-d-01,4-d-02</w:t>
            </w:r>
          </w:p>
        </w:tc>
      </w:tr>
      <w:tr w:rsidR="0086623D" w:rsidRPr="0086623D" w:rsidTr="00C63FB5">
        <w:trPr>
          <w:cantSplit/>
          <w:trHeight w:val="364"/>
        </w:trPr>
        <w:tc>
          <w:tcPr>
            <w:tcW w:w="905" w:type="pct"/>
            <w:gridSpan w:val="3"/>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lastRenderedPageBreak/>
              <w:t>第二次段考</w:t>
            </w:r>
            <w:r w:rsidRPr="0086623D">
              <w:rPr>
                <w:rFonts w:ascii="標楷體" w:eastAsia="標楷體" w:hAnsi="標楷體"/>
                <w:sz w:val="18"/>
                <w:szCs w:val="18"/>
              </w:rPr>
              <w:t>評量方式</w:t>
            </w:r>
          </w:p>
        </w:tc>
        <w:tc>
          <w:tcPr>
            <w:tcW w:w="277"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67"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2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80"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03"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275"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30"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376"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3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r>
      <w:tr w:rsidR="00200879" w:rsidRPr="0086623D" w:rsidTr="00484C23">
        <w:trPr>
          <w:cantSplit/>
          <w:trHeight w:val="364"/>
        </w:trPr>
        <w:tc>
          <w:tcPr>
            <w:tcW w:w="158" w:type="pct"/>
          </w:tcPr>
          <w:p w:rsidR="00200879" w:rsidRPr="00C63ECE" w:rsidRDefault="00200879" w:rsidP="00484C23">
            <w:pPr>
              <w:snapToGrid w:val="0"/>
              <w:jc w:val="both"/>
              <w:rPr>
                <w:rFonts w:ascii="標楷體" w:eastAsia="標楷體" w:hAnsi="標楷體"/>
              </w:rPr>
            </w:pPr>
            <w:r w:rsidRPr="00C63ECE">
              <w:rPr>
                <w:rFonts w:ascii="標楷體" w:eastAsia="標楷體" w:hAnsi="標楷體" w:hint="eastAsia"/>
              </w:rPr>
              <w:t>21</w:t>
            </w:r>
          </w:p>
        </w:tc>
        <w:tc>
          <w:tcPr>
            <w:tcW w:w="237" w:type="pct"/>
          </w:tcPr>
          <w:p w:rsidR="00200879" w:rsidRPr="006F2DF1" w:rsidRDefault="00200879" w:rsidP="00484C23">
            <w:pPr>
              <w:spacing w:line="240" w:lineRule="exact"/>
              <w:jc w:val="center"/>
              <w:rPr>
                <w:rFonts w:ascii="標楷體" w:eastAsia="標楷體" w:hAnsi="標楷體" w:cs="Times New Roman"/>
                <w:bCs/>
                <w:snapToGrid w:val="0"/>
                <w:kern w:val="0"/>
                <w:sz w:val="20"/>
                <w:szCs w:val="20"/>
              </w:rPr>
            </w:pPr>
            <w:r w:rsidRPr="006F2DF1">
              <w:rPr>
                <w:rFonts w:ascii="標楷體" w:eastAsia="標楷體" w:hAnsi="標楷體" w:cs="Times New Roman" w:hint="eastAsia"/>
                <w:bCs/>
                <w:snapToGrid w:val="0"/>
                <w:kern w:val="0"/>
                <w:sz w:val="20"/>
                <w:szCs w:val="20"/>
              </w:rPr>
              <w:t>1/13-</w:t>
            </w:r>
          </w:p>
          <w:p w:rsidR="00200879" w:rsidRPr="0086623D" w:rsidRDefault="00200879" w:rsidP="00484C23">
            <w:pPr>
              <w:wordWrap w:val="0"/>
              <w:jc w:val="both"/>
              <w:rPr>
                <w:rFonts w:ascii="標楷體" w:eastAsia="標楷體" w:hAnsi="標楷體"/>
                <w:sz w:val="18"/>
                <w:szCs w:val="18"/>
              </w:rPr>
            </w:pPr>
            <w:r w:rsidRPr="006F2DF1">
              <w:rPr>
                <w:rFonts w:ascii="標楷體" w:eastAsia="標楷體" w:hAnsi="標楷體" w:cs="Times New Roman" w:hint="eastAsia"/>
                <w:bCs/>
                <w:snapToGrid w:val="0"/>
                <w:kern w:val="0"/>
                <w:sz w:val="20"/>
                <w:szCs w:val="20"/>
              </w:rPr>
              <w:t>1/19</w:t>
            </w:r>
          </w:p>
        </w:tc>
        <w:tc>
          <w:tcPr>
            <w:tcW w:w="510" w:type="pct"/>
          </w:tcPr>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期末清掃</w:t>
            </w:r>
          </w:p>
          <w:p w:rsidR="00200879"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p w:rsidR="00200879" w:rsidRPr="00CB4813" w:rsidRDefault="00200879"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假期安全宣導</w:t>
            </w:r>
          </w:p>
        </w:tc>
        <w:tc>
          <w:tcPr>
            <w:tcW w:w="277"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267"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275"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280"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303"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275"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330"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283" w:type="pct"/>
            <w:tcBorders>
              <w:bottom w:val="single" w:sz="4" w:space="0" w:color="auto"/>
            </w:tcBorders>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297"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381"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376"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376"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c>
          <w:tcPr>
            <w:tcW w:w="375" w:type="pct"/>
            <w:vAlign w:val="center"/>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sz w:val="18"/>
                <w:szCs w:val="18"/>
              </w:rPr>
              <w:t>休業式</w:t>
            </w:r>
          </w:p>
        </w:tc>
      </w:tr>
    </w:tbl>
    <w:p w:rsidR="00C63FB5" w:rsidRPr="0086623D" w:rsidRDefault="00C63FB5" w:rsidP="00C63FB5">
      <w:pPr>
        <w:rPr>
          <w:rFonts w:ascii="標楷體" w:eastAsia="標楷體" w:hAnsi="標楷體"/>
        </w:rPr>
      </w:pPr>
    </w:p>
    <w:p w:rsidR="00C63FB5" w:rsidRPr="0086623D" w:rsidRDefault="00C63FB5" w:rsidP="00C63FB5">
      <w:pPr>
        <w:spacing w:line="340" w:lineRule="exact"/>
        <w:jc w:val="center"/>
        <w:rPr>
          <w:rFonts w:eastAsia="標楷體" w:hint="eastAsia"/>
          <w:b/>
          <w:bCs/>
          <w:sz w:val="28"/>
        </w:rPr>
      </w:pPr>
      <w:r w:rsidRPr="0086623D">
        <w:rPr>
          <w:rFonts w:ascii="標楷體" w:eastAsia="標楷體" w:hAnsi="標楷體"/>
        </w:rPr>
        <w:br w:type="page"/>
      </w:r>
      <w:r w:rsidRPr="0086623D">
        <w:rPr>
          <w:rFonts w:eastAsia="標楷體" w:hint="eastAsia"/>
          <w:b/>
          <w:bCs/>
          <w:sz w:val="28"/>
        </w:rPr>
        <w:lastRenderedPageBreak/>
        <w:t>嘉義縣番路鄉民和國民小學</w:t>
      </w:r>
    </w:p>
    <w:p w:rsidR="00C63FB5" w:rsidRPr="0086623D" w:rsidRDefault="00C63FB5" w:rsidP="00C63FB5">
      <w:pPr>
        <w:pStyle w:val="a5"/>
        <w:rPr>
          <w:color w:val="auto"/>
        </w:rPr>
      </w:pPr>
      <w:r w:rsidRPr="0086623D">
        <w:rPr>
          <w:rFonts w:hint="eastAsia"/>
          <w:color w:val="auto"/>
        </w:rPr>
        <w:t xml:space="preserve">107學年度第二學期 </w:t>
      </w:r>
      <w:r w:rsidRPr="0086623D">
        <w:rPr>
          <w:rFonts w:hint="eastAsia"/>
          <w:color w:val="auto"/>
          <w:u w:val="single"/>
        </w:rPr>
        <w:t xml:space="preserve">  四 </w:t>
      </w:r>
      <w:r w:rsidRPr="0086623D">
        <w:rPr>
          <w:rFonts w:hint="eastAsia"/>
          <w:color w:val="auto"/>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3"/>
        <w:gridCol w:w="664"/>
        <w:gridCol w:w="1429"/>
        <w:gridCol w:w="774"/>
        <w:gridCol w:w="748"/>
        <w:gridCol w:w="771"/>
        <w:gridCol w:w="785"/>
        <w:gridCol w:w="849"/>
        <w:gridCol w:w="796"/>
        <w:gridCol w:w="900"/>
        <w:gridCol w:w="793"/>
        <w:gridCol w:w="832"/>
        <w:gridCol w:w="1068"/>
        <w:gridCol w:w="1051"/>
        <w:gridCol w:w="1054"/>
        <w:gridCol w:w="1057"/>
      </w:tblGrid>
      <w:tr w:rsidR="0086623D" w:rsidRPr="0086623D" w:rsidTr="00C63FB5">
        <w:trPr>
          <w:cantSplit/>
          <w:trHeight w:val="365"/>
          <w:tblHeader/>
        </w:trPr>
        <w:tc>
          <w:tcPr>
            <w:tcW w:w="158"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週次</w:t>
            </w:r>
          </w:p>
        </w:tc>
        <w:tc>
          <w:tcPr>
            <w:tcW w:w="237"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日期</w:t>
            </w:r>
          </w:p>
        </w:tc>
        <w:tc>
          <w:tcPr>
            <w:tcW w:w="510"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校</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行事曆</w:t>
            </w:r>
          </w:p>
        </w:tc>
        <w:tc>
          <w:tcPr>
            <w:tcW w:w="2586" w:type="pct"/>
            <w:gridSpan w:val="9"/>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習 領 域（25）</w:t>
            </w:r>
          </w:p>
        </w:tc>
        <w:tc>
          <w:tcPr>
            <w:tcW w:w="1509" w:type="pct"/>
            <w:gridSpan w:val="4"/>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彈性學習節數</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（6）</w:t>
            </w:r>
          </w:p>
        </w:tc>
      </w:tr>
      <w:tr w:rsidR="0086623D" w:rsidRPr="0086623D" w:rsidTr="00C63FB5">
        <w:trPr>
          <w:cantSplit/>
          <w:trHeight w:val="626"/>
          <w:tblHeader/>
        </w:trPr>
        <w:tc>
          <w:tcPr>
            <w:tcW w:w="158" w:type="pct"/>
            <w:vMerge/>
            <w:vAlign w:val="center"/>
          </w:tcPr>
          <w:p w:rsidR="00C63FB5" w:rsidRPr="0086623D" w:rsidRDefault="00C63FB5" w:rsidP="00C63FB5">
            <w:pPr>
              <w:snapToGrid w:val="0"/>
              <w:jc w:val="center"/>
              <w:rPr>
                <w:rFonts w:ascii="標楷體" w:eastAsia="標楷體" w:hAnsi="標楷體"/>
              </w:rPr>
            </w:pPr>
          </w:p>
        </w:tc>
        <w:tc>
          <w:tcPr>
            <w:tcW w:w="237" w:type="pct"/>
            <w:vMerge/>
            <w:vAlign w:val="center"/>
          </w:tcPr>
          <w:p w:rsidR="00C63FB5" w:rsidRPr="0086623D" w:rsidRDefault="00C63FB5" w:rsidP="00C63FB5">
            <w:pPr>
              <w:snapToGrid w:val="0"/>
              <w:jc w:val="center"/>
              <w:rPr>
                <w:rFonts w:ascii="標楷體" w:eastAsia="標楷體" w:hAnsi="標楷體"/>
              </w:rPr>
            </w:pPr>
          </w:p>
        </w:tc>
        <w:tc>
          <w:tcPr>
            <w:tcW w:w="510" w:type="pct"/>
            <w:vMerge/>
            <w:vAlign w:val="center"/>
          </w:tcPr>
          <w:p w:rsidR="00C63FB5" w:rsidRPr="0086623D" w:rsidRDefault="00C63FB5" w:rsidP="00C63FB5">
            <w:pPr>
              <w:snapToGrid w:val="0"/>
              <w:jc w:val="center"/>
              <w:rPr>
                <w:rFonts w:ascii="標楷體" w:eastAsia="標楷體" w:hAnsi="標楷體"/>
              </w:rPr>
            </w:pPr>
          </w:p>
        </w:tc>
        <w:tc>
          <w:tcPr>
            <w:tcW w:w="818" w:type="pct"/>
            <w:gridSpan w:val="3"/>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語文</w:t>
            </w:r>
          </w:p>
        </w:tc>
        <w:tc>
          <w:tcPr>
            <w:tcW w:w="280"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數學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康軒 )</w:t>
            </w:r>
          </w:p>
        </w:tc>
        <w:tc>
          <w:tcPr>
            <w:tcW w:w="303" w:type="pct"/>
            <w:vMerge w:val="restart"/>
            <w:vAlign w:val="center"/>
          </w:tcPr>
          <w:p w:rsidR="00C63FB5" w:rsidRPr="0086623D" w:rsidRDefault="00C63FB5" w:rsidP="00C63FB5">
            <w:pPr>
              <w:pStyle w:val="a5"/>
              <w:rPr>
                <w:color w:val="auto"/>
                <w:sz w:val="18"/>
                <w:szCs w:val="18"/>
              </w:rPr>
            </w:pPr>
            <w:r w:rsidRPr="0086623D">
              <w:rPr>
                <w:rFonts w:hint="eastAsia"/>
                <w:color w:val="auto"/>
                <w:sz w:val="18"/>
                <w:szCs w:val="18"/>
              </w:rPr>
              <w:t>自然與生活科技   ( 3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康軒 )</w:t>
            </w:r>
          </w:p>
        </w:tc>
        <w:tc>
          <w:tcPr>
            <w:tcW w:w="284"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社會</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（康軒 ）</w:t>
            </w:r>
          </w:p>
        </w:tc>
        <w:tc>
          <w:tcPr>
            <w:tcW w:w="321"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藝術與人文</w:t>
            </w:r>
            <w:r w:rsidRPr="0086623D">
              <w:rPr>
                <w:rFonts w:ascii="標楷體" w:eastAsia="標楷體" w:hAnsi="標楷體"/>
                <w:sz w:val="18"/>
                <w:szCs w:val="18"/>
              </w:rPr>
              <w:br/>
            </w:r>
            <w:r w:rsidRPr="0086623D">
              <w:rPr>
                <w:rFonts w:ascii="標楷體" w:eastAsia="標楷體" w:hAnsi="標楷體" w:hint="eastAsia"/>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康軒）</w:t>
            </w:r>
          </w:p>
          <w:p w:rsidR="00C63FB5" w:rsidRPr="0086623D" w:rsidRDefault="00C63FB5" w:rsidP="00C63FB5">
            <w:pPr>
              <w:pStyle w:val="a5"/>
              <w:rPr>
                <w:color w:val="auto"/>
                <w:sz w:val="18"/>
                <w:szCs w:val="18"/>
              </w:rPr>
            </w:pPr>
          </w:p>
        </w:tc>
        <w:tc>
          <w:tcPr>
            <w:tcW w:w="283" w:type="pct"/>
            <w:vMerge w:val="restar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綜合活動</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( 3  )</w:t>
            </w:r>
          </w:p>
          <w:p w:rsidR="00C63FB5" w:rsidRPr="0086623D" w:rsidRDefault="00C63FB5" w:rsidP="00C63FB5">
            <w:pPr>
              <w:pStyle w:val="a6"/>
              <w:snapToGrid w:val="0"/>
              <w:jc w:val="center"/>
              <w:rPr>
                <w:rFonts w:ascii="標楷體" w:eastAsia="標楷體" w:hAnsi="標楷體"/>
                <w:sz w:val="18"/>
                <w:szCs w:val="18"/>
              </w:rPr>
            </w:pPr>
            <w:r w:rsidRPr="0086623D">
              <w:rPr>
                <w:rFonts w:ascii="標楷體" w:eastAsia="標楷體" w:hAnsi="標楷體" w:hint="eastAsia"/>
                <w:sz w:val="18"/>
                <w:szCs w:val="18"/>
              </w:rPr>
              <w:t>( 康軒 )</w:t>
            </w:r>
          </w:p>
          <w:p w:rsidR="00C63FB5" w:rsidRPr="0086623D" w:rsidRDefault="00C63FB5" w:rsidP="00C63FB5">
            <w:pPr>
              <w:pStyle w:val="a5"/>
              <w:rPr>
                <w:color w:val="auto"/>
                <w:sz w:val="18"/>
                <w:szCs w:val="18"/>
              </w:rPr>
            </w:pPr>
          </w:p>
        </w:tc>
        <w:tc>
          <w:tcPr>
            <w:tcW w:w="297" w:type="pct"/>
            <w:vMerge w:val="restart"/>
            <w:vAlign w:val="center"/>
          </w:tcPr>
          <w:p w:rsidR="00C63FB5" w:rsidRPr="0086623D" w:rsidRDefault="00C63FB5" w:rsidP="00C63FB5">
            <w:pPr>
              <w:pStyle w:val="a5"/>
              <w:rPr>
                <w:color w:val="auto"/>
                <w:sz w:val="18"/>
                <w:szCs w:val="18"/>
              </w:rPr>
            </w:pPr>
            <w:r w:rsidRPr="0086623D">
              <w:rPr>
                <w:rFonts w:hint="eastAsia"/>
                <w:color w:val="auto"/>
                <w:sz w:val="18"/>
                <w:szCs w:val="18"/>
              </w:rPr>
              <w:t>健康與體育</w:t>
            </w:r>
          </w:p>
          <w:p w:rsidR="00C63FB5" w:rsidRPr="0086623D" w:rsidRDefault="00C63FB5" w:rsidP="00C63FB5">
            <w:pPr>
              <w:pStyle w:val="a5"/>
              <w:rPr>
                <w:color w:val="auto"/>
                <w:sz w:val="18"/>
                <w:szCs w:val="18"/>
              </w:rPr>
            </w:pPr>
            <w:r w:rsidRPr="0086623D">
              <w:rPr>
                <w:rFonts w:hint="eastAsia"/>
                <w:color w:val="auto"/>
                <w:sz w:val="18"/>
                <w:szCs w:val="18"/>
              </w:rPr>
              <w:t>（ 3 ）</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 翰林 )</w:t>
            </w:r>
          </w:p>
          <w:p w:rsidR="00C63FB5" w:rsidRPr="0086623D" w:rsidRDefault="00C63FB5" w:rsidP="00C63FB5">
            <w:pPr>
              <w:pStyle w:val="a5"/>
              <w:rPr>
                <w:color w:val="auto"/>
                <w:sz w:val="18"/>
                <w:szCs w:val="18"/>
              </w:rPr>
            </w:pPr>
          </w:p>
        </w:tc>
        <w:tc>
          <w:tcPr>
            <w:tcW w:w="381" w:type="pct"/>
            <w:vMerge w:val="restart"/>
            <w:vAlign w:val="center"/>
          </w:tcPr>
          <w:p w:rsidR="00C63FB5" w:rsidRPr="0086623D" w:rsidRDefault="00C63FB5" w:rsidP="00C63FB5">
            <w:pPr>
              <w:pStyle w:val="a5"/>
              <w:jc w:val="left"/>
              <w:rPr>
                <w:color w:val="auto"/>
                <w:sz w:val="18"/>
                <w:szCs w:val="18"/>
              </w:rPr>
            </w:pPr>
            <w:r w:rsidRPr="0086623D">
              <w:rPr>
                <w:rFonts w:hint="eastAsia"/>
                <w:color w:val="auto"/>
                <w:sz w:val="18"/>
                <w:szCs w:val="18"/>
              </w:rPr>
              <w:t xml:space="preserve">  閱讀</w:t>
            </w:r>
          </w:p>
          <w:p w:rsidR="00C63FB5" w:rsidRPr="0086623D" w:rsidRDefault="00C63FB5" w:rsidP="00C63FB5">
            <w:pPr>
              <w:pStyle w:val="a5"/>
              <w:rPr>
                <w:color w:val="auto"/>
                <w:sz w:val="18"/>
                <w:szCs w:val="18"/>
              </w:rPr>
            </w:pPr>
            <w:r w:rsidRPr="0086623D">
              <w:rPr>
                <w:rFonts w:hint="eastAsia"/>
                <w:color w:val="auto"/>
                <w:sz w:val="18"/>
                <w:szCs w:val="18"/>
              </w:rPr>
              <w:t>（1）</w:t>
            </w:r>
          </w:p>
          <w:p w:rsidR="00C63FB5" w:rsidRPr="0086623D" w:rsidRDefault="00C63FB5" w:rsidP="00C63FB5">
            <w:pPr>
              <w:pStyle w:val="a5"/>
              <w:jc w:val="left"/>
              <w:rPr>
                <w:color w:val="auto"/>
                <w:sz w:val="18"/>
                <w:szCs w:val="18"/>
              </w:rPr>
            </w:pPr>
          </w:p>
        </w:tc>
        <w:tc>
          <w:tcPr>
            <w:tcW w:w="375" w:type="pct"/>
            <w:vMerge w:val="restart"/>
          </w:tcPr>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jc w:val="left"/>
              <w:rPr>
                <w:color w:val="auto"/>
                <w:sz w:val="18"/>
                <w:szCs w:val="18"/>
              </w:rPr>
            </w:pPr>
            <w:r w:rsidRPr="0086623D">
              <w:rPr>
                <w:rFonts w:hint="eastAsia"/>
                <w:color w:val="auto"/>
                <w:sz w:val="18"/>
                <w:szCs w:val="18"/>
              </w:rPr>
              <w:t xml:space="preserve">  資訊</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（1）</w:t>
            </w:r>
          </w:p>
          <w:p w:rsidR="00C63FB5" w:rsidRPr="0086623D" w:rsidRDefault="00C63FB5" w:rsidP="00C63FB5">
            <w:pPr>
              <w:pStyle w:val="a5"/>
              <w:jc w:val="left"/>
              <w:rPr>
                <w:color w:val="auto"/>
                <w:sz w:val="18"/>
                <w:szCs w:val="18"/>
              </w:rPr>
            </w:pPr>
          </w:p>
        </w:tc>
        <w:tc>
          <w:tcPr>
            <w:tcW w:w="376" w:type="pct"/>
            <w:vMerge w:val="restart"/>
          </w:tcPr>
          <w:p w:rsidR="00C63FB5" w:rsidRPr="0086623D" w:rsidRDefault="00C63FB5" w:rsidP="00C63FB5">
            <w:pPr>
              <w:pStyle w:val="a5"/>
              <w:rPr>
                <w:color w:val="auto"/>
                <w:sz w:val="18"/>
                <w:szCs w:val="18"/>
              </w:rPr>
            </w:pPr>
          </w:p>
          <w:p w:rsidR="00C63FB5" w:rsidRPr="0086623D" w:rsidRDefault="00C63FB5" w:rsidP="00C63FB5">
            <w:pPr>
              <w:pStyle w:val="a5"/>
              <w:jc w:val="left"/>
              <w:rPr>
                <w:color w:val="auto"/>
                <w:sz w:val="18"/>
                <w:szCs w:val="18"/>
              </w:rPr>
            </w:pPr>
          </w:p>
          <w:p w:rsidR="00C63FB5" w:rsidRPr="0086623D" w:rsidRDefault="00C63FB5" w:rsidP="00C63FB5">
            <w:pPr>
              <w:pStyle w:val="a5"/>
              <w:rPr>
                <w:color w:val="auto"/>
                <w:sz w:val="18"/>
                <w:szCs w:val="18"/>
              </w:rPr>
            </w:pPr>
            <w:r w:rsidRPr="0086623D">
              <w:rPr>
                <w:rFonts w:hint="eastAsia"/>
                <w:color w:val="auto"/>
                <w:sz w:val="18"/>
                <w:szCs w:val="18"/>
              </w:rPr>
              <w:t>國語領域補救教學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（2）</w:t>
            </w:r>
          </w:p>
          <w:p w:rsidR="00C63FB5" w:rsidRPr="0086623D" w:rsidRDefault="00C63FB5" w:rsidP="00C63FB5">
            <w:pPr>
              <w:snapToGrid w:val="0"/>
              <w:jc w:val="center"/>
              <w:rPr>
                <w:rFonts w:ascii="標楷體" w:eastAsia="標楷體" w:hAnsi="標楷體"/>
                <w:sz w:val="18"/>
                <w:szCs w:val="18"/>
              </w:rPr>
            </w:pPr>
          </w:p>
          <w:p w:rsidR="00C63FB5" w:rsidRPr="0086623D" w:rsidRDefault="00C63FB5" w:rsidP="00C63FB5">
            <w:pPr>
              <w:pStyle w:val="a5"/>
              <w:rPr>
                <w:color w:val="auto"/>
                <w:sz w:val="18"/>
                <w:szCs w:val="18"/>
              </w:rPr>
            </w:pPr>
          </w:p>
        </w:tc>
        <w:tc>
          <w:tcPr>
            <w:tcW w:w="377" w:type="pct"/>
            <w:vMerge w:val="restart"/>
            <w:vAlign w:val="center"/>
          </w:tcPr>
          <w:p w:rsidR="00C63FB5" w:rsidRPr="0086623D" w:rsidRDefault="00C63FB5" w:rsidP="00C63FB5">
            <w:pPr>
              <w:pStyle w:val="a5"/>
              <w:jc w:val="left"/>
              <w:rPr>
                <w:color w:val="auto"/>
                <w:sz w:val="18"/>
                <w:szCs w:val="18"/>
              </w:rPr>
            </w:pPr>
            <w:r w:rsidRPr="0086623D">
              <w:rPr>
                <w:rFonts w:hint="eastAsia"/>
                <w:color w:val="auto"/>
                <w:sz w:val="18"/>
                <w:szCs w:val="18"/>
              </w:rPr>
              <w:t>數學領域</w:t>
            </w:r>
          </w:p>
          <w:p w:rsidR="00C63FB5" w:rsidRPr="0086623D" w:rsidRDefault="00C63FB5" w:rsidP="00C63FB5">
            <w:pPr>
              <w:pStyle w:val="a5"/>
              <w:jc w:val="left"/>
              <w:rPr>
                <w:color w:val="auto"/>
                <w:sz w:val="18"/>
                <w:szCs w:val="18"/>
              </w:rPr>
            </w:pPr>
            <w:r w:rsidRPr="0086623D">
              <w:rPr>
                <w:rFonts w:hint="eastAsia"/>
                <w:color w:val="auto"/>
                <w:sz w:val="18"/>
                <w:szCs w:val="18"/>
              </w:rPr>
              <w:t>補救教學</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（2）</w:t>
            </w:r>
          </w:p>
          <w:p w:rsidR="00C63FB5" w:rsidRPr="0086623D" w:rsidRDefault="00C63FB5" w:rsidP="00C63FB5">
            <w:pPr>
              <w:pStyle w:val="a5"/>
              <w:rPr>
                <w:color w:val="auto"/>
                <w:sz w:val="18"/>
                <w:szCs w:val="18"/>
                <w14:shadow w14:blurRad="50800" w14:dist="38100" w14:dir="2700000" w14:sx="100000" w14:sy="100000" w14:kx="0" w14:ky="0" w14:algn="tl">
                  <w14:srgbClr w14:val="000000">
                    <w14:alpha w14:val="60000"/>
                  </w14:srgbClr>
                </w14:shadow>
              </w:rPr>
            </w:pPr>
          </w:p>
        </w:tc>
      </w:tr>
      <w:tr w:rsidR="0086623D" w:rsidRPr="0086623D" w:rsidTr="00C63FB5">
        <w:trPr>
          <w:cantSplit/>
          <w:trHeight w:val="364"/>
          <w:tblHeader/>
        </w:trPr>
        <w:tc>
          <w:tcPr>
            <w:tcW w:w="158" w:type="pct"/>
            <w:vMerge/>
            <w:vAlign w:val="center"/>
          </w:tcPr>
          <w:p w:rsidR="00C63FB5" w:rsidRPr="0086623D" w:rsidRDefault="00C63FB5" w:rsidP="00C63FB5">
            <w:pPr>
              <w:snapToGrid w:val="0"/>
              <w:jc w:val="center"/>
              <w:rPr>
                <w:rFonts w:ascii="標楷體" w:eastAsia="標楷體" w:hAnsi="標楷體"/>
              </w:rPr>
            </w:pPr>
          </w:p>
        </w:tc>
        <w:tc>
          <w:tcPr>
            <w:tcW w:w="237" w:type="pct"/>
            <w:vMerge/>
            <w:vAlign w:val="center"/>
          </w:tcPr>
          <w:p w:rsidR="00C63FB5" w:rsidRPr="0086623D" w:rsidRDefault="00C63FB5" w:rsidP="00C63FB5">
            <w:pPr>
              <w:snapToGrid w:val="0"/>
              <w:jc w:val="center"/>
              <w:rPr>
                <w:rFonts w:ascii="標楷體" w:eastAsia="標楷體" w:hAnsi="標楷體"/>
              </w:rPr>
            </w:pPr>
          </w:p>
        </w:tc>
        <w:tc>
          <w:tcPr>
            <w:tcW w:w="510" w:type="pct"/>
            <w:vMerge/>
            <w:vAlign w:val="center"/>
          </w:tcPr>
          <w:p w:rsidR="00C63FB5" w:rsidRPr="0086623D" w:rsidRDefault="00C63FB5" w:rsidP="00C63FB5">
            <w:pPr>
              <w:snapToGrid w:val="0"/>
              <w:jc w:val="center"/>
              <w:rPr>
                <w:rFonts w:ascii="標楷體" w:eastAsia="標楷體" w:hAnsi="標楷體"/>
              </w:rPr>
            </w:pPr>
          </w:p>
        </w:tc>
        <w:tc>
          <w:tcPr>
            <w:tcW w:w="276" w:type="pct"/>
            <w:vAlign w:val="center"/>
          </w:tcPr>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國語</w:t>
            </w:r>
          </w:p>
          <w:p w:rsidR="00C63FB5" w:rsidRPr="0086623D" w:rsidRDefault="00C63FB5" w:rsidP="00C63FB5">
            <w:pPr>
              <w:snapToGrid w:val="0"/>
              <w:jc w:val="center"/>
              <w:rPr>
                <w:rFonts w:ascii="標楷體" w:eastAsia="標楷體" w:hAnsi="標楷體"/>
                <w:sz w:val="18"/>
                <w:szCs w:val="18"/>
              </w:rPr>
            </w:pPr>
            <w:r w:rsidRPr="0086623D">
              <w:rPr>
                <w:rFonts w:ascii="標楷體" w:eastAsia="標楷體" w:hAnsi="標楷體" w:hint="eastAsia"/>
                <w:sz w:val="18"/>
                <w:szCs w:val="18"/>
              </w:rPr>
              <w:t>(4)</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sz w:val="18"/>
                <w:szCs w:val="18"/>
              </w:rPr>
              <w:t>(康軒)</w:t>
            </w:r>
          </w:p>
        </w:tc>
        <w:tc>
          <w:tcPr>
            <w:tcW w:w="267" w:type="pct"/>
            <w:vAlign w:val="center"/>
          </w:tcPr>
          <w:p w:rsidR="00C63FB5" w:rsidRPr="0086623D" w:rsidRDefault="00C63FB5" w:rsidP="00C63FB5">
            <w:pPr>
              <w:pStyle w:val="a5"/>
              <w:rPr>
                <w:color w:val="auto"/>
                <w:sz w:val="18"/>
                <w:szCs w:val="18"/>
              </w:rPr>
            </w:pPr>
            <w:r w:rsidRPr="0086623D">
              <w:rPr>
                <w:rFonts w:hint="eastAsia"/>
                <w:color w:val="auto"/>
                <w:sz w:val="18"/>
                <w:szCs w:val="18"/>
              </w:rPr>
              <w:t>本土</w:t>
            </w:r>
            <w:r w:rsidRPr="0086623D">
              <w:rPr>
                <w:color w:val="auto"/>
                <w:sz w:val="18"/>
                <w:szCs w:val="18"/>
              </w:rPr>
              <w:br/>
            </w:r>
            <w:r w:rsidRPr="0086623D">
              <w:rPr>
                <w:rFonts w:hint="eastAsia"/>
                <w:color w:val="auto"/>
                <w:sz w:val="18"/>
                <w:szCs w:val="18"/>
              </w:rPr>
              <w:t>語言</w:t>
            </w:r>
          </w:p>
          <w:p w:rsidR="00C63FB5" w:rsidRPr="0086623D" w:rsidRDefault="00C63FB5" w:rsidP="00C63FB5">
            <w:pPr>
              <w:pStyle w:val="a5"/>
              <w:rPr>
                <w:color w:val="auto"/>
                <w:sz w:val="18"/>
                <w:szCs w:val="18"/>
              </w:rPr>
            </w:pPr>
            <w:r w:rsidRPr="0086623D">
              <w:rPr>
                <w:rFonts w:hint="eastAsia"/>
                <w:color w:val="auto"/>
                <w:sz w:val="18"/>
                <w:szCs w:val="18"/>
              </w:rPr>
              <w:t>(閩南語)</w:t>
            </w:r>
          </w:p>
          <w:p w:rsidR="00C63FB5" w:rsidRPr="0086623D" w:rsidRDefault="00C63FB5" w:rsidP="00C63FB5">
            <w:pPr>
              <w:pStyle w:val="a5"/>
              <w:rPr>
                <w:color w:val="auto"/>
                <w:sz w:val="18"/>
                <w:szCs w:val="18"/>
              </w:rPr>
            </w:pPr>
            <w:r w:rsidRPr="0086623D">
              <w:rPr>
                <w:rFonts w:hint="eastAsia"/>
                <w:color w:val="auto"/>
                <w:sz w:val="18"/>
                <w:szCs w:val="18"/>
              </w:rPr>
              <w:t>（ 1 ）（康軒）</w:t>
            </w:r>
          </w:p>
          <w:p w:rsidR="00C63FB5" w:rsidRPr="0086623D" w:rsidRDefault="00C63FB5" w:rsidP="00C63FB5">
            <w:pPr>
              <w:snapToGrid w:val="0"/>
              <w:jc w:val="center"/>
              <w:rPr>
                <w:rFonts w:ascii="標楷體" w:eastAsia="標楷體" w:hAnsi="標楷體"/>
              </w:rPr>
            </w:pPr>
          </w:p>
        </w:tc>
        <w:tc>
          <w:tcPr>
            <w:tcW w:w="275" w:type="pct"/>
            <w:vAlign w:val="center"/>
          </w:tcPr>
          <w:p w:rsidR="00C63FB5" w:rsidRPr="0086623D" w:rsidRDefault="00C63FB5" w:rsidP="00C63FB5">
            <w:pPr>
              <w:pStyle w:val="a5"/>
              <w:rPr>
                <w:color w:val="auto"/>
                <w:sz w:val="18"/>
                <w:szCs w:val="18"/>
              </w:rPr>
            </w:pPr>
            <w:r w:rsidRPr="0086623D">
              <w:rPr>
                <w:rFonts w:hint="eastAsia"/>
                <w:color w:val="auto"/>
                <w:sz w:val="18"/>
                <w:szCs w:val="18"/>
              </w:rPr>
              <w:t>英語</w:t>
            </w:r>
          </w:p>
          <w:p w:rsidR="00C63FB5" w:rsidRPr="0086623D" w:rsidRDefault="00C63FB5" w:rsidP="00C63FB5">
            <w:pPr>
              <w:pStyle w:val="a5"/>
              <w:rPr>
                <w:color w:val="auto"/>
                <w:sz w:val="18"/>
                <w:szCs w:val="18"/>
              </w:rPr>
            </w:pPr>
            <w:r w:rsidRPr="0086623D">
              <w:rPr>
                <w:rFonts w:hint="eastAsia"/>
                <w:color w:val="auto"/>
                <w:sz w:val="18"/>
                <w:szCs w:val="18"/>
              </w:rPr>
              <w:t>（ 2 ）</w:t>
            </w:r>
          </w:p>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8"/>
                <w:szCs w:val="18"/>
              </w:rPr>
              <w:t>(康軒)</w:t>
            </w:r>
          </w:p>
        </w:tc>
        <w:tc>
          <w:tcPr>
            <w:tcW w:w="280" w:type="pct"/>
            <w:vMerge/>
            <w:vAlign w:val="center"/>
          </w:tcPr>
          <w:p w:rsidR="00C63FB5" w:rsidRPr="0086623D" w:rsidRDefault="00C63FB5" w:rsidP="00C63FB5">
            <w:pPr>
              <w:snapToGrid w:val="0"/>
              <w:rPr>
                <w:rFonts w:ascii="標楷體" w:eastAsia="標楷體" w:hAnsi="標楷體"/>
              </w:rPr>
            </w:pPr>
          </w:p>
        </w:tc>
        <w:tc>
          <w:tcPr>
            <w:tcW w:w="303" w:type="pct"/>
            <w:vMerge/>
            <w:vAlign w:val="center"/>
          </w:tcPr>
          <w:p w:rsidR="00C63FB5" w:rsidRPr="0086623D" w:rsidRDefault="00C63FB5" w:rsidP="00C63FB5">
            <w:pPr>
              <w:snapToGrid w:val="0"/>
              <w:rPr>
                <w:rFonts w:ascii="標楷體" w:eastAsia="標楷體" w:hAnsi="標楷體"/>
              </w:rPr>
            </w:pPr>
          </w:p>
        </w:tc>
        <w:tc>
          <w:tcPr>
            <w:tcW w:w="284" w:type="pct"/>
            <w:vMerge/>
            <w:vAlign w:val="center"/>
          </w:tcPr>
          <w:p w:rsidR="00C63FB5" w:rsidRPr="0086623D" w:rsidRDefault="00C63FB5" w:rsidP="00C63FB5">
            <w:pPr>
              <w:snapToGrid w:val="0"/>
              <w:rPr>
                <w:rFonts w:ascii="標楷體" w:eastAsia="標楷體" w:hAnsi="標楷體"/>
              </w:rPr>
            </w:pPr>
          </w:p>
        </w:tc>
        <w:tc>
          <w:tcPr>
            <w:tcW w:w="321" w:type="pct"/>
            <w:vMerge/>
            <w:vAlign w:val="center"/>
          </w:tcPr>
          <w:p w:rsidR="00C63FB5" w:rsidRPr="0086623D" w:rsidRDefault="00C63FB5" w:rsidP="00C63FB5">
            <w:pPr>
              <w:snapToGrid w:val="0"/>
              <w:rPr>
                <w:rFonts w:ascii="標楷體" w:eastAsia="標楷體" w:hAnsi="標楷體"/>
              </w:rPr>
            </w:pPr>
          </w:p>
        </w:tc>
        <w:tc>
          <w:tcPr>
            <w:tcW w:w="283" w:type="pct"/>
            <w:vMerge/>
            <w:tcBorders>
              <w:bottom w:val="single" w:sz="4" w:space="0" w:color="auto"/>
            </w:tcBorders>
            <w:vAlign w:val="center"/>
          </w:tcPr>
          <w:p w:rsidR="00C63FB5" w:rsidRPr="0086623D" w:rsidRDefault="00C63FB5" w:rsidP="00C63FB5">
            <w:pPr>
              <w:snapToGrid w:val="0"/>
              <w:rPr>
                <w:rFonts w:ascii="標楷體" w:eastAsia="標楷體" w:hAnsi="標楷體"/>
              </w:rPr>
            </w:pPr>
          </w:p>
        </w:tc>
        <w:tc>
          <w:tcPr>
            <w:tcW w:w="297" w:type="pct"/>
            <w:vMerge/>
            <w:vAlign w:val="center"/>
          </w:tcPr>
          <w:p w:rsidR="00C63FB5" w:rsidRPr="0086623D" w:rsidRDefault="00C63FB5" w:rsidP="00C63FB5">
            <w:pPr>
              <w:snapToGrid w:val="0"/>
              <w:rPr>
                <w:rFonts w:ascii="標楷體" w:eastAsia="標楷體" w:hAnsi="標楷體"/>
              </w:rPr>
            </w:pPr>
          </w:p>
        </w:tc>
        <w:tc>
          <w:tcPr>
            <w:tcW w:w="381" w:type="pct"/>
            <w:vMerge/>
            <w:vAlign w:val="center"/>
          </w:tcPr>
          <w:p w:rsidR="00C63FB5" w:rsidRPr="0086623D" w:rsidRDefault="00C63FB5" w:rsidP="00C63FB5">
            <w:pPr>
              <w:snapToGrid w:val="0"/>
              <w:jc w:val="center"/>
              <w:rPr>
                <w:rFonts w:ascii="標楷體" w:eastAsia="標楷體" w:hAnsi="標楷體"/>
              </w:rPr>
            </w:pPr>
          </w:p>
        </w:tc>
        <w:tc>
          <w:tcPr>
            <w:tcW w:w="375" w:type="pct"/>
            <w:vMerge/>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6" w:type="pct"/>
            <w:vMerge/>
            <w:vAlign w:val="center"/>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7" w:type="pct"/>
            <w:vMerge/>
            <w:vAlign w:val="center"/>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A273E8">
        <w:trPr>
          <w:cantSplit/>
          <w:trHeight w:val="364"/>
        </w:trPr>
        <w:tc>
          <w:tcPr>
            <w:tcW w:w="905"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276" w:type="pct"/>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1.認識記敘文、說明文的寫作方法。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2.體會不同年代生活條件的差異，學會珍惜與分享。</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3.應愛護大自然，尊重生命，並且要樂觀的面對人生。</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4.藉由解決問題，學習以正確的態度面對問題與困難。</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5.由描述製作包子的步驟，讓讀者了解食物製作的辛苦，並進而珍惜食物。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6.從文中體會不同年代生活條件的差異，學會懂得和他人分享及珍惜。</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7.學會在無法用眼睛視物時，以其他感官(嗅覺、觸覺)感受的能力。</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8.學習觀察並比較各種植物的氣味、外型與其名稱的關係。</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9.能分享並靜聽他人表達和「傘」相關的生活經驗。</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10.認識「現代詩」的寫作形式與技巧，並練習用詩歌的形式，敘寫追求夢想的小詩。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11.能培養為追求夢想而努力進取的積極態度。</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12.聆聽教師與同學分享所知職業及職前準備的歷程。</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13.能和大家分享自己對於未來職業的期許，以及努力達成夢想的規劃。</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14.在討論及交換意見時，能清楚的說出自己的看法和想法。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15.能運用「事證」和「語證」書寫說明文。</w:t>
            </w:r>
          </w:p>
        </w:tc>
        <w:tc>
          <w:tcPr>
            <w:tcW w:w="267" w:type="pct"/>
          </w:tcPr>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1.能熟念本課課文與語詞，並了解課文文意與語詞含義,</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2.能聽懂並說出各種做好事的閩南語說法,</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3.能運用「相招來開講」的對話，複習本課詞彙於生活之中,</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4.藉課文情境，認同無私奉獻的意義與價值，進而認識更多做好事的意涵，並加以身體力行,</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5.能了解課文文意，並從課文中體會父母長輩對子女的關愛與期望,</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6.認識臺灣國曆節日，了解各節日的時間及閩南語說法,</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7.利用相招來開講，進行對話練習，並了解各節日的活動,</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8.能認出並會唸「ang」的讀音，並能結合聲母練習更多的詞彙,</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9.學會朗讀課文，並從課文中了解校園安全的重要,</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 xml:space="preserve">10.學會各種症狀的語詞，並能於生活中避免這些傷害發生,    </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11.學會音標「im」、「in」的發音以及其例詞,</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12.能了解並熟悉本課課文與語詞,</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13.能延伸學習其他常見交通設施的閩南語說法,</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14.能運用「小等才……」的句型，並複習本課詞彙,</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15.能了解交通安全的重要性,</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16.從音標練習中學會「ing」的發音與語詞,</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17.學會課文朗讀與歌唱，並能認識臺灣藍鵲的特徵及特性,</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18.學會語詞遊樂園的語詞，認識臺灣動物，並能辨認出特徵及學會其閩南語說法,</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19.利用相招來開講，訓練口語能力及認識動物特徵，培養觀察力和表達能力,</w:t>
            </w:r>
          </w:p>
          <w:p w:rsidR="00C63FB5" w:rsidRPr="0086623D" w:rsidRDefault="00C63FB5" w:rsidP="00C63FB5">
            <w:pPr>
              <w:pStyle w:val="15"/>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20.能辨認「un」、「uan」、「ong」的拼音與例詞,</w:t>
            </w:r>
          </w:p>
        </w:tc>
        <w:tc>
          <w:tcPr>
            <w:tcW w:w="275" w:type="pct"/>
          </w:tcPr>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 能將各課的主題故事，如：天氣、衣物、食物和動物等，運用在生活對話中,</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 能認讀並使用相關各課主題之字彙,</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 能學會詢問及回答各課相關的英文對話,</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 能聽辨、認讀各課之字音及其字母拼讀單字,</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 能寫出各課相關之字彙和句子,</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 能聽懂各課英文字彙及句型，並做出相關的對應,</w:t>
            </w:r>
          </w:p>
          <w:p w:rsidR="00C63FB5" w:rsidRPr="0086623D" w:rsidRDefault="00C63FB5" w:rsidP="00C63FB5">
            <w:pPr>
              <w:pStyle w:val="15"/>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7. 能朗讀和吟唱各課歌謠韻文,</w:t>
            </w:r>
          </w:p>
        </w:tc>
        <w:tc>
          <w:tcPr>
            <w:tcW w:w="280"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1.解決生活情境中的兩步驟整數四則問題；以括號區分兩步驟問題的計算順序；將生活中的兩步驟整數四則問題記成併式，並以一步一步的方法記錄解題過程；能知道整數四則的併式約定，並用來列式求答,</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2.能認識公里，及知道公里、公尺和公分的關係，並做化聚；透過生活中的實測和估測活動，培養長度量感；能做公里和公尺的加減乘除計算,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能在具體等分的情境中，理解等值分數；能做簡單異分母分數的比較；能做簡單分數和小數的互換(分母為2、5、10、100)；能在具體等分的情境中，理解分數之「整數相除」的意涵；認識分數數線，並能將分數標記在數線上,</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由直角、垂直與平行的概念，認識四邊形；認識正方形、長方形、平行四邊形、菱形與梯形；運用角與邊等性質，辨認簡單圖形；透過操作，認識基本四邊形的簡單性質；能畫出各種四邊形，如：正方形、長方形、平行四邊形與梯形,</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5.億以上數的概念、位值、化聚與大小比較；進行兩階或跨階單位的換算；認識數的十進位結構及表示法；大數的加減,</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6.解決一、二位小數整數倍的計算；解決小數加、減與乘的兩步驟問題,</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7.認識概數的意義；能用四捨五入法、無條件進入法、無條件捨去法等方式對一個數量取概數；能用四捨五入法對大數取概數，做加減估算,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理解長方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9.能解決時間量的複名數與單名數的換算問題,能解決複名數時間量的加減計算問題,能解決兩時刻之間的時間量問題,能解決時刻與時間量的加減問題(含跨日),</w:t>
            </w:r>
          </w:p>
          <w:p w:rsidR="00C63FB5" w:rsidRPr="0086623D" w:rsidRDefault="00C63FB5" w:rsidP="00C63FB5">
            <w:pPr>
              <w:pStyle w:val="15"/>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10.認識體積及體積的直接比較,經驗體積的保留概念,能利用個別單位，進行體積的比較,認識體積單位「立方公分」，並進行體積的實測,</w:t>
            </w:r>
          </w:p>
        </w:tc>
        <w:tc>
          <w:tcPr>
            <w:tcW w:w="303" w:type="pct"/>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1.從自然現象的規律性察覺時間單位，了解時間的延時性與分割性，再認識計時器的規律性，並學習善用計時工具在不同的用途上,</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2.藉由試驗察覺水能沿著細縫往上或往各方向移動，認識生活中的毛細現象；利用虹吸現象能讓水自動從水管流出來；以及操作水管的試驗，認識連通管的原理,</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3.藉由觀察校園中的各種小動物，認識昆蟲的外形構造與身體特徵，並透過飼養，察覺昆蟲一生的變化,</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4.藉由觀察，引導學生認識電池、電線、燈泡和小馬達，再利用這些材料設計各種玩具，從實際操作中，認識電及相關材料的性質,</w:t>
            </w:r>
          </w:p>
        </w:tc>
        <w:tc>
          <w:tcPr>
            <w:tcW w:w="284"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1.探討家鄉居民的來源，並了解先民的開發造成自然與人文景觀的改變,</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2.了解家鄉人口的變化及其影響原因，並探討家鄉人口的組成,</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3.探討技術革新下家鄉產業的變遷,</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4.體會家鄉產業分工合作的重要性，並認識家鄉的新產業,</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5.探討技術革新下家鄉運輸的變遷,</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6.了解家鄉的訊息傳遞因為技術的革新而有了突破性發展,</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napToGrid w:val="0"/>
                <w:kern w:val="0"/>
                <w:sz w:val="18"/>
                <w:szCs w:val="18"/>
              </w:rPr>
            </w:pPr>
          </w:p>
        </w:tc>
        <w:tc>
          <w:tcPr>
            <w:tcW w:w="321" w:type="pct"/>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1.了解光影效果在藝術創作上的應用,</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2.培養豐富的想像力與創作能力,</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3.以多元藝術活動展現光影的變化,</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4.將視覺及觸覺的聯想以形色及音樂、肢體表現出來,</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5.學習以不同的角度觀察物品，並從中發現趣味,</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6.激發豐富的聯想創作力,</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7.將印象深刻的夢境以創新方式表現出來,</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8.啟發兒童從生活經驗中，豐富創造的想像力,</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9.擴展藝術想像的視野,</w:t>
            </w:r>
          </w:p>
        </w:tc>
        <w:tc>
          <w:tcPr>
            <w:tcW w:w="283" w:type="pct"/>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1.探索自己的興趣；了解成功的背後須付出的努力；探索自己的興趣與潛力，並發展專長,</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2.主動參與家族聚會和家庭休閒活動；主動參與家族聚會，與家人休閒互動；主動規畫、執行家族聚會日與家庭休閒活動,</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3.覺察生活周遭需要付諸關懷的人與事；決定服務活動的內容與方式；實際進行服務活動，並分享服務心得與見聞,</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4.適切表達個人的想法和感受；在團體中與人達成良好的溝通；在生活中運用良好的溝通方式，達到溝通的目的,</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5.蒐集戶外活動相關資訊，並確實遵守戶外活動的規則；實際走出戶外，用心體驗大自然,</w:t>
            </w:r>
          </w:p>
        </w:tc>
        <w:tc>
          <w:tcPr>
            <w:tcW w:w="297" w:type="pct"/>
          </w:tcPr>
          <w:p w:rsidR="00C63FB5" w:rsidRPr="0086623D" w:rsidRDefault="00C63FB5" w:rsidP="00C63FB5">
            <w:pPr>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napToGrid w:val="0"/>
                <w:sz w:val="18"/>
                <w:szCs w:val="18"/>
              </w:rPr>
              <w:t>1.單元集結了四種手部運動，除了常見的球類活動─樂樂棒球、排球之外，還介紹扯鈴、武術等民俗體育內容，讓學生能培養多元興趣，養成良好的運動習慣。</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2.練習樂樂棒球正確的傳接球動作，以及握棒擊球技巧。並經由單元中的遊戲過程，讓學生熟悉所學的動作技能。</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3.透過單元中的活動，讓學生循序增進對桌球的控球能力。</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4.教導學生認識社區運動資源，包括運動的場地、設施、競賽、組織，以及消費服務資源。期盼學生課外也能養成運動的習慣，並利用本單元所學的觀念，進行正確的運動消費。</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5.活動先引導學生練習持毽、撿毽及運用身體各部位停毽，再透過趣味化遊戲提升其對毽子的熟悉度，最後教導其踢、拐、膝的動作技能，並運用所學進行闖關遊戲。</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6.藉由團體遊戲方式，引導學生學習足球運、傳、停等三種基本技能，提升其控球能力。</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7.透過跑步及跳躍活動，讓學生了解身體隨著年齡增長所產生的變化，可以跑得更快、跳得更高，同時加強學生的協調性和韻律性。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8.單元中帶領學生認識測量心跳次數的方法及其與身體活動量的關係。配合介紹有氧運動的益處和種類，進行「有氧舞蹈」，並鼓勵學生自行結合不同動作，平時多練習、活動。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本單元欲讓學生了解游泳時的注意事項，包括飲食、補充水分及抽筋時正確的處理方法。並透過各種漂浮動作，學會在潛入水中時放鬆身體的要領。另外，還針對游泳進階技能進行教學，例如韻律呼吸、換氣及打水等技巧，讓學生習得未來從事游泳活動的基礎。</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10.均衡飲食和健康有密不可分的關係，本單元參考衛生福利部「3～6年級學童一日飲食建議量」，指導學生依日需量均衡攝取六大類食物。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11.中介紹營養素的來源及功用，並且探討營養不均所造成的體重過重或過輕問題。提醒學生適量攝取健康的食物，並養成規律的運動習慣以維護身體健康。</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12.除了設計情境讓學生演練拒菸的技巧外，也教導學生了解二手菸對健康的危害，且每個人都有拒絕二手菸、維護空氣清新的權利。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13.探討空氣汙染和噪音問題，讓學生了解汙染的原因及相應的防制對策，並學習如何保護自己的感官，同時也鼓勵學生採取實際行動減輕汙染的危害。</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14.單元中除了讓學生學習溝通技巧、演練解決衝突的方法。同時也探討家暴案件中常見的迷思和處理方式。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15.透過活動讓學生突破性別刻板印象，並鼓勵學生多方嘗試，探索自己的興趣和能力。</w:t>
            </w:r>
          </w:p>
        </w:tc>
        <w:tc>
          <w:tcPr>
            <w:tcW w:w="381"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1.能主動閱讀書籍。</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2.能專心聆聽同學的報告。</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3.能知道或正確看出文章的分段。</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4.能靈活運用工具書。</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5.能說出或寫出自己的心得。</w:t>
            </w:r>
          </w:p>
        </w:tc>
        <w:tc>
          <w:tcPr>
            <w:tcW w:w="375" w:type="pct"/>
          </w:tcPr>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1.認識什麼是簡報軟體。</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2.會使用簡報軟體整埋資料。</w:t>
            </w:r>
          </w:p>
          <w:p w:rsidR="00C63FB5" w:rsidRPr="0086623D" w:rsidRDefault="00C63FB5" w:rsidP="00C63FB5">
            <w:pPr>
              <w:snapToGrid w:val="0"/>
              <w:jc w:val="both"/>
              <w:rPr>
                <w:rFonts w:ascii="標楷體" w:eastAsia="標楷體" w:hAnsi="標楷體"/>
                <w:sz w:val="18"/>
                <w:szCs w:val="18"/>
              </w:rPr>
            </w:pPr>
            <w:r w:rsidRPr="0086623D">
              <w:rPr>
                <w:rFonts w:ascii="標楷體" w:eastAsia="標楷體" w:hAnsi="標楷體" w:hint="eastAsia"/>
                <w:sz w:val="18"/>
                <w:szCs w:val="18"/>
              </w:rPr>
              <w:t>3.學會使用簡報軟體做成果報告。</w:t>
            </w:r>
          </w:p>
        </w:tc>
        <w:tc>
          <w:tcPr>
            <w:tcW w:w="376" w:type="pct"/>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1.認識記敘文、說明文的寫作方法。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2.體會不同年代生活條件的差異，學會珍惜與分享。</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3.應愛護大自然，尊重生命，並且要樂觀的面對人生。</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4.藉由解決問題，學習以正確的態度面對問題與困難。</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5.由描述製作包子的步驟，讓讀者了解食物製作的辛苦，並進而珍惜食物。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6.從文中體會不同年代生活條件的差異，學會懂得和他人分享及珍惜。</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7.學會在無法用眼睛視物時，以其他感官(嗅覺、觸覺)感受的能力。</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8.學習觀察並比較各種植物的氣味、外型與其名稱的關係。</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9.能分享並靜聽他人表達和「傘」相關的生活經驗。</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10.認識「現代詩」的寫作形式與技巧，並練習用詩歌的形式，敘寫追求夢想的小詩。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11.能培養為追求夢想而努力進取的積極態度。</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12.聆聽教師與同學分享所知職業及職前準備的歷程。</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13.能和大家分享自己對於未來職業的期許，以及努力達成夢想的規劃。</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14.在討論及交換意見時，能清楚的說出自己的看法和想法。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15.能運用「事證」和「語證」書寫說明文。</w:t>
            </w:r>
          </w:p>
        </w:tc>
        <w:tc>
          <w:tcPr>
            <w:tcW w:w="377" w:type="pct"/>
          </w:tcPr>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1.解決生活情境中的兩步驟整數四則問題；以括號區分兩步驟問題的計算順序；將生活中的兩步驟整數四則問題記成併式，並以一步一步的方法記錄解題過程；能知道整數四則的併式約定，並用來列式求答,</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2.能認識公里，及知道公里、公尺和公分的關係，並做化聚；透過生活中的實測和估測活動，培養長度量感；能做公里和公尺的加減乘除計算,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能在具體等分的情境中，理解等值分數；能做簡單異分母分數的比較；能做簡單分數和小數的互換(分母為2、5、10、100)；能在具體等分的情境中，理解分數之「整數相除」的意涵；認識分數數線，並能將分數標記在數線上,</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由直角、垂直與平行的概念，認識四邊形；認識正方形、長方形、平行四邊形、菱形與梯形；運用角與邊等性質，辨認簡單圖形；透過操作，認識基本四邊形的簡單性質；能畫出各種四邊形，如：正方形、長方形、平行四邊形與梯形,</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5.億以上數的概念、位值、化聚與大小比較；進行兩階或跨階單位的換算；認識數的十進位結構及表示法；大數的加減,</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6.解決一、二位小數整數倍的計算；解決小數加、減與乘的兩步驟問題,</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7.認識概數的意義；能用四捨五入法、無條件進入法、無條件捨去法等方式對一個數量取概數；能用四捨五入法對大數取概數，做加減估算,</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理解長方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C63FB5" w:rsidRPr="0086623D" w:rsidRDefault="00C63FB5" w:rsidP="00C63FB5">
            <w:pPr>
              <w:autoSpaceDE w:val="0"/>
              <w:autoSpaceDN w:val="0"/>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9.能解決時間量的複名數與單名數的換算問題,能解決複名數時間量的加減計算問題,能解決兩時刻之間的時間量問題,能解決時刻與時間量的加減問題(含跨日),</w:t>
            </w:r>
          </w:p>
          <w:p w:rsidR="00C63FB5" w:rsidRPr="0086623D" w:rsidRDefault="00C63FB5" w:rsidP="00C63FB5">
            <w:pPr>
              <w:pStyle w:val="15"/>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10.認識體積及體積的直接比較,經驗體積的保留概念,能利用個別單位，進行體積的比較,認識體積單位「立方公分」，並進行體積的實測,</w:t>
            </w:r>
          </w:p>
        </w:tc>
      </w:tr>
      <w:tr w:rsidR="00200879" w:rsidRPr="0086623D" w:rsidTr="00484C23">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16</w:t>
            </w:r>
          </w:p>
        </w:tc>
        <w:tc>
          <w:tcPr>
            <w:tcW w:w="510" w:type="pct"/>
          </w:tcPr>
          <w:p w:rsidR="00200879" w:rsidRPr="00211407" w:rsidRDefault="0020087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200879" w:rsidRPr="00211407" w:rsidRDefault="00200879"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200879" w:rsidRPr="00890EB8" w:rsidRDefault="00200879" w:rsidP="00484C23">
            <w:pPr>
              <w:numPr>
                <w:ilvl w:val="0"/>
                <w:numId w:val="9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200879" w:rsidRPr="00AB55C4" w:rsidRDefault="00200879" w:rsidP="00484C23">
            <w:pPr>
              <w:numPr>
                <w:ilvl w:val="0"/>
                <w:numId w:val="98"/>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友善校園週</w:t>
            </w:r>
          </w:p>
        </w:tc>
        <w:tc>
          <w:tcPr>
            <w:tcW w:w="2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第壹單元美味時光</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第一課狗不理包子</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社會的溫暖／一、紅豆伯1-2-2,1-2-7,2-2-5,2-2-6,2-2-7,2-2-8,3-2-1,3-2-2,4-2-5,5-2-2【家政教育】</w:t>
            </w:r>
          </w:p>
        </w:tc>
        <w:tc>
          <w:tcPr>
            <w:tcW w:w="275" w:type="pct"/>
          </w:tcPr>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200879" w:rsidRPr="0086623D" w:rsidRDefault="00200879"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1-1-3,1-1-4,1-1-7,1-1-10,2-1-3,2-1-5,2-1-10,3-1-1,3-1-2,5-1-2,5-1-6,6-1-1,6-1-2,6-1-3,6-1-4,6-1-9,6-1-12,6-1-13</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一、整數四則混合計算4-n-05,4-a-01,4-a-02【性別平等教育】【生涯發展教育】【人權教育】</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一、1時間的規律性(3)</w:t>
            </w:r>
            <w:r w:rsidRPr="0086623D">
              <w:rPr>
                <w:rFonts w:ascii="標楷體" w:eastAsia="標楷體" w:hAnsi="標楷體" w:cs="新細明體" w:hint="eastAsia"/>
                <w:sz w:val="18"/>
                <w:szCs w:val="18"/>
              </w:rPr>
              <w:br/>
              <w:t>【生涯發展教育】1-2-2-2,1-2-5-1,2-2-1-1,</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一、飲水思源／1.家鄉的居民</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【海洋教育】</w:t>
            </w:r>
            <w:r w:rsidRPr="0086623D">
              <w:rPr>
                <w:rFonts w:ascii="標楷體" w:eastAsia="標楷體" w:hAnsi="標楷體" w:cs="新細明體" w:hint="eastAsia"/>
                <w:sz w:val="18"/>
                <w:szCs w:val="18"/>
              </w:rPr>
              <w:br/>
              <w:t>1-2-1,1-2-2,1-2-8</w:t>
            </w:r>
          </w:p>
        </w:tc>
        <w:tc>
          <w:tcPr>
            <w:tcW w:w="321" w:type="pct"/>
          </w:tcPr>
          <w:p w:rsidR="00200879" w:rsidRPr="0086623D" w:rsidRDefault="00200879" w:rsidP="00C63FB5">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一、1來歡唱(1)</w:t>
            </w:r>
            <w:r w:rsidRPr="0086623D">
              <w:rPr>
                <w:rFonts w:ascii="標楷體" w:eastAsia="標楷體" w:hAnsi="標楷體" w:cs="新細明體" w:hint="eastAsia"/>
                <w:sz w:val="18"/>
                <w:szCs w:val="18"/>
              </w:rPr>
              <w:br/>
              <w:t>三、1像什麼(1)</w:t>
            </w:r>
            <w:r w:rsidRPr="0086623D">
              <w:rPr>
                <w:rFonts w:ascii="標楷體" w:eastAsia="標楷體" w:hAnsi="標楷體" w:cs="新細明體" w:hint="eastAsia"/>
                <w:sz w:val="18"/>
                <w:szCs w:val="18"/>
              </w:rPr>
              <w:br/>
              <w:t>五、1我是奇影俠(1)</w:t>
            </w:r>
            <w:r w:rsidRPr="0086623D">
              <w:rPr>
                <w:rFonts w:ascii="標楷體" w:eastAsia="標楷體" w:hAnsi="標楷體" w:cs="新細明體" w:hint="eastAsia"/>
                <w:sz w:val="18"/>
                <w:szCs w:val="18"/>
              </w:rPr>
              <w:br/>
            </w:r>
            <w:r w:rsidRPr="0086623D">
              <w:rPr>
                <w:rFonts w:ascii="標楷體" w:eastAsia="標楷體" w:hAnsi="標楷體" w:cs="新細明體" w:hint="eastAsia"/>
                <w:sz w:val="18"/>
                <w:szCs w:val="18"/>
              </w:rPr>
              <w:br/>
              <w:t>1-2-1,1-2-2,1-2-3,2-2-6,3-2-11</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大放異彩／1.探索興趣1-2-2【人權教育】【生涯發展教育】【性別平等教育】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單元一、大家來運動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活動1棒棒開花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師生共讀</w:t>
            </w:r>
          </w:p>
          <w:p w:rsidR="00200879" w:rsidRPr="0086623D" w:rsidRDefault="00200879" w:rsidP="00C63FB5">
            <w:pPr>
              <w:snapToGrid w:val="0"/>
              <w:rPr>
                <w:rFonts w:ascii="標楷體" w:eastAsia="標楷體" w:hAnsi="標楷體"/>
                <w:sz w:val="18"/>
                <w:szCs w:val="18"/>
              </w:rPr>
            </w:pP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探索PowerPoint的夢幻世界</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第壹單元美味時光</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第一課狗不理包子</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一、整數四則混合計算4-n-05,4-a-01,4-a-02【性別平等教育】【生涯發展教育】【人權教育】</w:t>
            </w:r>
          </w:p>
        </w:tc>
      </w:tr>
      <w:tr w:rsidR="00200879" w:rsidRPr="0086623D" w:rsidTr="00200879">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2</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2/17</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2/23</w:t>
            </w:r>
          </w:p>
        </w:tc>
        <w:tc>
          <w:tcPr>
            <w:tcW w:w="510" w:type="pct"/>
          </w:tcPr>
          <w:p w:rsidR="00200879" w:rsidRPr="00890EB8" w:rsidRDefault="00200879" w:rsidP="00484C23">
            <w:pPr>
              <w:numPr>
                <w:ilvl w:val="0"/>
                <w:numId w:val="9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200879" w:rsidRPr="00211407" w:rsidRDefault="0020087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2/23補行3/1班課</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第壹單元美味時光</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第二課奶奶的排骨粥</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社會的溫暖／一、紅豆伯1-2-2,1-2-7,2-2-5,2-2-6,2-2-7,2-2-8,3-2-1,3-2-2,4-2-5,5-2-2【家政教育】</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How’s the Weather?</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1-1-3,1-1-4,1-1-7,1-1-9,2-1-3,2-1-4,2-1-5,2-1-8,2-1-9,2-1-12,3-1-2,3-1-5,3-1-7, 5-1-2,5-1-3,5-1-5,6-1-1,6-1-2,6-1-3,6-1-4,6-1-9,6-1-12,6-1-13</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autoSpaceDE w:val="0"/>
              <w:autoSpaceDN w:val="0"/>
              <w:adjustRightIn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一、整數四則混合計算(3)</w:t>
            </w:r>
          </w:p>
          <w:p w:rsidR="00200879" w:rsidRPr="0086623D" w:rsidRDefault="00200879"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【生涯發展教育】4-n-05,4-a-01,4-a-02</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一、2計時的方法(3)</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r>
            <w:r w:rsidRPr="0086623D">
              <w:rPr>
                <w:rFonts w:ascii="標楷體" w:eastAsia="標楷體" w:hAnsi="標楷體" w:cs="新細明體" w:hint="eastAsia"/>
                <w:sz w:val="18"/>
                <w:szCs w:val="18"/>
              </w:rPr>
              <w:br/>
              <w:t>1-2-2-2,1-2-4-1,1-2-5-1,3-2-0-1,6-2-1-1,6-2-2-1,6-2-2-2,7-2-0-2,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一、飲水思源／2.家鄉的開發</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1-2-1,1-2-3,2-2-1,2-2-2,4-2-1</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一、1來歡唱(1)</w:t>
            </w:r>
            <w:r w:rsidRPr="0086623D">
              <w:rPr>
                <w:rFonts w:ascii="標楷體" w:eastAsia="標楷體" w:hAnsi="標楷體" w:cs="新細明體" w:hint="eastAsia"/>
                <w:sz w:val="18"/>
                <w:szCs w:val="18"/>
              </w:rPr>
              <w:br/>
              <w:t>三、1像什麼(1)</w:t>
            </w:r>
            <w:r w:rsidRPr="0086623D">
              <w:rPr>
                <w:rFonts w:ascii="標楷體" w:eastAsia="標楷體" w:hAnsi="標楷體" w:cs="新細明體" w:hint="eastAsia"/>
                <w:sz w:val="18"/>
                <w:szCs w:val="18"/>
              </w:rPr>
              <w:br/>
              <w:t>五、1我是奇影俠(1)</w:t>
            </w:r>
            <w:r w:rsidRPr="0086623D">
              <w:rPr>
                <w:rFonts w:ascii="標楷體" w:eastAsia="標楷體" w:hAnsi="標楷體" w:cs="新細明體" w:hint="eastAsia"/>
                <w:sz w:val="18"/>
                <w:szCs w:val="18"/>
              </w:rPr>
              <w:br/>
              <w:t>1-2-1,1-2-2,1-2-3,2-2-6,3-2-11</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大放異彩／1.探索興趣1-2-2【生涯發展教育】【性別平等教育】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單元一、大家來運動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活動1棒棒開花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師生共讀</w:t>
            </w:r>
          </w:p>
          <w:p w:rsidR="00200879" w:rsidRPr="0086623D" w:rsidRDefault="00200879" w:rsidP="00C63FB5">
            <w:pPr>
              <w:snapToGrid w:val="0"/>
              <w:rPr>
                <w:rFonts w:ascii="標楷體" w:eastAsia="標楷體" w:hAnsi="標楷體"/>
                <w:sz w:val="18"/>
                <w:szCs w:val="18"/>
              </w:rPr>
            </w:pP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資訊倫理或素養</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第壹單元美味時光</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第二課奶奶的排骨粥</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7" w:type="pct"/>
          </w:tcPr>
          <w:p w:rsidR="00200879" w:rsidRPr="0086623D" w:rsidRDefault="00200879"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一、整數四則混合計算(3)</w:t>
            </w:r>
          </w:p>
          <w:p w:rsidR="00200879" w:rsidRPr="0086623D" w:rsidRDefault="00200879"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【生涯發展教育】4-n-05,4-a-01,4-a-02</w:t>
            </w:r>
          </w:p>
        </w:tc>
      </w:tr>
      <w:tr w:rsidR="00200879" w:rsidRPr="0086623D" w:rsidTr="00200879">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3</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2/24</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2</w:t>
            </w:r>
          </w:p>
        </w:tc>
        <w:tc>
          <w:tcPr>
            <w:tcW w:w="510" w:type="pct"/>
          </w:tcPr>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2/28-3/3</w:t>
            </w:r>
            <w:r>
              <w:rPr>
                <w:rFonts w:ascii="Times New Roman" w:eastAsia="標楷體" w:hAnsi="Times New Roman" w:cs="Times New Roman" w:hint="eastAsia"/>
                <w:sz w:val="22"/>
                <w:szCs w:val="22"/>
              </w:rPr>
              <w:t>和平紀念日</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第壹單元美味時光</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第三課熱荔枝</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社會的溫暖／母仔囝情1-2-2,1-2-4,1-2-5,2-2-1,2-2-4,3-2-1,4-2-1,4-2-2,5-2-1,5-2-2【家政教育】</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How’s the Weather?</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autoSpaceDE w:val="0"/>
              <w:autoSpaceDN w:val="0"/>
              <w:adjustRightIn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二、公里(3)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【生涯發展教育】4-n-15</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一、2計時的方法(1)</w:t>
            </w:r>
            <w:r w:rsidRPr="0086623D">
              <w:rPr>
                <w:rFonts w:ascii="標楷體" w:eastAsia="標楷體" w:hAnsi="標楷體" w:cs="新細明體" w:hint="eastAsia"/>
                <w:sz w:val="18"/>
                <w:szCs w:val="18"/>
              </w:rPr>
              <w:br/>
              <w:t>一、3進步的計時工具(2)</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1-2-2-2,1-2-4-1,1-2-5-1,3-2-0-1,5-2-1-2,6-2-1-1,6-2-2-1,6-2-2-2,7-2-0-2,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二、家鄉的人口／1.人口的變化</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1-2-1,1-2-5,8-2-2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一、2樂聲響起(1)</w:t>
            </w:r>
            <w:r w:rsidRPr="0086623D">
              <w:rPr>
                <w:rFonts w:ascii="標楷體" w:eastAsia="標楷體" w:hAnsi="標楷體" w:cs="新細明體" w:hint="eastAsia"/>
                <w:sz w:val="18"/>
                <w:szCs w:val="18"/>
              </w:rPr>
              <w:br/>
              <w:t>三、2創造力之美(1)</w:t>
            </w:r>
            <w:r w:rsidRPr="0086623D">
              <w:rPr>
                <w:rFonts w:ascii="標楷體" w:eastAsia="標楷體" w:hAnsi="標楷體" w:cs="新細明體" w:hint="eastAsia"/>
                <w:sz w:val="18"/>
                <w:szCs w:val="18"/>
              </w:rPr>
              <w:br/>
              <w:t>五、1我是奇影俠(1)</w:t>
            </w:r>
            <w:r w:rsidRPr="0086623D">
              <w:rPr>
                <w:rFonts w:ascii="標楷體" w:eastAsia="標楷體" w:hAnsi="標楷體" w:cs="新細明體" w:hint="eastAsia"/>
                <w:sz w:val="18"/>
                <w:szCs w:val="18"/>
              </w:rPr>
              <w:br/>
              <w:t>1-2-1,1-2-2,1-2-3,2-2-5,2-2-6,2-2-7</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大放異彩／2.達人的故事1-2-2【生涯發展教育】【性別平等教育】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單元一、大家來運動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活動2共享桌球樂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學校本位課程</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給我更多投影片</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第壹單元美味時光</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第三課熱荔枝</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6-2-8-1</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二、公里(3)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【生涯發展教育】4-n-15</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4</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3</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9</w:t>
            </w:r>
          </w:p>
        </w:tc>
        <w:tc>
          <w:tcPr>
            <w:tcW w:w="510" w:type="pct"/>
          </w:tcPr>
          <w:p w:rsidR="00200879" w:rsidRPr="00AB55C4" w:rsidRDefault="00200879"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5-2-14-4</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社會的溫暖／母仔囝情1-2-2,1-2-4,1-2-5,2-2-1,2-2-4,3-2-1,4-2-1,4-2-2,5-2-1,5-2-2【家政教育】</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How’s the Weather?</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二、公里(3)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【生涯發展教育】4-n-15</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一、3進步的計時工具(3)</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【資訊教育】</w:t>
            </w:r>
            <w:r w:rsidRPr="0086623D">
              <w:rPr>
                <w:rFonts w:ascii="標楷體" w:eastAsia="標楷體" w:hAnsi="標楷體" w:cs="新細明體" w:hint="eastAsia"/>
                <w:sz w:val="18"/>
                <w:szCs w:val="18"/>
              </w:rPr>
              <w:br/>
              <w:t>1-2-2-2,1-2-4-1,1-2-5-1,3-2-0-1,3-2-0-2,4-2-1-1,4-2-1-2,4-2-2-1,5-2-1-2,6-2-2-1,6-2-2-2,7-2-0-2,7-2-0-3,</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二、家鄉的人口／1.人口的變化(3)</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1-2-1,1-2-5,8-2-2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一、2樂聲響起(1)</w:t>
            </w:r>
            <w:r w:rsidRPr="0086623D">
              <w:rPr>
                <w:rFonts w:ascii="標楷體" w:eastAsia="標楷體" w:hAnsi="標楷體" w:cs="新細明體" w:hint="eastAsia"/>
                <w:sz w:val="18"/>
                <w:szCs w:val="18"/>
              </w:rPr>
              <w:br/>
              <w:t>三、3想像樂趣多(1)</w:t>
            </w:r>
            <w:r w:rsidRPr="0086623D">
              <w:rPr>
                <w:rFonts w:ascii="標楷體" w:eastAsia="標楷體" w:hAnsi="標楷體" w:cs="新細明體" w:hint="eastAsia"/>
                <w:sz w:val="18"/>
                <w:szCs w:val="18"/>
              </w:rPr>
              <w:br/>
              <w:t>五、1我是奇影俠(1)</w:t>
            </w:r>
            <w:r w:rsidRPr="0086623D">
              <w:rPr>
                <w:rFonts w:ascii="標楷體" w:eastAsia="標楷體" w:hAnsi="標楷體" w:cs="新細明體" w:hint="eastAsia"/>
                <w:sz w:val="18"/>
                <w:szCs w:val="18"/>
              </w:rPr>
              <w:br/>
              <w:t>1-2-1,1-2-2,1-2-3,1-2-4,1-2-5,2-2-7</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tabs>
                <w:tab w:val="center" w:pos="4452"/>
              </w:tabs>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家族休閒總動員／1.家族聚會樂2-2-3【人權教育】【性別平等教育】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單元一、大家來運動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活動3躍動的精靈</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品格力閱讀</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給我更多投影片</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5-2-14-4</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二、公里(3)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【生涯發展教育】4-n-15</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5</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16</w:t>
            </w:r>
          </w:p>
        </w:tc>
        <w:tc>
          <w:tcPr>
            <w:tcW w:w="510" w:type="pct"/>
          </w:tcPr>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sz w:val="22"/>
                <w:szCs w:val="22"/>
              </w:rPr>
              <w:t>學習走廊內容更新</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第四課陪綠精靈長大</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6-2-9</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社會的溫暖／母仔囝情1-2-2,1-2-4,1-2-5,2-2-1,2-2-4,3-2-1,4-2-1,4-2-2,5-2-1,5-2-2【家政教育】</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This Your Cap?</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1-1-3,1-1-4,1-1-7,1-1-9,2-1-3,2-1-4,2-1-5,2-1-8,2-1-9,2-1-12,3-1-2,3-1-5,3-1-7,5-1-2,5-1-3,5-1-5,6-1-1,6-1-2,6-1-3,6-1-4,6-1-9,6-1-12,6-1-13</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pStyle w:val="af8"/>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三、分數(3)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【生涯發展教育】4-n-09</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二、1毛細現象(3)</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【海洋教育】</w:t>
            </w:r>
            <w:r w:rsidRPr="0086623D">
              <w:rPr>
                <w:rFonts w:ascii="標楷體" w:eastAsia="標楷體" w:hAnsi="標楷體" w:cs="新細明體" w:hint="eastAsia"/>
                <w:sz w:val="18"/>
                <w:szCs w:val="18"/>
              </w:rPr>
              <w:br/>
              <w:t>1-2-4-1,2-2-1-1,2-2-3-2,3-2-0-3,5-2-1-2,6-2-1-1,7-2-0-2,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二、家鄉的人口／2.人口的組成</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【環境教育】1-2-1,1-2-2,1-2-5</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一、2樂聲響起(1)</w:t>
            </w:r>
            <w:r w:rsidRPr="0086623D">
              <w:rPr>
                <w:rFonts w:ascii="標楷體" w:eastAsia="標楷體" w:hAnsi="標楷體" w:cs="新細明體" w:hint="eastAsia"/>
                <w:sz w:val="18"/>
                <w:szCs w:val="18"/>
              </w:rPr>
              <w:br/>
              <w:t>三、3想像樂趣多(1)</w:t>
            </w:r>
            <w:r w:rsidRPr="0086623D">
              <w:rPr>
                <w:rFonts w:ascii="標楷體" w:eastAsia="標楷體" w:hAnsi="標楷體" w:cs="新細明體" w:hint="eastAsia"/>
                <w:sz w:val="18"/>
                <w:szCs w:val="18"/>
              </w:rPr>
              <w:br/>
              <w:t>五、1我是奇影俠(1)</w:t>
            </w:r>
            <w:r w:rsidRPr="0086623D">
              <w:rPr>
                <w:rFonts w:ascii="標楷體" w:eastAsia="標楷體" w:hAnsi="標楷體" w:cs="新細明體" w:hint="eastAsia"/>
                <w:sz w:val="18"/>
                <w:szCs w:val="18"/>
              </w:rPr>
              <w:br/>
              <w:t>1-2-1,1-2-2,1-2-3,1-2-4,1-2-5,1-2-6,2-2-7,3-2-11【性別平等教育】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家族休閒總動員／1.家族聚會樂2-2-3【人權教育】【性別平等教育】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單元一、大家來運動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活動4臥虎藏龍</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4-2-5</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動物小百科</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第四課陪綠精靈長大</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6-2-9</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三、分數(3)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【生涯發展教育】4-n-09</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6</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17</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3/23</w:t>
            </w:r>
          </w:p>
        </w:tc>
        <w:tc>
          <w:tcPr>
            <w:tcW w:w="510" w:type="pct"/>
          </w:tcPr>
          <w:p w:rsidR="00200879" w:rsidRPr="0086623D" w:rsidRDefault="00200879" w:rsidP="00484C23">
            <w:pPr>
              <w:snapToGrid w:val="0"/>
              <w:spacing w:line="0" w:lineRule="atLeast"/>
              <w:rPr>
                <w:rFonts w:ascii="標楷體" w:eastAsia="標楷體" w:hAnsi="標楷體"/>
              </w:rPr>
            </w:pP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第五課氣味之旅</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6-2-7-2</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社會的溫暖／單元活動一1-2-2,2-2-7,4-2-1,4-2-5【家政教育】</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This Your Cap?</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三、分數(3)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【生涯發展教育】4-n-07,4-n-09,4-n-10</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二、1毛細現象(3)</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【海洋教育】1-2-2-1,1-2-2-2,1-2-2-3,1-2-3-3,1-2-4-1,2-2-3-2,3-2-0-2,3-2-0-3,5-2-1-2,6-2-1-1,6-2-3-2,7-2-0-2,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三、家鄉的產業／1.農、牧業和漁業</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【海洋教育】</w:t>
            </w:r>
            <w:r w:rsidRPr="0086623D">
              <w:rPr>
                <w:rFonts w:ascii="標楷體" w:eastAsia="標楷體" w:hAnsi="標楷體" w:cs="新細明體" w:hint="eastAsia"/>
                <w:sz w:val="18"/>
                <w:szCs w:val="18"/>
              </w:rPr>
              <w:br/>
              <w:t>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一、3笛聲飛揚(1)</w:t>
            </w:r>
            <w:r w:rsidRPr="0086623D">
              <w:rPr>
                <w:rFonts w:ascii="標楷體" w:eastAsia="標楷體" w:hAnsi="標楷體" w:cs="新細明體" w:hint="eastAsia"/>
                <w:sz w:val="18"/>
                <w:szCs w:val="18"/>
              </w:rPr>
              <w:br/>
              <w:t>三、3想像樂趣多(1)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家族休閒總動員／2.家庭休閒趣2-2-3【家政教育】【性別平等教育】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單元一、大家來運動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活動4臥虎藏龍</w:t>
            </w:r>
            <w:r w:rsidRPr="0086623D">
              <w:rPr>
                <w:rFonts w:ascii="標楷體" w:eastAsia="標楷體" w:hAnsi="標楷體" w:cs="新細明體" w:hint="eastAsia"/>
                <w:bCs/>
                <w:sz w:val="18"/>
                <w:szCs w:val="18"/>
              </w:rPr>
              <w:br/>
              <w:t>活動5社區運動資源</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4-2-2</w:t>
            </w:r>
            <w:r w:rsidRPr="0086623D">
              <w:rPr>
                <w:rFonts w:ascii="標楷體" w:eastAsia="標楷體" w:hAnsi="標楷體" w:cs="新細明體" w:hint="eastAsia"/>
                <w:sz w:val="18"/>
                <w:szCs w:val="18"/>
              </w:rPr>
              <w:br/>
              <w:t>4-2-5</w:t>
            </w:r>
            <w:r w:rsidRPr="0086623D">
              <w:rPr>
                <w:rFonts w:ascii="標楷體" w:eastAsia="標楷體" w:hAnsi="標楷體" w:cs="新細明體" w:hint="eastAsia"/>
                <w:sz w:val="18"/>
                <w:szCs w:val="18"/>
              </w:rPr>
              <w:br/>
              <w:t>7-2-4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動物小百科</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第五課氣味之旅</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6-2-4-3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6-2-7-2</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三、分數(3)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【生涯發展教育】4-n-07,4-n-09,4-n-10</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7</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3/24</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30</w:t>
            </w:r>
          </w:p>
        </w:tc>
        <w:tc>
          <w:tcPr>
            <w:tcW w:w="510" w:type="pct"/>
          </w:tcPr>
          <w:p w:rsidR="00200879" w:rsidRPr="0086623D" w:rsidRDefault="00200879" w:rsidP="00484C23">
            <w:pPr>
              <w:snapToGrid w:val="0"/>
              <w:spacing w:line="0" w:lineRule="atLeast"/>
              <w:rPr>
                <w:rFonts w:ascii="標楷體" w:eastAsia="標楷體" w:hAnsi="標楷體"/>
              </w:rPr>
            </w:pP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第六課壯闊的亞馬孫河</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6-2-5-1</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細膩無蝕本／三、著傷1-2-2,1-2-5,2-2-1,2-2-3,2-2-4,3-2-1,5-2-2</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2</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Is This Your Cap?</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四、四邊形(3)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【生涯發展教育】4-s-01,4-s-06</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二、2虹吸現象(3)</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【海洋教育】1-2-2-2,1-2-3-3,1-2-4-1,2-2-3-2,5-2-1-2,6-2-1-1,6-2-3-2,7-2-0-2,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三、家鄉的產業／1.農、牧業和漁業</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【海洋教育】8-2-1,8-2-2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一、3笛聲飛揚(1)</w:t>
            </w:r>
            <w:r w:rsidRPr="0086623D">
              <w:rPr>
                <w:rFonts w:ascii="標楷體" w:eastAsia="標楷體" w:hAnsi="標楷體" w:cs="新細明體" w:hint="eastAsia"/>
                <w:sz w:val="18"/>
                <w:szCs w:val="18"/>
              </w:rPr>
              <w:br/>
              <w:t>四、1古今童玩好好玩(1)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家族休閒總動員／2.家庭休閒趣2-2-3【家政教育】【性別平等教育】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單元二、足下風雲</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活動1「毽」健美</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3-2-1</w:t>
            </w:r>
            <w:r w:rsidRPr="0086623D">
              <w:rPr>
                <w:rFonts w:ascii="標楷體" w:eastAsia="標楷體" w:hAnsi="標楷體" w:cs="新細明體" w:hint="eastAsia"/>
                <w:sz w:val="18"/>
                <w:szCs w:val="18"/>
              </w:rPr>
              <w:br/>
              <w:t>3-2-2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我的功課表</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第六課壯闊的亞馬孫河</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6-2-5-1</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四、四邊形(3)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【生涯發展教育】4-s-01,4-s-06</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8</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31</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6</w:t>
            </w:r>
          </w:p>
        </w:tc>
        <w:tc>
          <w:tcPr>
            <w:tcW w:w="51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兒童節慶祝活動</w:t>
            </w:r>
          </w:p>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4/4-4/7</w:t>
            </w:r>
            <w:r>
              <w:rPr>
                <w:rFonts w:ascii="Times New Roman" w:eastAsia="標楷體" w:hAnsi="Times New Roman" w:cs="Times New Roman" w:hint="eastAsia"/>
                <w:sz w:val="22"/>
                <w:szCs w:val="22"/>
              </w:rPr>
              <w:t>兒童節暨清明節</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第七課蝶之生</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細膩無蝕本／三、著傷1-2-2,1-2-5,2-2-1,2-2-3,2-2-4,3-2-1,5-2-2</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 2-1-8,2-1-9,2-1-10,3-1-2,3-1-5,3-1-6,4-1-3,4-1-4,4-1-6,4-1-7,5-1-2,5-1-3,5-1-5,5-1-6,6-1-1,6-1-2,6-1-3,6-1-4,6-1-9,6-1-12,6-1-13</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四、四邊形(3)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【生涯發展教育】4-s-01,4-s-02,4-s-06,4-s-07,4-s-08</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二、3認識連通管(3)</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【海洋教育】1-2-2-1,1-2-2-2,1-2-3-3,1-2-4-1,2-2-3-2,3-2-0-2,3-2-0-3,5-2-1-2,6-2-1-1,6-2-3-2,7-2-0-2,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三、家鄉的產業／2.工業和服務業</w:t>
            </w:r>
            <w:r w:rsidRPr="0086623D">
              <w:rPr>
                <w:rFonts w:ascii="標楷體" w:eastAsia="標楷體" w:hAnsi="標楷體" w:cs="新細明體" w:hint="eastAsia"/>
                <w:sz w:val="18"/>
                <w:szCs w:val="18"/>
              </w:rPr>
              <w:br/>
              <w:t>【生涯發展教育】5-2-2,8-2-1,8-2-2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二、1聽大地在唱歌(1)</w:t>
            </w:r>
            <w:r w:rsidRPr="0086623D">
              <w:rPr>
                <w:rFonts w:ascii="標楷體" w:eastAsia="標楷體" w:hAnsi="標楷體" w:cs="新細明體" w:hint="eastAsia"/>
                <w:sz w:val="18"/>
                <w:szCs w:val="18"/>
              </w:rPr>
              <w:br/>
              <w:t>四、1古今童玩好好玩(1)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tabs>
                <w:tab w:val="center" w:pos="4452"/>
              </w:tabs>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小小志工團／1.傳遞關懷3-2-3【性別平等教育】【環境教育】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單元二、足下風雲</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活動2控球高手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3-2-1</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書法教育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我的功課表</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第貳單元漫步自然</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第七課蝶之生</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四、四邊形(3)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【生涯發展教育】4-s-01,4-s-02,4-s-06,4-s-07,4-s-08</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9</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7</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13</w:t>
            </w:r>
          </w:p>
        </w:tc>
        <w:tc>
          <w:tcPr>
            <w:tcW w:w="51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hint="eastAsia"/>
                <w:sz w:val="22"/>
                <w:szCs w:val="22"/>
              </w:rPr>
              <w:t>4/4-4/7</w:t>
            </w:r>
            <w:r w:rsidRPr="00AB55C4">
              <w:rPr>
                <w:rFonts w:ascii="Times New Roman" w:eastAsia="標楷體" w:hAnsi="Times New Roman" w:cs="Times New Roman" w:hint="eastAsia"/>
                <w:sz w:val="22"/>
                <w:szCs w:val="22"/>
              </w:rPr>
              <w:t>兒童節暨清明節</w:t>
            </w:r>
            <w:r w:rsidRPr="00AB55C4">
              <w:rPr>
                <w:rFonts w:ascii="Times New Roman" w:eastAsia="標楷體" w:hAnsi="Times New Roman" w:cs="Times New Roman" w:hint="eastAsia"/>
                <w:sz w:val="22"/>
                <w:szCs w:val="22"/>
              </w:rPr>
              <w:t>4</w:t>
            </w:r>
            <w:r w:rsidRPr="00AB55C4">
              <w:rPr>
                <w:rFonts w:ascii="Times New Roman" w:eastAsia="標楷體" w:hAnsi="Times New Roman" w:cs="Times New Roman" w:hint="eastAsia"/>
                <w:sz w:val="22"/>
                <w:szCs w:val="22"/>
              </w:rPr>
              <w:t>天連假</w:t>
            </w:r>
          </w:p>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繳交期中評量試卷</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5-2-5</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細膩無蝕本／三、著傷1-2-2,1-2-5,2-2-1,2-2-3,2-2-4,3-2-1,5-2-2</w:t>
            </w:r>
          </w:p>
        </w:tc>
        <w:tc>
          <w:tcPr>
            <w:tcW w:w="275" w:type="pct"/>
          </w:tcPr>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200879" w:rsidRPr="0086623D" w:rsidRDefault="00200879" w:rsidP="00C63FB5">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 2-1-8,2-1-9,2-1-10,3-1-2,3-1-5,3-1-6,4-1-3,4-1-4,4-1-6,4-1-7,5-1-2,5-1-3,5-1-5,5-1-6,6-1-1,6-1-2,6-1-3,6-1-4,6-1-9,6-1-12,6-1-13</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五、億以上的數(3)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【生涯發展教育】4-n-01,4-n-02</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三、1認識昆蟲(3)</w:t>
            </w:r>
            <w:r w:rsidRPr="0086623D">
              <w:rPr>
                <w:rFonts w:ascii="標楷體" w:eastAsia="標楷體" w:hAnsi="標楷體" w:cs="新細明體" w:hint="eastAsia"/>
                <w:sz w:val="18"/>
                <w:szCs w:val="18"/>
              </w:rPr>
              <w:br/>
              <w:t>【環境教育】1-2-1-1,1-2-2-4,5-2-1-1,5-2-1-2,6-2-2-1,7-2-0-2,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三、家鄉的產業／2.工業和服務業</w:t>
            </w:r>
            <w:r w:rsidRPr="0086623D">
              <w:rPr>
                <w:rFonts w:ascii="標楷體" w:eastAsia="標楷體" w:hAnsi="標楷體" w:cs="新細明體" w:hint="eastAsia"/>
                <w:sz w:val="18"/>
                <w:szCs w:val="18"/>
              </w:rPr>
              <w:br/>
              <w:t>【生涯發展教育】5-2-2,8-2-1,8-2-2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二、1聽大地在唱歌(1)</w:t>
            </w:r>
            <w:r w:rsidRPr="0086623D">
              <w:rPr>
                <w:rFonts w:ascii="標楷體" w:eastAsia="標楷體" w:hAnsi="標楷體" w:cs="新細明體" w:hint="eastAsia"/>
                <w:sz w:val="18"/>
                <w:szCs w:val="18"/>
              </w:rPr>
              <w:br/>
              <w:t>四、2動手做玩具(1)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小小志工團／1.傳遞關懷3-2-3【人權教育】【性別平等教育】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單元二、足下風雲</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活動3足球金童</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3-2-4</w:t>
            </w:r>
            <w:r w:rsidRPr="0086623D">
              <w:rPr>
                <w:rFonts w:ascii="標楷體" w:eastAsia="標楷體" w:hAnsi="標楷體" w:cs="新細明體" w:hint="eastAsia"/>
                <w:sz w:val="18"/>
                <w:szCs w:val="18"/>
              </w:rPr>
              <w:br/>
              <w:t>3-2-2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閱讀蓋趣味</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有聲音的賀卡</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5-2-5</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五、億以上的數(3)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【生涯發展教育】4-n-01,4-n-02</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10</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14</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4/20</w:t>
            </w:r>
          </w:p>
        </w:tc>
        <w:tc>
          <w:tcPr>
            <w:tcW w:w="510" w:type="pct"/>
          </w:tcPr>
          <w:p w:rsidR="00200879" w:rsidRPr="00AB55C4"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〈閱讀列車〉胃先生的除夕日記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6-2-7-4</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細膩無蝕本／四、青紅燈1-2-2,1-2-3,2-2-3,2-2-4,2-2-8,3-2-1,3-2-2,4-2-1,4-2-2,5-2-1,5-2-2</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Do You Want to Eat?</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1-1-3,1-1-4,1-1-7,1-1-9,2-1-3,2-1-4,2-1-5,2-1-8,2-1-9,2-1-12,3-1-2,3-1-5,3-1-7,5-1-2,5-1-3,5-1-5,6-1-1,6-1-2,6-1-3,6-1-4,6-1-9,6-1-12,6-1-13</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pStyle w:val="af8"/>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五、億以上的數(3)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【生涯發展教育】4-n-01,4-n-02</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三、1</w:t>
            </w:r>
            <w:r w:rsidRPr="0086623D">
              <w:rPr>
                <w:rFonts w:ascii="標楷體" w:eastAsia="標楷體" w:hAnsi="標楷體" w:cs="新細明體" w:hint="eastAsia"/>
                <w:sz w:val="18"/>
                <w:szCs w:val="18"/>
              </w:rPr>
              <w:br/>
              <w:t>認識昆蟲(3)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 xml:space="preserve">1-2-1-1,1-2-2-4,1-2-5-2,2-2-2-2,5-2-1-1,5-2-1-2,6-2-2-1,6-2-2-2,6-2-3-1,7-2-0-2, </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四、產業與生活／1.產業的分工與合作</w:t>
            </w:r>
            <w:r w:rsidRPr="0086623D">
              <w:rPr>
                <w:rFonts w:ascii="標楷體" w:eastAsia="標楷體" w:hAnsi="標楷體" w:cs="新細明體" w:hint="eastAsia"/>
                <w:sz w:val="18"/>
                <w:szCs w:val="18"/>
              </w:rPr>
              <w:br/>
              <w:t>【生涯發展教育】8-2-1,8-2-2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二、1聽大地在唱歌(1)</w:t>
            </w:r>
            <w:r w:rsidRPr="0086623D">
              <w:rPr>
                <w:rFonts w:ascii="標楷體" w:eastAsia="標楷體" w:hAnsi="標楷體" w:cs="新細明體" w:hint="eastAsia"/>
                <w:sz w:val="18"/>
                <w:szCs w:val="18"/>
              </w:rPr>
              <w:br/>
              <w:t>四、2動手做玩具(1)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小小志工團／2.小志工行動3-2-3【人權教育】【性別平等教育】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單元三、體適能加油站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活動1跳躍精靈</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1-2-2</w:t>
            </w:r>
            <w:r w:rsidRPr="0086623D">
              <w:rPr>
                <w:rFonts w:ascii="標楷體" w:eastAsia="標楷體" w:hAnsi="標楷體" w:cs="新細明體" w:hint="eastAsia"/>
                <w:sz w:val="18"/>
                <w:szCs w:val="18"/>
              </w:rPr>
              <w:br/>
              <w:t>3-2-1</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閱讀蓋趣味</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有聲音的賀卡</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〈閱讀列車〉胃先生的除夕日記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6-2-7-4</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五、億以上的數(3)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【生涯發展教育】4-n-01,4-n-02</w:t>
            </w:r>
          </w:p>
        </w:tc>
      </w:tr>
      <w:tr w:rsidR="0086623D" w:rsidRPr="0086623D" w:rsidTr="00C63FB5">
        <w:trPr>
          <w:cantSplit/>
          <w:trHeight w:val="364"/>
        </w:trPr>
        <w:tc>
          <w:tcPr>
            <w:tcW w:w="905" w:type="pct"/>
            <w:gridSpan w:val="3"/>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lastRenderedPageBreak/>
              <w:t>第一次段考</w:t>
            </w:r>
            <w:r w:rsidRPr="0086623D">
              <w:rPr>
                <w:rFonts w:ascii="標楷體" w:eastAsia="標楷體" w:hAnsi="標楷體"/>
                <w:sz w:val="18"/>
                <w:szCs w:val="18"/>
              </w:rPr>
              <w:t>評量方式</w:t>
            </w:r>
          </w:p>
        </w:tc>
        <w:tc>
          <w:tcPr>
            <w:tcW w:w="276"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67"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2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80"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03"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284"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21"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3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C63FB5" w:rsidRPr="0086623D" w:rsidRDefault="00C63FB5"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紙筆測驗</w:t>
            </w:r>
          </w:p>
        </w:tc>
        <w:tc>
          <w:tcPr>
            <w:tcW w:w="377"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11</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4/21</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4/27</w:t>
            </w:r>
          </w:p>
        </w:tc>
        <w:tc>
          <w:tcPr>
            <w:tcW w:w="51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習作抽查</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4/26-4/27</w:t>
            </w:r>
            <w:r>
              <w:rPr>
                <w:rFonts w:ascii="Times New Roman" w:eastAsia="標楷體" w:hAnsi="Times New Roman" w:cs="Times New Roman" w:hint="eastAsia"/>
                <w:sz w:val="22"/>
                <w:szCs w:val="22"/>
              </w:rPr>
              <w:t>新生登記</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第參單元生活札記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第八課小車站旁的五味屋</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細膩無蝕本／四、青紅燈1-2-2,1-2-3,2-2-3,2-2-4,2-2-8,3-2-1,3-2-2,4-2-1,4-2-2,5-2-1,5-2-2</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Do You Want to Eat?</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六、小數的乘法(3)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【生涯發展教育】4-n-12</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三、2昆蟲的一生(2)</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【生涯發展教育】1-2-1-1,1-2-2-4,1-2-5-2,2-2-2-2,5-2-1-1,5-2-1-2,6-2-2-1,6-2-2-2,6-2-3-1,7-2-0-2,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四、產業與生活／1.產業的分工與合作</w:t>
            </w:r>
            <w:r w:rsidRPr="0086623D">
              <w:rPr>
                <w:rFonts w:ascii="標楷體" w:eastAsia="標楷體" w:hAnsi="標楷體" w:cs="新細明體" w:hint="eastAsia"/>
                <w:sz w:val="18"/>
                <w:szCs w:val="18"/>
              </w:rPr>
              <w:br/>
              <w:t>【生涯發展教育】8-2-1,8-2-2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二、2鳥語花香(1)</w:t>
            </w:r>
            <w:r w:rsidRPr="0086623D">
              <w:rPr>
                <w:rFonts w:ascii="標楷體" w:eastAsia="標楷體" w:hAnsi="標楷體" w:cs="新細明體" w:hint="eastAsia"/>
                <w:sz w:val="18"/>
                <w:szCs w:val="18"/>
              </w:rPr>
              <w:br/>
              <w:t>四、2動手做玩具(1)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小小志工團／2.小志工行動3-2-3【性別平等教育】【環境教育】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單元三、體適能加油站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活動2立定跳遠</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自我介紹</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第參單元生活札記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第八課小車站旁的五味屋</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六、小數的乘法(3)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【生涯發展教育】4-n-12</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12</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28</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4</w:t>
            </w:r>
          </w:p>
        </w:tc>
        <w:tc>
          <w:tcPr>
            <w:tcW w:w="510" w:type="pct"/>
          </w:tcPr>
          <w:p w:rsidR="00200879" w:rsidRPr="0086623D" w:rsidRDefault="00200879" w:rsidP="00484C23">
            <w:pPr>
              <w:snapToGrid w:val="0"/>
              <w:spacing w:line="0" w:lineRule="atLeast"/>
              <w:rPr>
                <w:rFonts w:ascii="標楷體" w:eastAsia="標楷體" w:hAnsi="標楷體"/>
              </w:rPr>
            </w:pP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第參單元生活札記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第九課清香油紙傘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細膩無蝕本／四、青紅燈1-2-2,1-2-3,2-2-3,2-2-4,2-2-8,3-2-1,3-2-2,4-2-1,4-2-2,5-2-1,5-2-2</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Lesson 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What Do You Want to Eat?</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200879" w:rsidRPr="0086623D" w:rsidRDefault="00200879" w:rsidP="00C63FB5">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六、小數的乘法(3)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【生涯發展教育】4-n-12</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三、2昆蟲的一生(3)</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1-2-1-1,1-2-2-4,1-2-5-2,2-2-2-2,5-2-1-1,5-2-1-2,6-2-2-1,6-2-2-2,6-2-3-1,7-2-0-2,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四、產業與生活／2.產業的新發展</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二、2鳥語花香(1)</w:t>
            </w:r>
            <w:r w:rsidRPr="0086623D">
              <w:rPr>
                <w:rFonts w:ascii="標楷體" w:eastAsia="標楷體" w:hAnsi="標楷體" w:cs="新細明體" w:hint="eastAsia"/>
                <w:sz w:val="18"/>
                <w:szCs w:val="18"/>
              </w:rPr>
              <w:br/>
              <w:t>四、2動手做玩具(1)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溝通交流道／1.溝通不簡單3-2-1【性別平等教育】【環境教育】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單元三、體適能加油站</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活動3規律運動好體力</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3-2-1</w:t>
            </w:r>
            <w:r w:rsidRPr="0086623D">
              <w:rPr>
                <w:rFonts w:ascii="標楷體" w:eastAsia="標楷體" w:hAnsi="標楷體" w:cs="新細明體" w:hint="eastAsia"/>
                <w:sz w:val="18"/>
                <w:szCs w:val="18"/>
              </w:rPr>
              <w:br/>
              <w:t>4-2-3</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自我介紹</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第參單元生活札記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第九課清香油紙傘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六、小數的乘法(3)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【生涯發展教育】4-n-12</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13</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5</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11</w:t>
            </w:r>
          </w:p>
        </w:tc>
        <w:tc>
          <w:tcPr>
            <w:tcW w:w="510" w:type="pct"/>
          </w:tcPr>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母親節慶祝活動</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第參單元生活札記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第十課橋</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細膩無蝕本／單元活動二1-2-2,1-2-5,2-2-1,2-2-3,2-2-4,3-2-1,5-2-2</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 You Like Bears?</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1-1-3,1-1-4,1-1-7,1-1-9,2-1-3,2-1-4,2-1-5,2-1-8,2-1-9,2-1-12,3-1-2,3-1-5,3-1-7,5-1-2,5-1-3,5-1-5,6-1-1,6-1-2,6-1-3,6-1-4,6-1-9,6-1-12,6-1-13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七、概數(3)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【生涯發展教育】4-n-06</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三、2昆蟲的一生(3)</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1-2-5-1,1-2-5-2,2-2-2-1,2-2-2-2,5-2-1-1,6-2-2-2,7-2-0-2,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四、產業與生活／2.產業的新發展</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二、3笛聲飛揚(1)</w:t>
            </w:r>
            <w:r w:rsidRPr="0086623D">
              <w:rPr>
                <w:rFonts w:ascii="標楷體" w:eastAsia="標楷體" w:hAnsi="標楷體" w:cs="新細明體" w:hint="eastAsia"/>
                <w:sz w:val="18"/>
                <w:szCs w:val="18"/>
              </w:rPr>
              <w:br/>
              <w:t>四、2動手做玩具(1)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溝通交流道／1.溝通不簡單3-2-1【性別平等教育】【環境教育】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單元四、水中蛟龍</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活動1夏日戲水安全</w:t>
            </w:r>
            <w:r w:rsidRPr="0086623D">
              <w:rPr>
                <w:rFonts w:ascii="標楷體" w:eastAsia="標楷體" w:hAnsi="標楷體" w:cs="新細明體" w:hint="eastAsia"/>
                <w:bCs/>
                <w:sz w:val="18"/>
                <w:szCs w:val="18"/>
              </w:rPr>
              <w:br/>
              <w:t>活動2漂浮滑行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【海洋教育】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3-2-4</w:t>
            </w:r>
            <w:r w:rsidRPr="0086623D">
              <w:rPr>
                <w:rFonts w:ascii="標楷體" w:eastAsia="標楷體" w:hAnsi="標楷體" w:cs="新細明體" w:hint="eastAsia"/>
                <w:sz w:val="18"/>
                <w:szCs w:val="18"/>
              </w:rPr>
              <w:br/>
              <w:t>2-2-6</w:t>
            </w:r>
            <w:r w:rsidRPr="0086623D">
              <w:rPr>
                <w:rFonts w:ascii="標楷體" w:eastAsia="標楷體" w:hAnsi="標楷體" w:cs="新細明體" w:hint="eastAsia"/>
                <w:sz w:val="18"/>
                <w:szCs w:val="18"/>
              </w:rPr>
              <w:br/>
              <w:t>5-2-5</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謮報樂翻天</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生活剪影</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第參單元生活札記</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第十課橋</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七、概數(3)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【生涯發展教育】4-n-06</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14</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12</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18</w:t>
            </w:r>
          </w:p>
        </w:tc>
        <w:tc>
          <w:tcPr>
            <w:tcW w:w="510" w:type="pct"/>
          </w:tcPr>
          <w:p w:rsidR="00200879" w:rsidRPr="0086623D" w:rsidRDefault="00200879" w:rsidP="00484C23">
            <w:pPr>
              <w:snapToGrid w:val="0"/>
              <w:spacing w:line="0" w:lineRule="atLeast"/>
              <w:rPr>
                <w:rFonts w:ascii="標楷體" w:eastAsia="標楷體" w:hAnsi="標楷體"/>
              </w:rPr>
            </w:pP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5-2-14</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臺灣的動物／五、長尾山娘1-2-2,1-2-5,2-2-1,2-2-4,3-2-1,4-2-1,4-2-2,5-2-2【環境教育】</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 You Like Bears?</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七、概數(3)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【生涯發展教育】4-n-06</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三、2昆蟲的一生(1)</w:t>
            </w:r>
            <w:r w:rsidRPr="0086623D">
              <w:rPr>
                <w:rFonts w:ascii="標楷體" w:eastAsia="標楷體" w:hAnsi="標楷體" w:cs="新細明體" w:hint="eastAsia"/>
                <w:sz w:val="18"/>
                <w:szCs w:val="18"/>
              </w:rPr>
              <w:br/>
              <w:t>三、3昆蟲與環境(2)</w:t>
            </w:r>
            <w:r w:rsidRPr="0086623D">
              <w:rPr>
                <w:rFonts w:ascii="標楷體" w:eastAsia="標楷體" w:hAnsi="標楷體" w:cs="新細明體" w:hint="eastAsia"/>
                <w:sz w:val="18"/>
                <w:szCs w:val="18"/>
              </w:rPr>
              <w:br/>
              <w:t>【環境教育】</w:t>
            </w:r>
            <w:r w:rsidRPr="0086623D">
              <w:rPr>
                <w:rFonts w:ascii="標楷體" w:eastAsia="標楷體" w:hAnsi="標楷體" w:cs="新細明體" w:hint="eastAsia"/>
                <w:sz w:val="18"/>
                <w:szCs w:val="18"/>
              </w:rPr>
              <w:br/>
              <w:t>【生涯發展教育】1-2-5-1,1-2-5-2,2-2-2-1,2-2-2-2,5-2-1-1,6-2-2-2,7-2-0-2,</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五、家鄉的運輸／1.早期的運輸</w:t>
            </w:r>
            <w:r w:rsidRPr="0086623D">
              <w:rPr>
                <w:rFonts w:ascii="標楷體" w:eastAsia="標楷體" w:hAnsi="標楷體" w:cs="新細明體" w:hint="eastAsia"/>
                <w:sz w:val="18"/>
                <w:szCs w:val="18"/>
              </w:rPr>
              <w:br/>
              <w:t>【環境教育】1-2-7</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二、3笛聲飛揚(1)</w:t>
            </w:r>
            <w:r w:rsidRPr="0086623D">
              <w:rPr>
                <w:rFonts w:ascii="標楷體" w:eastAsia="標楷體" w:hAnsi="標楷體" w:cs="新細明體" w:hint="eastAsia"/>
                <w:sz w:val="18"/>
                <w:szCs w:val="18"/>
              </w:rPr>
              <w:br/>
              <w:t>四、2動手做玩具(1)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溝通交流道／2.溝通金頭腦3-2-1【性別平等教育】【環境教育】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單元四、水中蛟龍</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活動3打水前進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【海洋教育】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3-2-2</w:t>
            </w:r>
            <w:r w:rsidRPr="0086623D">
              <w:rPr>
                <w:rFonts w:ascii="標楷體" w:eastAsia="標楷體" w:hAnsi="標楷體" w:cs="新細明體" w:hint="eastAsia"/>
                <w:sz w:val="18"/>
                <w:szCs w:val="18"/>
              </w:rPr>
              <w:br/>
              <w:t>3-2-4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謮報樂翻天</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生活剪影</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5-2-12-2</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5-2-14</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七、概數(3)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【生涯發展教育】4-n-06</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15</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19</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5/25</w:t>
            </w:r>
          </w:p>
        </w:tc>
        <w:tc>
          <w:tcPr>
            <w:tcW w:w="510" w:type="pct"/>
          </w:tcPr>
          <w:p w:rsidR="00200879" w:rsidRPr="0086623D" w:rsidRDefault="00200879" w:rsidP="00484C23">
            <w:pPr>
              <w:snapToGrid w:val="0"/>
              <w:spacing w:line="0" w:lineRule="atLeast"/>
              <w:rPr>
                <w:rFonts w:ascii="標楷體" w:eastAsia="標楷體" w:hAnsi="標楷體"/>
              </w:rPr>
            </w:pP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臺灣的動物／五、長尾山娘1-2-2,1-2-5,2-2-1,2-2-4,3-2-1,4-2-1,4-2-2,5-2-2【環境教育】</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 You Like Bears?</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八、周長與面積(3)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【生涯發展教育】4-n-17,4-n-18,4-s-09</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四、1燈泡亮了(3)</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r>
            <w:r w:rsidRPr="0086623D">
              <w:rPr>
                <w:rFonts w:ascii="標楷體" w:eastAsia="標楷體" w:hAnsi="標楷體" w:cs="新細明體" w:hint="eastAsia"/>
                <w:sz w:val="18"/>
                <w:szCs w:val="18"/>
              </w:rPr>
              <w:br/>
              <w:t>1-2-1-1,1-2-3-2,5-2-1-1,6-2-2-1 ,</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五、家鄉的運輸／2.近代的運輸發展</w:t>
            </w:r>
            <w:r w:rsidRPr="0086623D">
              <w:rPr>
                <w:rFonts w:ascii="標楷體" w:eastAsia="標楷體" w:hAnsi="標楷體" w:cs="新細明體" w:hint="eastAsia"/>
                <w:sz w:val="18"/>
                <w:szCs w:val="18"/>
              </w:rPr>
              <w:br/>
              <w:t>【環境教育】1-2-7,8-2-1,8-2-2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二、3笛聲飛揚(1)</w:t>
            </w:r>
            <w:r w:rsidRPr="0086623D">
              <w:rPr>
                <w:rFonts w:ascii="標楷體" w:eastAsia="標楷體" w:hAnsi="標楷體" w:cs="新細明體" w:hint="eastAsia"/>
                <w:sz w:val="18"/>
                <w:szCs w:val="18"/>
              </w:rPr>
              <w:br/>
              <w:t>四、3珍惜我們的玩具(1)</w:t>
            </w:r>
            <w:r w:rsidRPr="0086623D">
              <w:rPr>
                <w:rFonts w:ascii="標楷體" w:eastAsia="標楷體" w:hAnsi="標楷體" w:cs="新細明體" w:hint="eastAsia"/>
                <w:sz w:val="18"/>
                <w:szCs w:val="18"/>
              </w:rPr>
              <w:br/>
              <w:t>五、2偉大的光影魔術師(1)</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溝通交流道／2.溝通金頭腦3-2-1【性別平等教育】【環境教育】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單元五、飲食智慧王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活動1飲食新概念</w:t>
            </w:r>
            <w:r w:rsidRPr="0086623D">
              <w:rPr>
                <w:rFonts w:ascii="標楷體" w:eastAsia="標楷體" w:hAnsi="標楷體" w:cs="新細明體" w:hint="eastAsia"/>
                <w:bCs/>
                <w:sz w:val="18"/>
                <w:szCs w:val="18"/>
              </w:rPr>
              <w:br/>
              <w:t>活動2拜訪營養素</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1-2-1</w:t>
            </w:r>
            <w:r w:rsidRPr="0086623D">
              <w:rPr>
                <w:rFonts w:ascii="標楷體" w:eastAsia="標楷體" w:hAnsi="標楷體" w:cs="新細明體" w:hint="eastAsia"/>
                <w:sz w:val="18"/>
                <w:szCs w:val="18"/>
              </w:rPr>
              <w:br/>
              <w:t>1-2-4</w:t>
            </w:r>
            <w:r w:rsidRPr="0086623D">
              <w:rPr>
                <w:rFonts w:ascii="標楷體" w:eastAsia="標楷體" w:hAnsi="標楷體" w:cs="新細明體" w:hint="eastAsia"/>
                <w:sz w:val="18"/>
                <w:szCs w:val="18"/>
              </w:rPr>
              <w:br/>
              <w:t>2-2-1</w:t>
            </w:r>
            <w:r w:rsidRPr="0086623D">
              <w:rPr>
                <w:rFonts w:ascii="標楷體" w:eastAsia="標楷體" w:hAnsi="標楷體" w:cs="新細明體" w:hint="eastAsia"/>
                <w:sz w:val="18"/>
                <w:szCs w:val="18"/>
              </w:rPr>
              <w:br/>
              <w:t>2-2-2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生活剪影</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八、周長與面積(3)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【生涯發展教育】4-n-17,4-n-18,4-s-09</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16</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5/26</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w:t>
            </w:r>
          </w:p>
        </w:tc>
        <w:tc>
          <w:tcPr>
            <w:tcW w:w="510" w:type="pct"/>
          </w:tcPr>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六年級繳交畢業考試卷</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第十二課小廚師阿諾</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臺灣的動物／五、長尾山娘1-2-2,1-2-5,2-2-1,2-2-4,3-2-1,4-2-1,4-2-2,5-2-2【環境教育】</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&amp; Festivals: Dragon Boat Festival</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1-1-3,1-1-4,1-1-5,1-1-16,1-1-7,1-1-8,1-1-9,1-1-10,2-1-3,2-1-4,2-1-5,2-1-6,2-1-8,2-1-9,2-1-10,3-1-2,3-1-5,3-1-6,4-1-3,4-1-4,4-1-6,4-1-7,5-1-2,5-1-3,5-1-5,6-1-1,6-1-2,6-1-3,6-1-9,6-1-12,6-1-13,7-1-2,7-1-3,7-1-4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八、周長與面積(3)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【生涯發展教育】4-n-17,4-n-18,4-s-09</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四、1燈泡亮了(1)</w:t>
            </w:r>
            <w:r w:rsidRPr="0086623D">
              <w:rPr>
                <w:rFonts w:ascii="標楷體" w:eastAsia="標楷體" w:hAnsi="標楷體" w:cs="新細明體" w:hint="eastAsia"/>
                <w:sz w:val="18"/>
                <w:szCs w:val="18"/>
              </w:rPr>
              <w:br/>
              <w:t>四、2電路與開關(2)</w:t>
            </w:r>
            <w:r w:rsidRPr="0086623D">
              <w:rPr>
                <w:rFonts w:ascii="標楷體" w:eastAsia="標楷體" w:hAnsi="標楷體" w:cs="新細明體" w:hint="eastAsia"/>
                <w:sz w:val="18"/>
                <w:szCs w:val="18"/>
              </w:rPr>
              <w:br/>
              <w:t>【生涯發展教育】2-2-3-1,5-2-1-1,6-2-2-1,6-2-2-2,7-2-0-2,7-2-0-3,</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五、家鄉的運輸／2.近代的運輸發展</w:t>
            </w:r>
            <w:r w:rsidRPr="0086623D">
              <w:rPr>
                <w:rFonts w:ascii="標楷體" w:eastAsia="標楷體" w:hAnsi="標楷體" w:cs="新細明體" w:hint="eastAsia"/>
                <w:sz w:val="18"/>
                <w:szCs w:val="18"/>
              </w:rPr>
              <w:br/>
              <w:t>【環境教育】1-2-7,8-2-1,8-2-2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六、1甜蜜的音符(3)</w:t>
            </w:r>
            <w:r w:rsidRPr="0086623D">
              <w:rPr>
                <w:rFonts w:ascii="標楷體" w:eastAsia="標楷體" w:hAnsi="標楷體" w:cs="新細明體" w:hint="eastAsia"/>
                <w:sz w:val="18"/>
                <w:szCs w:val="18"/>
              </w:rPr>
              <w:br/>
              <w:t>1-2-1,1-2-2,1-2-3,1-2-5,1-2-6,2-2-7,3-2-1【性別平等教育】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探索公園／1.公園搜查線4-2-2【人權教育】【性別平等教育】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單元五、飲食智慧王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活動2拜訪營養素</w:t>
            </w:r>
            <w:r w:rsidRPr="0086623D">
              <w:rPr>
                <w:rFonts w:ascii="標楷體" w:eastAsia="標楷體" w:hAnsi="標楷體" w:cs="新細明體" w:hint="eastAsia"/>
                <w:bCs/>
                <w:sz w:val="18"/>
                <w:szCs w:val="18"/>
              </w:rPr>
              <w:br/>
              <w:t>活動3體重控制有一套</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1-2-1</w:t>
            </w:r>
            <w:r w:rsidRPr="0086623D">
              <w:rPr>
                <w:rFonts w:ascii="標楷體" w:eastAsia="標楷體" w:hAnsi="標楷體" w:cs="新細明體" w:hint="eastAsia"/>
                <w:sz w:val="18"/>
                <w:szCs w:val="18"/>
              </w:rPr>
              <w:br/>
              <w:t>2-2-2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我的家庭</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第十二課小廚師阿諾</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八、周長與面積(3)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【生涯發展教育】4-n-17,4-n-18,4-s-09</w:t>
            </w:r>
          </w:p>
        </w:tc>
      </w:tr>
      <w:tr w:rsidR="00200879" w:rsidRPr="0086623D" w:rsidTr="00A273E8">
        <w:trPr>
          <w:cantSplit/>
          <w:trHeight w:val="401"/>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17</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2</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8</w:t>
            </w:r>
          </w:p>
        </w:tc>
        <w:tc>
          <w:tcPr>
            <w:tcW w:w="51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6/7-6/9</w:t>
            </w:r>
            <w:r>
              <w:rPr>
                <w:rFonts w:ascii="Times New Roman" w:eastAsia="標楷體" w:hAnsi="Times New Roman" w:cs="Times New Roman" w:hint="eastAsia"/>
                <w:sz w:val="22"/>
                <w:szCs w:val="22"/>
              </w:rPr>
              <w:t>端午節連假</w:t>
            </w:r>
            <w:r>
              <w:rPr>
                <w:rFonts w:ascii="Times New Roman" w:eastAsia="標楷體" w:hAnsi="Times New Roman" w:cs="Times New Roman" w:hint="eastAsia"/>
                <w:sz w:val="22"/>
                <w:szCs w:val="22"/>
              </w:rPr>
              <w:t>3</w:t>
            </w:r>
            <w:r>
              <w:rPr>
                <w:rFonts w:ascii="Times New Roman" w:eastAsia="標楷體" w:hAnsi="Times New Roman" w:cs="Times New Roman" w:hint="eastAsia"/>
                <w:sz w:val="22"/>
                <w:szCs w:val="22"/>
              </w:rPr>
              <w:t>天</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6/5</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6/6</w:t>
            </w:r>
            <w:r>
              <w:rPr>
                <w:rFonts w:ascii="Times New Roman" w:eastAsia="標楷體" w:hAnsi="Times New Roman" w:cs="Times New Roman" w:hint="eastAsia"/>
                <w:sz w:val="22"/>
                <w:szCs w:val="22"/>
              </w:rPr>
              <w:t>六年級畢業考</w:t>
            </w:r>
          </w:p>
        </w:tc>
        <w:tc>
          <w:tcPr>
            <w:tcW w:w="2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第十三課玩娃娃的男孩</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臺灣的動物／單元活動三1-2-2,2-2-1,4-2-1,4-2-5</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 2-1-8,2-1-9,2-1-10,3-1-2,3-1-5,3-1-6,4-1-3,4-1-4,4-1-6,4-1-7,5-1-2,5-1-3,5-1-5,5-1-6,6-1-1,6-1-2,6-1-3,6-1-4,6-1-9,6-1-12,6-1-13,7-1-2,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7-1-3,7-1-4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九、時間的計算(3)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r w:rsidRPr="0086623D">
              <w:rPr>
                <w:rFonts w:ascii="標楷體" w:eastAsia="標楷體" w:hAnsi="標楷體" w:cs="新細明體" w:hint="eastAsia"/>
                <w:sz w:val="18"/>
                <w:szCs w:val="18"/>
              </w:rPr>
              <w:br/>
              <w:t>4-n-13</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四、2電路與開關(2)</w:t>
            </w:r>
            <w:r w:rsidRPr="0086623D">
              <w:rPr>
                <w:rFonts w:ascii="標楷體" w:eastAsia="標楷體" w:hAnsi="標楷體" w:cs="新細明體" w:hint="eastAsia"/>
                <w:sz w:val="18"/>
                <w:szCs w:val="18"/>
              </w:rPr>
              <w:br/>
              <w:t>四、3電的應用(1)</w:t>
            </w:r>
            <w:r w:rsidRPr="0086623D">
              <w:rPr>
                <w:rFonts w:ascii="標楷體" w:eastAsia="標楷體" w:hAnsi="標楷體" w:cs="新細明體" w:hint="eastAsia"/>
                <w:sz w:val="18"/>
                <w:szCs w:val="18"/>
              </w:rPr>
              <w:br/>
              <w:t>【家政教育】1-2-1-1,1-2-3-2,2-2-5-1,5-2-1-1,6-2-2-1,6-2-2-2,7-2-0-2,7-2-0-3,</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六、天涯若比鄰／1.訊息傳遞</w:t>
            </w:r>
            <w:r w:rsidRPr="0086623D">
              <w:rPr>
                <w:rFonts w:ascii="標楷體" w:eastAsia="標楷體" w:hAnsi="標楷體" w:cs="新細明體" w:hint="eastAsia"/>
                <w:sz w:val="18"/>
                <w:szCs w:val="18"/>
              </w:rPr>
              <w:br/>
              <w:t>【資訊教育】</w:t>
            </w:r>
            <w:r w:rsidRPr="0086623D">
              <w:rPr>
                <w:rFonts w:ascii="標楷體" w:eastAsia="標楷體" w:hAnsi="標楷體" w:cs="新細明體" w:hint="eastAsia"/>
                <w:sz w:val="18"/>
                <w:szCs w:val="18"/>
              </w:rPr>
              <w:br/>
              <w:t>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六、1甜蜜的音符(3)</w:t>
            </w:r>
            <w:r w:rsidRPr="0086623D">
              <w:rPr>
                <w:rFonts w:ascii="標楷體" w:eastAsia="標楷體" w:hAnsi="標楷體" w:cs="新細明體" w:hint="eastAsia"/>
                <w:sz w:val="18"/>
                <w:szCs w:val="18"/>
              </w:rPr>
              <w:br/>
              <w:t>1-2-1,1-2-2,1-2-3,1-2-5,1-2-6,2-2-7,3-2-11【性別平等教育】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探索公園／1.公園搜查線4-2-2【性別平等教育】【環境教育】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單元六、環境偵查員</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活動1拒絕菸害</w:t>
            </w:r>
            <w:r w:rsidRPr="0086623D">
              <w:rPr>
                <w:rFonts w:ascii="標楷體" w:eastAsia="標楷體" w:hAnsi="標楷體" w:cs="新細明體" w:hint="eastAsia"/>
                <w:bCs/>
                <w:sz w:val="18"/>
                <w:szCs w:val="18"/>
              </w:rPr>
              <w:br/>
              <w:t>活動2健康深呼吸</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5-2-4</w:t>
            </w:r>
            <w:r w:rsidRPr="0086623D">
              <w:rPr>
                <w:rFonts w:ascii="標楷體" w:eastAsia="標楷體" w:hAnsi="標楷體" w:cs="新細明體" w:hint="eastAsia"/>
                <w:sz w:val="18"/>
                <w:szCs w:val="18"/>
              </w:rPr>
              <w:br/>
              <w:t>7-2-5</w:t>
            </w:r>
            <w:r w:rsidRPr="0086623D">
              <w:rPr>
                <w:rFonts w:ascii="標楷體" w:eastAsia="標楷體" w:hAnsi="標楷體" w:cs="新細明體" w:hint="eastAsia"/>
                <w:sz w:val="18"/>
                <w:szCs w:val="18"/>
              </w:rPr>
              <w:br/>
              <w:t>7-2-6</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學校本位課</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我的家庭</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第十三課玩娃娃的男孩</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九、時間的計算(3)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r w:rsidRPr="0086623D">
              <w:rPr>
                <w:rFonts w:ascii="標楷體" w:eastAsia="標楷體" w:hAnsi="標楷體" w:cs="新細明體" w:hint="eastAsia"/>
                <w:sz w:val="18"/>
                <w:szCs w:val="18"/>
              </w:rPr>
              <w:br/>
              <w:t>4-n-13</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18</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9</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15</w:t>
            </w:r>
          </w:p>
        </w:tc>
        <w:tc>
          <w:tcPr>
            <w:tcW w:w="510" w:type="pct"/>
          </w:tcPr>
          <w:p w:rsidR="00200879" w:rsidRPr="0086623D" w:rsidRDefault="00200879" w:rsidP="00484C23">
            <w:pPr>
              <w:snapToGrid w:val="0"/>
              <w:spacing w:line="0" w:lineRule="atLeast"/>
              <w:rPr>
                <w:rFonts w:ascii="標楷體" w:eastAsia="標楷體" w:hAnsi="標楷體"/>
              </w:rPr>
            </w:pP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第十四課臺灣的孩子</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唸謠／梅花鹿1-2-6,1-2-7,2-2-1,2-2-3【環境教育】【家政教育】</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 2-1-8,2-1-9,2-1-10,3-1-2,3-1-5,3-1-6,4-1-3,4-1-4,4-1-6,4-1-7,5-1-2,5-1-3,5-1-5,5-1-6,6-1-1,6-1-2,6-1-3,6-1-4,6-1-9,6-1-12,6-1-13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九、時間的計算(3)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r w:rsidRPr="0086623D">
              <w:rPr>
                <w:rFonts w:ascii="標楷體" w:eastAsia="標楷體" w:hAnsi="標楷體" w:cs="新細明體" w:hint="eastAsia"/>
                <w:sz w:val="18"/>
                <w:szCs w:val="18"/>
              </w:rPr>
              <w:br/>
              <w:t>4-n-13</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四、3電的應用(3)</w:t>
            </w:r>
            <w:r w:rsidRPr="0086623D">
              <w:rPr>
                <w:rFonts w:ascii="標楷體" w:eastAsia="標楷體" w:hAnsi="標楷體" w:cs="新細明體" w:hint="eastAsia"/>
                <w:sz w:val="18"/>
                <w:szCs w:val="18"/>
              </w:rPr>
              <w:br/>
              <w:t>【家政教育】</w:t>
            </w:r>
            <w:r w:rsidRPr="0086623D">
              <w:rPr>
                <w:rFonts w:ascii="標楷體" w:eastAsia="標楷體" w:hAnsi="標楷體" w:cs="新細明體" w:hint="eastAsia"/>
                <w:sz w:val="18"/>
                <w:szCs w:val="18"/>
              </w:rPr>
              <w:br/>
            </w:r>
            <w:r w:rsidRPr="0086623D">
              <w:rPr>
                <w:rFonts w:ascii="標楷體" w:eastAsia="標楷體" w:hAnsi="標楷體" w:cs="新細明體" w:hint="eastAsia"/>
                <w:sz w:val="18"/>
                <w:szCs w:val="18"/>
              </w:rPr>
              <w:br/>
              <w:t>1-2-1-1,1-2-3-2,2-2-5-1,5-2-1-1,6-2-2-1,6-2-2-2,7-2-0-2,7-2-0-3,</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六、天涯若比鄰／1.訊息傳遞</w:t>
            </w:r>
            <w:r w:rsidRPr="0086623D">
              <w:rPr>
                <w:rFonts w:ascii="標楷體" w:eastAsia="標楷體" w:hAnsi="標楷體" w:cs="新細明體" w:hint="eastAsia"/>
                <w:sz w:val="18"/>
                <w:szCs w:val="18"/>
              </w:rPr>
              <w:br/>
              <w:t>【資訊教育】8-2-2</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六、2將心比心(3)</w:t>
            </w:r>
            <w:r w:rsidRPr="0086623D">
              <w:rPr>
                <w:rFonts w:ascii="標楷體" w:eastAsia="標楷體" w:hAnsi="標楷體" w:cs="新細明體" w:hint="eastAsia"/>
                <w:sz w:val="18"/>
                <w:szCs w:val="18"/>
              </w:rPr>
              <w:br/>
              <w:t>1-2-1,1-2-2,1-2-3,1-2-5,1-2-6,2-2-7,3-2-12【性別平等教育】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探索公園／2.公園樂遊遊4-2-2【性別平等教育】【環境教育】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單元六、環境偵查員</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活動2健康深呼吸</w:t>
            </w:r>
            <w:r w:rsidRPr="0086623D">
              <w:rPr>
                <w:rFonts w:ascii="標楷體" w:eastAsia="標楷體" w:hAnsi="標楷體" w:cs="新細明體" w:hint="eastAsia"/>
                <w:bCs/>
                <w:sz w:val="18"/>
                <w:szCs w:val="18"/>
              </w:rPr>
              <w:br/>
              <w:t>活動3找回寧靜的家</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1-2-1</w:t>
            </w:r>
            <w:r w:rsidRPr="0086623D">
              <w:rPr>
                <w:rFonts w:ascii="標楷體" w:eastAsia="標楷體" w:hAnsi="標楷體" w:cs="新細明體" w:hint="eastAsia"/>
                <w:sz w:val="18"/>
                <w:szCs w:val="18"/>
              </w:rPr>
              <w:br/>
              <w:t>2-2-1</w:t>
            </w:r>
            <w:r w:rsidRPr="0086623D">
              <w:rPr>
                <w:rFonts w:ascii="標楷體" w:eastAsia="標楷體" w:hAnsi="標楷體" w:cs="新細明體" w:hint="eastAsia"/>
                <w:sz w:val="18"/>
                <w:szCs w:val="18"/>
              </w:rPr>
              <w:br/>
              <w:t>2-2-2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Powerponit簡報教學</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第肆單元夢想起飛</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第十四課臺灣的孩子</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4-2-5-1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5-2-8-2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6-2-7-4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6-2-1-1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6-2-4-3</w:t>
            </w:r>
          </w:p>
        </w:tc>
        <w:tc>
          <w:tcPr>
            <w:tcW w:w="377"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九、時間的計算(3)</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r w:rsidRPr="0086623D">
              <w:rPr>
                <w:rFonts w:ascii="標楷體" w:eastAsia="標楷體" w:hAnsi="標楷體" w:cs="新細明體" w:hint="eastAsia"/>
                <w:sz w:val="18"/>
                <w:szCs w:val="18"/>
              </w:rPr>
              <w:br/>
              <w:t>4-n-13</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19</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6/16</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6/22</w:t>
            </w:r>
          </w:p>
        </w:tc>
        <w:tc>
          <w:tcPr>
            <w:tcW w:w="51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6/19</w:t>
            </w:r>
            <w:r>
              <w:rPr>
                <w:rFonts w:ascii="Times New Roman" w:eastAsia="標楷體" w:hAnsi="Times New Roman" w:cs="Times New Roman" w:hint="eastAsia"/>
                <w:sz w:val="22"/>
                <w:szCs w:val="22"/>
              </w:rPr>
              <w:t>畢業典禮</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2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6-2-7-2</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唸謠／親愛的爸爸1-2-6,1-2-7,2-2-1,2-2-3【環境教育】【家政教育】</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1-1-3,1-1-4,1-1-5,1-1-7,1-1-8,1-1-9,1-1-10,2-1-4,2-1-5,2-1-6,2-1-8,2-1-9,2-1-10,3-1-2,3-1-5,3-1-6,4-1-3,4-1-4,4-1-6,4-1-7,5-1-3,5-1-5,5-1-6,6-1-1,6-1-2,6-1-3,6-1-9,6-1-12,6-1-13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十、體積4-n-19【性別平等教育】【生涯發展教育】</w:t>
            </w:r>
          </w:p>
        </w:tc>
        <w:tc>
          <w:tcPr>
            <w:tcW w:w="303" w:type="pct"/>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四、3電的應用(3)</w:t>
            </w:r>
            <w:r w:rsidRPr="0086623D">
              <w:rPr>
                <w:rFonts w:ascii="標楷體" w:eastAsia="標楷體" w:hAnsi="標楷體" w:cs="新細明體" w:hint="eastAsia"/>
                <w:sz w:val="18"/>
                <w:szCs w:val="18"/>
              </w:rPr>
              <w:br/>
              <w:t>【家政教育】</w:t>
            </w:r>
            <w:r w:rsidRPr="0086623D">
              <w:rPr>
                <w:rFonts w:ascii="標楷體" w:eastAsia="標楷體" w:hAnsi="標楷體" w:cs="新細明體" w:hint="eastAsia"/>
                <w:sz w:val="18"/>
                <w:szCs w:val="18"/>
              </w:rPr>
              <w:br/>
              <w:t>【資訊教育】</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4-2-1-1,4-2-2-1,4-2-2-3,5-2-1-1,6-2-2-1,6-2-2-2,7-2-0-2,7-2-0-3,</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六、天涯若比鄰／2.交通與生活【資訊教育】</w:t>
            </w:r>
            <w:r w:rsidRPr="0086623D">
              <w:rPr>
                <w:rFonts w:ascii="標楷體" w:eastAsia="標楷體" w:hAnsi="標楷體" w:cs="新細明體" w:hint="eastAsia"/>
                <w:sz w:val="18"/>
                <w:szCs w:val="18"/>
              </w:rPr>
              <w:br/>
              <w:t>【環境教育】1-2-7</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六、2將心比心(3)</w:t>
            </w:r>
            <w:r w:rsidRPr="0086623D">
              <w:rPr>
                <w:rFonts w:ascii="標楷體" w:eastAsia="標楷體" w:hAnsi="標楷體" w:cs="新細明體" w:hint="eastAsia"/>
                <w:sz w:val="18"/>
                <w:szCs w:val="18"/>
              </w:rPr>
              <w:br/>
              <w:t>1-2-1,1-2-2,1-2-3,1-2-5,1-2-6,2-2-7,3-2-13【性別平等教育】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探索公園／2.公園樂遊遊4-2-2【環境教育】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單元七、走出新方向</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 珍愛我的家</w:t>
            </w:r>
            <w:r w:rsidRPr="0086623D">
              <w:rPr>
                <w:rFonts w:ascii="標楷體" w:eastAsia="標楷體" w:hAnsi="標楷體" w:cs="新細明體" w:hint="eastAsia"/>
                <w:bCs/>
                <w:sz w:val="18"/>
                <w:szCs w:val="18"/>
              </w:rPr>
              <w:br/>
              <w:t>活動2 家庭的危機</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6-2-2</w:t>
            </w:r>
            <w:r w:rsidRPr="0086623D">
              <w:rPr>
                <w:rFonts w:ascii="標楷體" w:eastAsia="標楷體" w:hAnsi="標楷體" w:cs="新細明體" w:hint="eastAsia"/>
                <w:sz w:val="18"/>
                <w:szCs w:val="18"/>
              </w:rPr>
              <w:br/>
              <w:t>6-2-4</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Powerponit簡報教學</w:t>
            </w:r>
          </w:p>
        </w:tc>
        <w:tc>
          <w:tcPr>
            <w:tcW w:w="376" w:type="pct"/>
          </w:tcPr>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2-2-2-4</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6-2-7-2</w:t>
            </w:r>
          </w:p>
        </w:tc>
        <w:tc>
          <w:tcPr>
            <w:tcW w:w="37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十、體積4-n-19【性別平等教育】【生涯發展教育】</w:t>
            </w:r>
          </w:p>
        </w:tc>
      </w:tr>
      <w:tr w:rsidR="00200879" w:rsidRPr="0086623D" w:rsidTr="00A273E8">
        <w:trPr>
          <w:cantSplit/>
          <w:trHeight w:val="364"/>
        </w:trPr>
        <w:tc>
          <w:tcPr>
            <w:tcW w:w="158" w:type="pct"/>
          </w:tcPr>
          <w:p w:rsidR="00200879" w:rsidRPr="0086623D" w:rsidRDefault="00200879" w:rsidP="00484C23">
            <w:pPr>
              <w:snapToGrid w:val="0"/>
              <w:spacing w:line="0" w:lineRule="atLeast"/>
              <w:rPr>
                <w:rFonts w:ascii="標楷體" w:eastAsia="標楷體" w:hAnsi="標楷體"/>
              </w:rPr>
            </w:pPr>
            <w:r w:rsidRPr="0086623D">
              <w:rPr>
                <w:rFonts w:ascii="標楷體" w:eastAsia="標楷體" w:hAnsi="標楷體" w:hint="eastAsia"/>
              </w:rPr>
              <w:lastRenderedPageBreak/>
              <w:t>20</w:t>
            </w:r>
          </w:p>
        </w:tc>
        <w:tc>
          <w:tcPr>
            <w:tcW w:w="237" w:type="pct"/>
          </w:tcPr>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6/23</w:t>
            </w:r>
            <w:r>
              <w:rPr>
                <w:rFonts w:ascii="標楷體" w:eastAsia="標楷體" w:hAnsi="標楷體" w:cs="Times New Roman" w:hint="eastAsia"/>
                <w:bCs/>
                <w:snapToGrid w:val="0"/>
                <w:color w:val="000000"/>
                <w:kern w:val="0"/>
                <w:sz w:val="20"/>
                <w:szCs w:val="20"/>
              </w:rPr>
              <w:t>-</w:t>
            </w:r>
          </w:p>
          <w:p w:rsidR="00200879" w:rsidRPr="00BF1BD0" w:rsidRDefault="00200879"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6/29</w:t>
            </w:r>
          </w:p>
        </w:tc>
        <w:tc>
          <w:tcPr>
            <w:tcW w:w="510" w:type="pct"/>
          </w:tcPr>
          <w:p w:rsidR="00200879"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p w:rsidR="00200879" w:rsidRPr="00683CFC" w:rsidRDefault="00200879"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tc>
        <w:tc>
          <w:tcPr>
            <w:tcW w:w="2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〈閱讀列車〉補網的婦人</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6-2-7-4</w:t>
            </w:r>
          </w:p>
        </w:tc>
        <w:tc>
          <w:tcPr>
            <w:tcW w:w="26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趣味的話語1-2-2,2-2-1,2-2-3,4-2-2</w:t>
            </w:r>
          </w:p>
        </w:tc>
        <w:tc>
          <w:tcPr>
            <w:tcW w:w="275"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1-1-3,1-1-4,1-1-5,1-1-7,1-1-8,1-1-9,1-1-10,2-1-4,2-1-5,2-1-6,2-1-8,2-1-9,2-1-10,3-1-2,3-1-5,3-1-6,4-1-3,4-1-4,4-1-7,5-1-3,5-1-5,5-1-6,6-1-1,6-1-2,6-1-3,6-1-9,6-1-12,6-1-13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十、體積4-n-19【性別平等教育】【生涯發展教育】</w:t>
            </w:r>
          </w:p>
        </w:tc>
        <w:tc>
          <w:tcPr>
            <w:tcW w:w="303" w:type="pct"/>
          </w:tcPr>
          <w:p w:rsidR="00200879" w:rsidRPr="0086623D" w:rsidRDefault="00200879"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科學閱讀(3)</w:t>
            </w:r>
            <w:r w:rsidRPr="0086623D">
              <w:rPr>
                <w:rFonts w:ascii="標楷體" w:eastAsia="標楷體" w:hAnsi="標楷體" w:cs="新細明體" w:hint="eastAsia"/>
                <w:sz w:val="18"/>
                <w:szCs w:val="18"/>
              </w:rPr>
              <w:br/>
              <w:t>【資訊教育】1-2-5-3,4-2-1-1,5-2-1-1,7-2-0-2 ,</w:t>
            </w:r>
          </w:p>
        </w:tc>
        <w:tc>
          <w:tcPr>
            <w:tcW w:w="284"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六、天涯若比鄰／2.交通與生活【資訊教育】</w:t>
            </w:r>
          </w:p>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【環境教育】1-2-7</w:t>
            </w:r>
          </w:p>
        </w:tc>
        <w:tc>
          <w:tcPr>
            <w:tcW w:w="321" w:type="pct"/>
          </w:tcPr>
          <w:p w:rsidR="00200879" w:rsidRPr="0086623D" w:rsidRDefault="00200879"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六、3愛要怎麼說(3)</w:t>
            </w:r>
            <w:r w:rsidRPr="0086623D">
              <w:rPr>
                <w:rFonts w:ascii="標楷體" w:eastAsia="標楷體" w:hAnsi="標楷體" w:cs="新細明體" w:hint="eastAsia"/>
                <w:sz w:val="18"/>
                <w:szCs w:val="18"/>
              </w:rPr>
              <w:br/>
            </w:r>
            <w:r w:rsidRPr="0086623D">
              <w:rPr>
                <w:rFonts w:ascii="標楷體" w:eastAsia="標楷體" w:hAnsi="標楷體" w:cs="新細明體" w:hint="eastAsia"/>
                <w:sz w:val="18"/>
                <w:szCs w:val="18"/>
              </w:rPr>
              <w:br/>
              <w:t>1-2-2,1-2-3,2-2-7</w:t>
            </w:r>
            <w:r w:rsidRPr="0086623D">
              <w:rPr>
                <w:rFonts w:ascii="標楷體" w:eastAsia="標楷體" w:hAnsi="標楷體" w:cs="新細明體" w:hint="eastAsia"/>
                <w:sz w:val="18"/>
                <w:szCs w:val="18"/>
              </w:rPr>
              <w:br/>
              <w:t>【性別平等教育】</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【人權教育】</w:t>
            </w:r>
          </w:p>
        </w:tc>
        <w:tc>
          <w:tcPr>
            <w:tcW w:w="283" w:type="pct"/>
            <w:tcBorders>
              <w:bottom w:val="single" w:sz="4" w:space="0" w:color="auto"/>
            </w:tcBorders>
          </w:tcPr>
          <w:p w:rsidR="00200879" w:rsidRPr="0086623D" w:rsidRDefault="00200879" w:rsidP="00C63FB5">
            <w:pPr>
              <w:pStyle w:val="aff1"/>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大放異彩／2.達人的故事1-2-2【生涯發展教育】【性別平等教育】</w:t>
            </w:r>
          </w:p>
        </w:tc>
        <w:tc>
          <w:tcPr>
            <w:tcW w:w="297" w:type="pct"/>
          </w:tcPr>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單元七、走出新方向</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活動2家庭的危機</w:t>
            </w:r>
            <w:r w:rsidRPr="0086623D">
              <w:rPr>
                <w:rFonts w:ascii="標楷體" w:eastAsia="標楷體" w:hAnsi="標楷體" w:cs="新細明體" w:hint="eastAsia"/>
                <w:bCs/>
                <w:sz w:val="18"/>
                <w:szCs w:val="18"/>
              </w:rPr>
              <w:br/>
              <w:t xml:space="preserve"> 活動3性別話題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1-2-5</w:t>
            </w:r>
            <w:r w:rsidRPr="0086623D">
              <w:rPr>
                <w:rFonts w:ascii="標楷體" w:eastAsia="標楷體" w:hAnsi="標楷體" w:cs="新細明體" w:hint="eastAsia"/>
                <w:sz w:val="18"/>
                <w:szCs w:val="18"/>
              </w:rPr>
              <w:br/>
              <w:t>6-2-1</w:t>
            </w:r>
            <w:r w:rsidRPr="0086623D">
              <w:rPr>
                <w:rFonts w:ascii="標楷體" w:eastAsia="標楷體" w:hAnsi="標楷體" w:cs="新細明體" w:hint="eastAsia"/>
                <w:sz w:val="18"/>
                <w:szCs w:val="18"/>
              </w:rPr>
              <w:br/>
              <w:t>6-2-2</w:t>
            </w:r>
          </w:p>
        </w:tc>
        <w:tc>
          <w:tcPr>
            <w:tcW w:w="381" w:type="pct"/>
          </w:tcPr>
          <w:p w:rsidR="00200879" w:rsidRPr="0086623D" w:rsidRDefault="00200879" w:rsidP="00C63FB5">
            <w:pPr>
              <w:snapToGrid w:val="0"/>
              <w:rPr>
                <w:rFonts w:ascii="標楷體" w:eastAsia="標楷體" w:hAnsi="標楷體"/>
                <w:sz w:val="18"/>
                <w:szCs w:val="18"/>
              </w:rPr>
            </w:pPr>
            <w:r w:rsidRPr="0086623D">
              <w:rPr>
                <w:rFonts w:ascii="標楷體" w:eastAsia="標楷體" w:hAnsi="標楷體" w:hint="eastAsia"/>
                <w:kern w:val="0"/>
                <w:sz w:val="18"/>
                <w:szCs w:val="18"/>
              </w:rPr>
              <w:t>師生共讀</w:t>
            </w:r>
          </w:p>
        </w:tc>
        <w:tc>
          <w:tcPr>
            <w:tcW w:w="375" w:type="pct"/>
          </w:tcPr>
          <w:p w:rsidR="00200879" w:rsidRPr="0086623D" w:rsidRDefault="00200879" w:rsidP="00C63FB5">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Powerponit簡報教學</w:t>
            </w:r>
          </w:p>
        </w:tc>
        <w:tc>
          <w:tcPr>
            <w:tcW w:w="376" w:type="pct"/>
          </w:tcPr>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〈閱讀列車〉補網的婦人</w:t>
            </w:r>
          </w:p>
          <w:p w:rsidR="00200879" w:rsidRPr="0086623D" w:rsidRDefault="00200879"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2-2-1-1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3-2-4-3</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5-2-3-2</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5-2-4-1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5-2-7-1</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5-2-10</w:t>
            </w:r>
          </w:p>
          <w:p w:rsidR="00200879" w:rsidRPr="0086623D" w:rsidRDefault="00200879"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5-2-14-5</w:t>
            </w:r>
          </w:p>
          <w:p w:rsidR="00200879" w:rsidRPr="0086623D" w:rsidRDefault="00200879"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6-2-7-4</w:t>
            </w:r>
          </w:p>
        </w:tc>
        <w:tc>
          <w:tcPr>
            <w:tcW w:w="377" w:type="pct"/>
          </w:tcPr>
          <w:p w:rsidR="00200879" w:rsidRPr="0086623D" w:rsidRDefault="00200879"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十、體積4-n-19【性別平等教育】【生涯發展教育】</w:t>
            </w:r>
          </w:p>
        </w:tc>
      </w:tr>
      <w:tr w:rsidR="00C63FB5" w:rsidRPr="0086623D" w:rsidTr="00C63FB5">
        <w:trPr>
          <w:cantSplit/>
          <w:trHeight w:val="364"/>
        </w:trPr>
        <w:tc>
          <w:tcPr>
            <w:tcW w:w="905" w:type="pct"/>
            <w:gridSpan w:val="3"/>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lastRenderedPageBreak/>
              <w:t>第二次段考</w:t>
            </w:r>
            <w:r w:rsidRPr="0086623D">
              <w:rPr>
                <w:rFonts w:ascii="標楷體" w:eastAsia="標楷體" w:hAnsi="標楷體"/>
                <w:sz w:val="18"/>
                <w:szCs w:val="18"/>
              </w:rPr>
              <w:t>評量方式</w:t>
            </w:r>
          </w:p>
        </w:tc>
        <w:tc>
          <w:tcPr>
            <w:tcW w:w="276"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67"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2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紙筆測驗</w:t>
            </w:r>
          </w:p>
        </w:tc>
        <w:tc>
          <w:tcPr>
            <w:tcW w:w="280"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03"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284"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紙筆測驗</w:t>
            </w:r>
          </w:p>
        </w:tc>
        <w:tc>
          <w:tcPr>
            <w:tcW w:w="321"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C63FB5" w:rsidRPr="0086623D" w:rsidRDefault="00C63FB5" w:rsidP="00C63FB5">
            <w:pP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口頭回答</w:t>
            </w:r>
          </w:p>
          <w:p w:rsidR="00C63FB5" w:rsidRPr="0086623D" w:rsidRDefault="00C63FB5" w:rsidP="00C63FB5">
            <w:pPr>
              <w:spacing w:line="300" w:lineRule="exact"/>
              <w:ind w:hanging="28"/>
              <w:rPr>
                <w:rFonts w:ascii="標楷體" w:eastAsia="標楷體" w:hAnsi="標楷體"/>
                <w:sz w:val="18"/>
                <w:szCs w:val="18"/>
              </w:rPr>
            </w:pPr>
            <w:r w:rsidRPr="0086623D">
              <w:rPr>
                <w:rFonts w:ascii="標楷體" w:eastAsia="標楷體" w:hAnsi="標楷體" w:hint="eastAsia"/>
                <w:sz w:val="18"/>
                <w:szCs w:val="18"/>
              </w:rPr>
              <w:t>動態評量</w:t>
            </w:r>
          </w:p>
          <w:p w:rsidR="00C63FB5" w:rsidRPr="0086623D" w:rsidRDefault="00C63FB5" w:rsidP="00C63FB5">
            <w:pPr>
              <w:snapToGrid w:val="0"/>
              <w:rPr>
                <w:rFonts w:ascii="標楷體" w:eastAsia="標楷體" w:hAnsi="標楷體"/>
                <w:sz w:val="18"/>
                <w:szCs w:val="18"/>
              </w:rPr>
            </w:pPr>
          </w:p>
        </w:tc>
        <w:tc>
          <w:tcPr>
            <w:tcW w:w="375" w:type="pct"/>
            <w:vAlign w:val="center"/>
          </w:tcPr>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C63FB5" w:rsidRPr="0086623D" w:rsidRDefault="00C63FB5" w:rsidP="00C63FB5">
            <w:pPr>
              <w:snapToGrid w:val="0"/>
              <w:spacing w:line="240" w:lineRule="atLeast"/>
              <w:jc w:val="both"/>
              <w:rPr>
                <w:rFonts w:ascii="標楷體" w:eastAsia="標楷體" w:hAnsi="標楷體"/>
                <w:b/>
                <w:sz w:val="18"/>
                <w:szCs w:val="18"/>
              </w:rPr>
            </w:pPr>
            <w:r w:rsidRPr="0086623D">
              <w:rPr>
                <w:rFonts w:ascii="標楷體" w:eastAsia="標楷體" w:hAnsi="標楷體" w:hint="eastAsia"/>
                <w:sz w:val="18"/>
                <w:szCs w:val="18"/>
              </w:rPr>
              <w:t>紙筆測驗</w:t>
            </w:r>
          </w:p>
        </w:tc>
        <w:tc>
          <w:tcPr>
            <w:tcW w:w="377" w:type="pct"/>
            <w:vAlign w:val="center"/>
          </w:tcPr>
          <w:p w:rsidR="00C63FB5" w:rsidRPr="0086623D" w:rsidRDefault="00C63FB5" w:rsidP="00C63FB5">
            <w:pPr>
              <w:snapToGrid w:val="0"/>
              <w:rPr>
                <w:rFonts w:ascii="標楷體" w:eastAsia="標楷體" w:hAnsi="標楷體"/>
                <w:b/>
                <w:sz w:val="18"/>
                <w:szCs w:val="18"/>
              </w:rPr>
            </w:pPr>
            <w:r w:rsidRPr="0086623D">
              <w:rPr>
                <w:rFonts w:ascii="標楷體" w:eastAsia="標楷體" w:hAnsi="標楷體" w:hint="eastAsia"/>
                <w:sz w:val="18"/>
                <w:szCs w:val="18"/>
              </w:rPr>
              <w:t>紙筆測驗</w:t>
            </w:r>
          </w:p>
        </w:tc>
      </w:tr>
    </w:tbl>
    <w:p w:rsidR="00C63FB5" w:rsidRPr="0086623D" w:rsidRDefault="00C63FB5" w:rsidP="00443E0A">
      <w:pPr>
        <w:rPr>
          <w:rFonts w:ascii="標楷體" w:eastAsia="標楷體" w:hAnsi="標楷體"/>
        </w:rPr>
      </w:pPr>
    </w:p>
    <w:p w:rsidR="00C63FB5" w:rsidRPr="0086623D" w:rsidRDefault="00C63FB5" w:rsidP="00443E0A">
      <w:pPr>
        <w:rPr>
          <w:rFonts w:ascii="標楷體" w:eastAsia="標楷體" w:hAnsi="標楷體"/>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F6295" w:rsidRDefault="00CF6295" w:rsidP="00C63FB5">
      <w:pPr>
        <w:spacing w:line="340" w:lineRule="exact"/>
        <w:jc w:val="center"/>
        <w:rPr>
          <w:rFonts w:eastAsia="標楷體" w:hint="eastAsia"/>
          <w:b/>
          <w:bCs/>
          <w:sz w:val="28"/>
        </w:rPr>
      </w:pPr>
    </w:p>
    <w:p w:rsidR="00C63FB5" w:rsidRPr="0086623D" w:rsidRDefault="00C63FB5" w:rsidP="00C63FB5">
      <w:pPr>
        <w:spacing w:line="340" w:lineRule="exact"/>
        <w:jc w:val="center"/>
        <w:rPr>
          <w:rFonts w:eastAsia="標楷體" w:hint="eastAsia"/>
          <w:b/>
          <w:bCs/>
          <w:sz w:val="28"/>
        </w:rPr>
      </w:pPr>
      <w:r w:rsidRPr="0086623D">
        <w:rPr>
          <w:rFonts w:eastAsia="標楷體" w:hint="eastAsia"/>
          <w:b/>
          <w:bCs/>
          <w:sz w:val="28"/>
        </w:rPr>
        <w:lastRenderedPageBreak/>
        <w:t>嘉義縣番路鄉（鎮、市）民和國民小學</w:t>
      </w:r>
    </w:p>
    <w:p w:rsidR="00C63FB5" w:rsidRPr="0086623D" w:rsidRDefault="00C63FB5" w:rsidP="00C63FB5">
      <w:pPr>
        <w:pStyle w:val="a5"/>
        <w:rPr>
          <w:color w:val="auto"/>
        </w:rPr>
      </w:pPr>
      <w:r w:rsidRPr="0086623D">
        <w:rPr>
          <w:rFonts w:hint="eastAsia"/>
          <w:color w:val="auto"/>
        </w:rPr>
        <w:t xml:space="preserve">107學年度第一學期 </w:t>
      </w:r>
      <w:r w:rsidRPr="0086623D">
        <w:rPr>
          <w:rFonts w:hint="eastAsia"/>
          <w:color w:val="auto"/>
          <w:u w:val="single"/>
        </w:rPr>
        <w:t xml:space="preserve">  五 </w:t>
      </w:r>
      <w:r w:rsidRPr="0086623D">
        <w:rPr>
          <w:rFonts w:hint="eastAsia"/>
          <w:color w:val="auto"/>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3"/>
        <w:gridCol w:w="664"/>
        <w:gridCol w:w="1429"/>
        <w:gridCol w:w="774"/>
        <w:gridCol w:w="748"/>
        <w:gridCol w:w="774"/>
        <w:gridCol w:w="785"/>
        <w:gridCol w:w="849"/>
        <w:gridCol w:w="771"/>
        <w:gridCol w:w="925"/>
        <w:gridCol w:w="793"/>
        <w:gridCol w:w="832"/>
        <w:gridCol w:w="1068"/>
        <w:gridCol w:w="1054"/>
        <w:gridCol w:w="1054"/>
        <w:gridCol w:w="1051"/>
      </w:tblGrid>
      <w:tr w:rsidR="0086623D" w:rsidRPr="0086623D" w:rsidTr="00C63FB5">
        <w:trPr>
          <w:cantSplit/>
          <w:trHeight w:val="365"/>
          <w:tblHeader/>
        </w:trPr>
        <w:tc>
          <w:tcPr>
            <w:tcW w:w="158"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週次</w:t>
            </w:r>
          </w:p>
        </w:tc>
        <w:tc>
          <w:tcPr>
            <w:tcW w:w="237"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日期</w:t>
            </w:r>
          </w:p>
        </w:tc>
        <w:tc>
          <w:tcPr>
            <w:tcW w:w="510"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校</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行事曆</w:t>
            </w:r>
          </w:p>
        </w:tc>
        <w:tc>
          <w:tcPr>
            <w:tcW w:w="2587" w:type="pct"/>
            <w:gridSpan w:val="9"/>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習 領 域（27）</w:t>
            </w:r>
          </w:p>
        </w:tc>
        <w:tc>
          <w:tcPr>
            <w:tcW w:w="1508" w:type="pct"/>
            <w:gridSpan w:val="4"/>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彈性學習節數</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（5）</w:t>
            </w:r>
          </w:p>
        </w:tc>
      </w:tr>
      <w:tr w:rsidR="0086623D" w:rsidRPr="0086623D" w:rsidTr="00C63FB5">
        <w:trPr>
          <w:cantSplit/>
          <w:trHeight w:val="626"/>
          <w:tblHeader/>
        </w:trPr>
        <w:tc>
          <w:tcPr>
            <w:tcW w:w="158" w:type="pct"/>
            <w:vMerge/>
            <w:vAlign w:val="center"/>
          </w:tcPr>
          <w:p w:rsidR="00C63FB5" w:rsidRPr="0086623D" w:rsidRDefault="00C63FB5" w:rsidP="00C63FB5">
            <w:pPr>
              <w:snapToGrid w:val="0"/>
              <w:jc w:val="center"/>
              <w:rPr>
                <w:rFonts w:ascii="標楷體" w:eastAsia="標楷體" w:hAnsi="標楷體"/>
              </w:rPr>
            </w:pPr>
          </w:p>
        </w:tc>
        <w:tc>
          <w:tcPr>
            <w:tcW w:w="237" w:type="pct"/>
            <w:vMerge/>
            <w:vAlign w:val="center"/>
          </w:tcPr>
          <w:p w:rsidR="00C63FB5" w:rsidRPr="0086623D" w:rsidRDefault="00C63FB5" w:rsidP="00C63FB5">
            <w:pPr>
              <w:snapToGrid w:val="0"/>
              <w:jc w:val="center"/>
              <w:rPr>
                <w:rFonts w:ascii="標楷體" w:eastAsia="標楷體" w:hAnsi="標楷體"/>
              </w:rPr>
            </w:pPr>
          </w:p>
        </w:tc>
        <w:tc>
          <w:tcPr>
            <w:tcW w:w="510" w:type="pct"/>
            <w:vMerge/>
            <w:vAlign w:val="center"/>
          </w:tcPr>
          <w:p w:rsidR="00C63FB5" w:rsidRPr="0086623D" w:rsidRDefault="00C63FB5" w:rsidP="00C63FB5">
            <w:pPr>
              <w:snapToGrid w:val="0"/>
              <w:jc w:val="center"/>
              <w:rPr>
                <w:rFonts w:ascii="標楷體" w:eastAsia="標楷體" w:hAnsi="標楷體"/>
              </w:rPr>
            </w:pPr>
          </w:p>
        </w:tc>
        <w:tc>
          <w:tcPr>
            <w:tcW w:w="819"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語文</w:t>
            </w:r>
          </w:p>
        </w:tc>
        <w:tc>
          <w:tcPr>
            <w:tcW w:w="280"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數學</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4</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303"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自然與生活科技</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275"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社會</w:t>
            </w:r>
          </w:p>
          <w:p w:rsidR="00C63FB5" w:rsidRPr="0086623D" w:rsidRDefault="00C63FB5" w:rsidP="00C63FB5">
            <w:pPr>
              <w:snapToGrid w:val="0"/>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330"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藝術與人文</w:t>
            </w:r>
          </w:p>
          <w:p w:rsidR="00C63FB5" w:rsidRPr="0086623D" w:rsidRDefault="00C63FB5" w:rsidP="00C63FB5">
            <w:pPr>
              <w:snapToGrid w:val="0"/>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南一</w:t>
            </w:r>
            <w:r w:rsidRPr="0086623D">
              <w:rPr>
                <w:rFonts w:ascii="Times New Roman" w:eastAsia="標楷體" w:hAnsi="Times New Roman" w:cs="Times New Roman" w:hint="eastAsia"/>
                <w:sz w:val="22"/>
                <w:szCs w:val="22"/>
              </w:rPr>
              <w:t>)</w:t>
            </w:r>
          </w:p>
        </w:tc>
        <w:tc>
          <w:tcPr>
            <w:tcW w:w="283"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綜合活動</w:t>
            </w:r>
          </w:p>
          <w:p w:rsidR="00C63FB5" w:rsidRPr="0086623D" w:rsidRDefault="00C63FB5" w:rsidP="00C63FB5">
            <w:pPr>
              <w:snapToGrid w:val="0"/>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pStyle w:val="a6"/>
              <w:snapToGrid w:val="0"/>
              <w:jc w:val="center"/>
              <w:rPr>
                <w:rFonts w:ascii="標楷體" w:eastAsia="標楷體" w:hAnsi="標楷體"/>
              </w:rPr>
            </w:pPr>
            <w:r w:rsidRPr="0086623D">
              <w:rPr>
                <w:rFonts w:eastAsia="標楷體" w:cs="Times New Roman" w:hint="eastAsia"/>
                <w:sz w:val="22"/>
                <w:szCs w:val="22"/>
              </w:rPr>
              <w:t>(</w:t>
            </w:r>
            <w:r w:rsidRPr="0086623D">
              <w:rPr>
                <w:rFonts w:eastAsia="標楷體" w:cs="Times New Roman" w:hint="eastAsia"/>
                <w:sz w:val="22"/>
                <w:szCs w:val="22"/>
              </w:rPr>
              <w:t>康軒</w:t>
            </w:r>
            <w:r w:rsidRPr="0086623D">
              <w:rPr>
                <w:rFonts w:eastAsia="標楷體" w:cs="Times New Roman" w:hint="eastAsia"/>
                <w:sz w:val="22"/>
                <w:szCs w:val="22"/>
              </w:rPr>
              <w:t>)</w:t>
            </w:r>
          </w:p>
        </w:tc>
        <w:tc>
          <w:tcPr>
            <w:tcW w:w="297"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健康與體育</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翰林</w:t>
            </w:r>
            <w:r w:rsidRPr="0086623D">
              <w:rPr>
                <w:rFonts w:ascii="Times New Roman" w:eastAsia="標楷體" w:hAnsi="Times New Roman" w:cs="Times New Roman" w:hint="eastAsia"/>
                <w:sz w:val="22"/>
                <w:szCs w:val="22"/>
              </w:rPr>
              <w:t>)</w:t>
            </w:r>
          </w:p>
        </w:tc>
        <w:tc>
          <w:tcPr>
            <w:tcW w:w="381"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閱讀</w:t>
            </w:r>
          </w:p>
          <w:p w:rsidR="00C63FB5" w:rsidRPr="0086623D" w:rsidRDefault="00C63FB5" w:rsidP="00C63FB5">
            <w:pPr>
              <w:pStyle w:val="a5"/>
              <w:rPr>
                <w:color w:val="auto"/>
              </w:rPr>
            </w:pPr>
            <w:r w:rsidRPr="0086623D">
              <w:rPr>
                <w:rFonts w:hint="eastAsia"/>
                <w:color w:val="auto"/>
              </w:rPr>
              <w:t>(1)</w:t>
            </w:r>
          </w:p>
        </w:tc>
        <w:tc>
          <w:tcPr>
            <w:tcW w:w="376"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國語領域補救教學(1)</w:t>
            </w:r>
          </w:p>
        </w:tc>
        <w:tc>
          <w:tcPr>
            <w:tcW w:w="376"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數學領域補救教學</w:t>
            </w:r>
          </w:p>
          <w:p w:rsidR="00C63FB5" w:rsidRPr="0086623D" w:rsidRDefault="00C63FB5" w:rsidP="00C63FB5">
            <w:pPr>
              <w:pStyle w:val="a5"/>
              <w:rPr>
                <w:color w:val="auto"/>
              </w:rPr>
            </w:pPr>
            <w:r w:rsidRPr="0086623D">
              <w:rPr>
                <w:rFonts w:hint="eastAsia"/>
                <w:color w:val="auto"/>
              </w:rPr>
              <w:t>(2)</w:t>
            </w:r>
          </w:p>
        </w:tc>
        <w:tc>
          <w:tcPr>
            <w:tcW w:w="375"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資訊(1)</w:t>
            </w:r>
          </w:p>
        </w:tc>
      </w:tr>
      <w:tr w:rsidR="0086623D" w:rsidRPr="0086623D" w:rsidTr="00C63FB5">
        <w:trPr>
          <w:cantSplit/>
          <w:trHeight w:val="364"/>
          <w:tblHeader/>
        </w:trPr>
        <w:tc>
          <w:tcPr>
            <w:tcW w:w="158" w:type="pct"/>
            <w:vMerge/>
            <w:vAlign w:val="center"/>
          </w:tcPr>
          <w:p w:rsidR="00C63FB5" w:rsidRPr="0086623D" w:rsidRDefault="00C63FB5" w:rsidP="00C63FB5">
            <w:pPr>
              <w:snapToGrid w:val="0"/>
              <w:jc w:val="center"/>
              <w:rPr>
                <w:rFonts w:ascii="標楷體" w:eastAsia="標楷體" w:hAnsi="標楷體"/>
              </w:rPr>
            </w:pPr>
          </w:p>
        </w:tc>
        <w:tc>
          <w:tcPr>
            <w:tcW w:w="237" w:type="pct"/>
            <w:vMerge/>
            <w:vAlign w:val="center"/>
          </w:tcPr>
          <w:p w:rsidR="00C63FB5" w:rsidRPr="0086623D" w:rsidRDefault="00C63FB5" w:rsidP="00C63FB5">
            <w:pPr>
              <w:snapToGrid w:val="0"/>
              <w:jc w:val="center"/>
              <w:rPr>
                <w:rFonts w:ascii="標楷體" w:eastAsia="標楷體" w:hAnsi="標楷體"/>
              </w:rPr>
            </w:pPr>
          </w:p>
        </w:tc>
        <w:tc>
          <w:tcPr>
            <w:tcW w:w="510" w:type="pct"/>
            <w:vMerge/>
            <w:vAlign w:val="center"/>
          </w:tcPr>
          <w:p w:rsidR="00C63FB5" w:rsidRPr="0086623D" w:rsidRDefault="00C63FB5" w:rsidP="00C63FB5">
            <w:pPr>
              <w:snapToGrid w:val="0"/>
              <w:jc w:val="center"/>
              <w:rPr>
                <w:rFonts w:ascii="標楷體" w:eastAsia="標楷體" w:hAnsi="標楷體"/>
              </w:rPr>
            </w:pPr>
          </w:p>
        </w:tc>
        <w:tc>
          <w:tcPr>
            <w:tcW w:w="276" w:type="pc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國語</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5</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南一</w:t>
            </w:r>
            <w:r w:rsidRPr="0086623D">
              <w:rPr>
                <w:rFonts w:ascii="Times New Roman" w:eastAsia="標楷體" w:hAnsi="Times New Roman" w:cs="Times New Roman" w:hint="eastAsia"/>
                <w:sz w:val="22"/>
                <w:szCs w:val="22"/>
              </w:rPr>
              <w:t>)</w:t>
            </w:r>
          </w:p>
        </w:tc>
        <w:tc>
          <w:tcPr>
            <w:tcW w:w="267" w:type="pc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閩南語</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1</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276" w:type="pc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英語</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2</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280" w:type="pct"/>
            <w:vMerge/>
            <w:vAlign w:val="center"/>
          </w:tcPr>
          <w:p w:rsidR="00C63FB5" w:rsidRPr="0086623D" w:rsidRDefault="00C63FB5" w:rsidP="00C63FB5">
            <w:pPr>
              <w:snapToGrid w:val="0"/>
              <w:rPr>
                <w:rFonts w:ascii="標楷體" w:eastAsia="標楷體" w:hAnsi="標楷體"/>
              </w:rPr>
            </w:pPr>
          </w:p>
        </w:tc>
        <w:tc>
          <w:tcPr>
            <w:tcW w:w="303" w:type="pct"/>
            <w:vMerge/>
            <w:vAlign w:val="center"/>
          </w:tcPr>
          <w:p w:rsidR="00C63FB5" w:rsidRPr="0086623D" w:rsidRDefault="00C63FB5" w:rsidP="00C63FB5">
            <w:pPr>
              <w:snapToGrid w:val="0"/>
              <w:rPr>
                <w:rFonts w:ascii="標楷體" w:eastAsia="標楷體" w:hAnsi="標楷體"/>
              </w:rPr>
            </w:pPr>
          </w:p>
        </w:tc>
        <w:tc>
          <w:tcPr>
            <w:tcW w:w="275" w:type="pct"/>
            <w:vMerge/>
            <w:vAlign w:val="center"/>
          </w:tcPr>
          <w:p w:rsidR="00C63FB5" w:rsidRPr="0086623D" w:rsidRDefault="00C63FB5" w:rsidP="00C63FB5">
            <w:pPr>
              <w:snapToGrid w:val="0"/>
              <w:rPr>
                <w:rFonts w:ascii="標楷體" w:eastAsia="標楷體" w:hAnsi="標楷體"/>
              </w:rPr>
            </w:pPr>
          </w:p>
        </w:tc>
        <w:tc>
          <w:tcPr>
            <w:tcW w:w="330" w:type="pct"/>
            <w:vMerge/>
            <w:vAlign w:val="center"/>
          </w:tcPr>
          <w:p w:rsidR="00C63FB5" w:rsidRPr="0086623D" w:rsidRDefault="00C63FB5" w:rsidP="00C63FB5">
            <w:pPr>
              <w:snapToGrid w:val="0"/>
              <w:rPr>
                <w:rFonts w:ascii="標楷體" w:eastAsia="標楷體" w:hAnsi="標楷體"/>
              </w:rPr>
            </w:pPr>
          </w:p>
        </w:tc>
        <w:tc>
          <w:tcPr>
            <w:tcW w:w="283" w:type="pct"/>
            <w:vMerge/>
            <w:tcBorders>
              <w:bottom w:val="single" w:sz="4" w:space="0" w:color="auto"/>
            </w:tcBorders>
            <w:vAlign w:val="center"/>
          </w:tcPr>
          <w:p w:rsidR="00C63FB5" w:rsidRPr="0086623D" w:rsidRDefault="00C63FB5" w:rsidP="00C63FB5">
            <w:pPr>
              <w:snapToGrid w:val="0"/>
              <w:rPr>
                <w:rFonts w:ascii="標楷體" w:eastAsia="標楷體" w:hAnsi="標楷體"/>
              </w:rPr>
            </w:pPr>
          </w:p>
        </w:tc>
        <w:tc>
          <w:tcPr>
            <w:tcW w:w="297" w:type="pct"/>
            <w:vMerge/>
            <w:vAlign w:val="center"/>
          </w:tcPr>
          <w:p w:rsidR="00C63FB5" w:rsidRPr="0086623D" w:rsidRDefault="00C63FB5" w:rsidP="00C63FB5">
            <w:pPr>
              <w:snapToGrid w:val="0"/>
              <w:rPr>
                <w:rFonts w:ascii="標楷體" w:eastAsia="標楷體" w:hAnsi="標楷體"/>
              </w:rPr>
            </w:pPr>
          </w:p>
        </w:tc>
        <w:tc>
          <w:tcPr>
            <w:tcW w:w="381" w:type="pct"/>
            <w:vMerge/>
            <w:vAlign w:val="center"/>
          </w:tcPr>
          <w:p w:rsidR="00C63FB5" w:rsidRPr="0086623D" w:rsidRDefault="00C63FB5" w:rsidP="00C63FB5">
            <w:pPr>
              <w:snapToGrid w:val="0"/>
              <w:jc w:val="center"/>
              <w:rPr>
                <w:rFonts w:ascii="標楷體" w:eastAsia="標楷體" w:hAnsi="標楷體"/>
              </w:rPr>
            </w:pPr>
          </w:p>
        </w:tc>
        <w:tc>
          <w:tcPr>
            <w:tcW w:w="376" w:type="pct"/>
            <w:vMerge/>
            <w:vAlign w:val="center"/>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6" w:type="pct"/>
            <w:vMerge/>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5" w:type="pct"/>
            <w:vMerge/>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C63FB5">
        <w:trPr>
          <w:cantSplit/>
          <w:trHeight w:val="364"/>
        </w:trPr>
        <w:tc>
          <w:tcPr>
            <w:tcW w:w="905"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276" w:type="pct"/>
            <w:tcBorders>
              <w:top w:val="single" w:sz="4" w:space="0" w:color="auto"/>
            </w:tcBorders>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1.能學會課文中的語詞並適切運用；能瞭解條件句與轉折句的基本常識並練習寫作。</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2.能瞭解象形與指事、會意與形聲的意義。</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3.能創作描述事物的詩歌。</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4.知道生態保育的重要；能了解友誼的可貴</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5.認識並學習雅美勇士冒險犯難精神，勇於面對困難。</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6.用描寫景物的技巧，以刻畫大自然的形象，並理解詩人的情緒與文字表達間的連結。</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7.能學會「譬喻」、「排比」的技巧抒發心得、「過渡」的寫作方式、說明文「析事論理」的特性和寫作技巧。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8.知道如何準備演說、演說的要素。</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9.認識科普書籍的分類和小說。</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10.學會閱讀劇本，並了解劇本的寫作格式與書寫對話的技巧並加以運用。</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11.了解以順敘法為表述方式的寫作技巧。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12.明白絕句是近體詩的一種。</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13.學習觀察生活環境、描寫環境的技巧，並蒐集公共藝術相關資料，豐富美的內涵。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14.會以具體的事例表現抽象的情意。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15.寫議論文時，能適當引言例、事例論述、佐證。</w:t>
            </w:r>
          </w:p>
        </w:tc>
        <w:tc>
          <w:tcPr>
            <w:tcW w:w="267" w:type="pct"/>
            <w:tcBorders>
              <w:top w:val="single" w:sz="4" w:space="0" w:color="auto"/>
            </w:tcBorders>
          </w:tcPr>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1.讓學生了解電腦網路的各項功能，並期望學生能正確及適度的使用電腦,</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2.讓學生聽懂並說出各種科技產品的閩南語說法,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3.認識並熟讀鼻化韻「ann、inn、enn、onn」,</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4.了解節能與環保的重要，並能建立安全使用電器的觀念,</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5.能聽懂及說出各種電器用品的閩南語說法,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6.認識並熟讀鼻化韻「ainn、iann、iunn」,</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7.了解農夫耕種的辛苦，並讓學生了解各行各業，及早立定志向,</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8.讓學生學習各行各業的閩南語說法,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9.認識並熟讀鼻化韻「uann、uinn、uainn」,</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10.讓學生了解臺灣的地理位置和地形特色，並認識自己的居住所在地，進而培養愛鄉土的情操,</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11.讓學生學習全臺各縣市的閩南語說法,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12.認識並熟讀聲化韻母「ng」,</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13.讓學生認識南投草屯的舊地名,</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14.認識並了解全臺灣各地舊地名的由來，進而了解地方特色,</w:t>
            </w:r>
          </w:p>
          <w:p w:rsidR="00C63FB5" w:rsidRPr="0086623D" w:rsidRDefault="00C63FB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15.認識並熟讀聲化韻母「m」,</w:t>
            </w:r>
          </w:p>
        </w:tc>
        <w:tc>
          <w:tcPr>
            <w:tcW w:w="276" w:type="pct"/>
            <w:tcBorders>
              <w:top w:val="single" w:sz="4" w:space="0" w:color="auto"/>
            </w:tcBorders>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w:t>
            </w:r>
            <w:r w:rsidRPr="0086623D">
              <w:rPr>
                <w:rFonts w:ascii="標楷體" w:eastAsia="標楷體" w:hAnsi="標楷體" w:cs="新細明體" w:hint="eastAsia"/>
                <w:sz w:val="18"/>
                <w:szCs w:val="18"/>
              </w:rPr>
              <w:tab/>
              <w:t>能詢問他人及回答喜愛的水果,</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w:t>
            </w:r>
            <w:r w:rsidRPr="0086623D">
              <w:rPr>
                <w:rFonts w:ascii="標楷體" w:eastAsia="標楷體" w:hAnsi="標楷體" w:cs="新細明體" w:hint="eastAsia"/>
                <w:sz w:val="18"/>
                <w:szCs w:val="18"/>
              </w:rPr>
              <w:tab/>
              <w:t>能詢問他人及回答想喝的飲料,</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w:t>
            </w:r>
            <w:r w:rsidRPr="0086623D">
              <w:rPr>
                <w:rFonts w:ascii="標楷體" w:eastAsia="標楷體" w:hAnsi="標楷體" w:cs="新細明體" w:hint="eastAsia"/>
                <w:sz w:val="18"/>
                <w:szCs w:val="18"/>
              </w:rPr>
              <w:tab/>
              <w:t>能詢問他人及回答星期的說法,</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w:t>
            </w:r>
            <w:r w:rsidRPr="0086623D">
              <w:rPr>
                <w:rFonts w:ascii="標楷體" w:eastAsia="標楷體" w:hAnsi="標楷體" w:cs="新細明體" w:hint="eastAsia"/>
                <w:sz w:val="18"/>
                <w:szCs w:val="18"/>
              </w:rPr>
              <w:tab/>
              <w:t>能詢問他人及回答目前正在進行的活動,</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w:t>
            </w:r>
            <w:r w:rsidRPr="0086623D">
              <w:rPr>
                <w:rFonts w:ascii="標楷體" w:eastAsia="標楷體" w:hAnsi="標楷體" w:cs="新細明體" w:hint="eastAsia"/>
                <w:sz w:val="18"/>
                <w:szCs w:val="18"/>
              </w:rPr>
              <w:tab/>
              <w:t>認識國外與食物相關的節慶,</w:t>
            </w:r>
          </w:p>
        </w:tc>
        <w:tc>
          <w:tcPr>
            <w:tcW w:w="280" w:type="pct"/>
            <w:tcBorders>
              <w:top w:val="single" w:sz="4" w:space="0" w:color="auto"/>
            </w:tcBorders>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2.了解整除的意義；了解因數的意義及找法；了解公因數的意義及找法；了解倍數的意義及找法；能判別2、3、5、10的倍數；了解公倍數的意義及找法,</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3.理解擴分的意義、方法及其應用；理解約分的意義、方法及其應用；認識通分的意義，並利用通分比較簡單異分母分數的大小；能將分數標記在數線上,</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4.理解三角形任意兩邊和大於第三邊；認識多邊形(含正多邊形)；理解三角形的三內角和為180度；理解四邊形的四內角和為360度；認識扇形及圓心角,</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5.能利用通分，做簡單異分母分數的加減,</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能解決二步驟的問題，並能用併式記錄與計算；能解決三步驟的問題，並能用併式記錄與計算；能熟練運用四則運算的性質，做整數四則混合計算；能理解乘法對加法的分配律，並運用於簡化計算；能在具體情境中，理解先乘再除與先除再乘的結果相同，以及理解連除兩數與除以此兩數之積的結果相同,</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7.理解平行四邊形面積的求法，進而形成計算公式；理解三角形面積的求法，進而形成計算公式；理解梯形面積的算法，進而形成計算公式；能計算複合圖形的面積,</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8.能解決時間的乘法計算問題(分與秒、時與分、日與時)；能解決時間的除法計算問題(分與秒、時與分、日與時)；能作時間的應用,</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9.認識多位小數；認識多位小數的位值並做化聚；能做小數的生活應用；能解決生活情境中，能做多位小數的大小比較；能解決多位小數的加減問題；能將小數標記在數線上,</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10.認識角柱、角錐、圓柱和圓錐，及其組成要素；認識正方體和長方體的透視圖與展開圖；認識柱體(直角柱、直圓柱)和錐體(正角錐、直圓錐)的透視圖；認識球及其構成要素,</w:t>
            </w:r>
          </w:p>
        </w:tc>
        <w:tc>
          <w:tcPr>
            <w:tcW w:w="303" w:type="pct"/>
            <w:tcBorders>
              <w:top w:val="single" w:sz="4" w:space="0" w:color="auto"/>
            </w:tcBorders>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1.知道一天中影子會隨時間而改變，透過觀察，了解光源與影子之間的相對關係,</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2.利用方位和高度角清楚描述太陽在天空中的位置,</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3.利用太陽觀測器觀測太陽的方位與高度角，並根據紀錄表畫出太陽位置變化圖,</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4.透過觀測資料，認識太陽隨著太陽方位和高度角隨著季節變化的情</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形,</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5.了解太陽對地球生物的重要性與影響,</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6.知道利用太陽計時與現代應用太陽能等例子,</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7.經由觀察、實驗，知道植物主要由根部吸水，並經由莖輸送到其他部位,</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8.了解植物的根、莖、葉、花、果實和種子，各具有不同的功能,</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9.認識果實和種子的傳播方式，察覺植物有不同的繁殖方式,</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10.練習用二分法將植物進行分類,</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11.知道溶質溶於溶劑後，水溶液的重量會增加,</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12.察覺食食鹽水溶液的水分蒸發後，可以回收溶解的食食鹽,</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13.利用自製指示劑檢驗生活中的水溶液酸鹼性質,</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14.觀察水溶液的導電性,</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15.發現力可以改變物體的形狀或運動情形,</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16.學習測量力的大小，並設計圖表來記錄測量結果與力的大小,</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17.透過觀察拔河比賽，認識兩個力同時作用的情形,</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18.利用時間或距離來描述物體運動的快慢,</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19.察覺摩擦力會受到物體接觸面材質的影響，進而影響物體運動速度的快慢,</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20.察覺生活中應用摩擦力，可以使生活更便利,</w:t>
            </w:r>
          </w:p>
        </w:tc>
        <w:tc>
          <w:tcPr>
            <w:tcW w:w="275" w:type="pct"/>
            <w:tcBorders>
              <w:top w:val="single" w:sz="4" w:space="0" w:color="auto"/>
            </w:tcBorders>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1.認識臺灣的地理位置，並學習利用經緯度的標示方法,</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2.認識臺灣的自然環境，包括海岸、離島、地形、河川與氣候等,</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3.了解各種社會規範,</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4.認識人民的權利和義務,</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5.介紹臺灣的史前時代，以及原住民族的祖先和文化,</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6.認識荷西時代的統治經營和鄭氏時代的開發建設,</w:t>
            </w:r>
          </w:p>
        </w:tc>
        <w:tc>
          <w:tcPr>
            <w:tcW w:w="330" w:type="pct"/>
            <w:tcBorders>
              <w:top w:val="single" w:sz="4" w:space="0" w:color="auto"/>
            </w:tcBorders>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1.尋找生活周遭的雕刻品，探索材質與工具，理解雕刻的基本概念。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2.體驗削、刻、切、鑿等雕刻技法。</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3.經由聆聽故事，了解藝術家創作的情感和情緒。</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4.透過蒐集、拆解與組合，學習物體接合技巧，體驗自主性結構空間的組合。</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5.選用適當的媒材進行彩繪或拼貼創作。</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6.認識D.C反始記號、D.S.連續記號的意義，並正確的演唱及演奏。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7.音樂中獨奏與合奏表現的差異，說明合作的重要性。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8.認識音程的意義，邊唱邊聽不同音程的聲響，感受和聲之美。</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9.正確了解三拍子的意義，以及節拍的力度差異。</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10.了解各國年節與慶典活動習俗與音樂的關係。</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11.認識a小調音階，分辨大調與小調樂曲的特色與差異。</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12.經由戲劇畫面的應用和組合，探索某種行業的特殊事件，嘗試從畫面中發展戲劇情節與對話。</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13.透過戲劇活動，建立尊重行業的價值觀。</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14.選擇劇本練習或自己找故事，利用錄製廣播劇的過程，探索語言和聲音的表現方法。</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15.創作一段衝突和對比的即興演出，藉此體驗戲劇的衝突和對比的元素。</w:t>
            </w:r>
          </w:p>
        </w:tc>
        <w:tc>
          <w:tcPr>
            <w:tcW w:w="283" w:type="pct"/>
            <w:tcBorders>
              <w:top w:val="single" w:sz="4" w:space="0" w:color="auto"/>
            </w:tcBorders>
          </w:tcPr>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1.覺察面對新環境的適應問題與感受；思考適應新環境的各種策略；執行適應新環境的策略並檢討修正,</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2.了解每個人有不同的特質；察覺與人相處不睦的原因，提出解決策略；客觀分析彼此的想法並考量各方意見，進行有效的溝通；運用合宜的態度與人相處，處理人際問題,</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3.理解不同族群的文化與特色；尊重不同族群的感受與想法；關懷不同族群，接納族群間的異同,</w:t>
            </w:r>
          </w:p>
          <w:p w:rsidR="00C63FB5" w:rsidRPr="0086623D" w:rsidRDefault="00C63FB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4.了解環境異常變化的情形和影響；探索環境保護的具體做法；計算碳足跡，落實綠色生活；持續執行節能減碳活動,</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5.主動蒐集資訊，規畫防災檢核項目與應變措施；善用資源或策略，降低或避免環境中潛藏的危險；擬定環境危機的應變策略，實際演練操作,</w:t>
            </w:r>
          </w:p>
        </w:tc>
        <w:tc>
          <w:tcPr>
            <w:tcW w:w="297" w:type="pct"/>
            <w:tcBorders>
              <w:top w:val="single" w:sz="4" w:space="0" w:color="auto"/>
            </w:tcBorders>
          </w:tcPr>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1.透過籃球競賽的欣賞，讓學生了解籃球比賽的獲勝關鍵除了完美的動作技巧之外，更需要隊友間的團隊合作默契。</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2.藉由樂趣化的移動傳接球、投籃等團體活動，幫助學生提升動作技巧，並與隊友建立絕佳的默契。</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3.透過躲避球運動，讓學生學習擲、接、閃、躲等基本技能，進而能從事躲避球運動。</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4.透過學習移動傳接、打擊技巧，了解樂樂棒球活動規則，進而能與同伴一同參與比賽。</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5.學習排球運動基本的傳球及發球技能，並以團體遊戲與簡易比賽，讓學生體會合作與尊重的意義。</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6.引導學生思考自己所喜愛的運動項目，分享喜愛的原因；此外，了解參與運動的阻礙因素，並透過討論找出解決阻礙因素的方法。</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7.單元先引導學生了解肌肉適能相關概念，再導入拔河基本動作技能的介紹。活動中除了進行暖身運動之外，並鼓勵學生分組練習拔河，以及實際體驗檢測肌肉適能的方法和提升肌肉適能的活動。</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8.單元藉由各種樂趣化的跳躍動作練習，增進學生的跳躍技能。</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9.人際的適應能力與身心健康有著密不可分的關係，若能在團體中與其他成員維持良好的互動關係，將有助於快樂的生活與學習。本單元引導學生了解增進人際關係的原則與方法，並協助學生檢視自己的生活態度，期盼他們能學會用正面的態度思考問題，遵守團體規範並與他人維持和諧的關係。</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10.單元中透過身心障礙者克服困境獲得成就的例子，鼓勵學生發揮自己的特長活出生命價值。此外，亦藉由體驗活動培養學生同理身心障礙者所遭遇的不便與限制，進而懂得以適當的方式協助有需要的人。</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11.人不論男生或女生，在進入青春期後，都可以感受到自己在生理、心理或社會關係方面，均有一些明顯的變化，本單元希冀引導學生了解這些改變都是正常的，需要以正確的態度來面對，讓自己的成長過程充滿喜悅。</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12.單元中亦透過角色扮演及經驗分享，培養學生尊重異性的態度及面臨性騷擾時的因應方法，並學習在與異性相處時表現合宜有禮的態度，避免做出不尊重的騷擾行為。</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13.事故傷害是國人十大死因之一，其中以交通事故發生率最高，很多交通事故都是因人們一時的疏忽所造成。本單元將行的安全及乘車安全理念與學習活動結合，藉由生活周遭交通情境的探討，培養學生正確的交通安全觀念。</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14.單元中亦透過事禍事故的處理，讓學生認識各項安全救援系統的功能，學會利用安全救援系統的原則和方法。</w:t>
            </w:r>
          </w:p>
        </w:tc>
        <w:tc>
          <w:tcPr>
            <w:tcW w:w="381" w:type="pct"/>
          </w:tcPr>
          <w:p w:rsidR="00C63FB5" w:rsidRPr="0086623D" w:rsidRDefault="00C63FB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培養兒童閱讀觀念，激發兒童高度閱讀興趣。</w:t>
            </w:r>
          </w:p>
          <w:p w:rsidR="00C63FB5" w:rsidRPr="0086623D" w:rsidRDefault="00C63FB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2.發展思考性的閱讀，促進兒童創造思考能力。</w:t>
            </w:r>
          </w:p>
          <w:p w:rsidR="00C63FB5" w:rsidRPr="0086623D" w:rsidRDefault="00C63FB5" w:rsidP="00C63FB5">
            <w:pPr>
              <w:pStyle w:val="aff1"/>
              <w:adjustRightInd w:val="0"/>
              <w:snapToGrid w:val="0"/>
              <w:spacing w:line="240" w:lineRule="auto"/>
              <w:jc w:val="left"/>
              <w:rPr>
                <w:rFonts w:ascii="標楷體" w:eastAsia="標楷體" w:hAnsi="標楷體" w:cs="Arial"/>
                <w:sz w:val="18"/>
                <w:szCs w:val="18"/>
              </w:rPr>
            </w:pPr>
            <w:r w:rsidRPr="0086623D">
              <w:rPr>
                <w:rFonts w:ascii="標楷體" w:eastAsia="標楷體" w:hAnsi="標楷體" w:hint="eastAsia"/>
                <w:sz w:val="18"/>
                <w:szCs w:val="18"/>
              </w:rPr>
              <w:t>3.施行融合性閱讀，提升相互合作智慧人生。</w:t>
            </w:r>
          </w:p>
        </w:tc>
        <w:tc>
          <w:tcPr>
            <w:tcW w:w="376" w:type="pct"/>
          </w:tcPr>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1.能學會課文中的語詞並適切運用；能瞭解條件句與轉折句的基本常識並練習寫作。</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2.能瞭解象形與指事、會意與形聲的意義。</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3.能創作描述事物的詩歌。</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4.知道生態保育的重要；能了解友誼的可貴</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5.認識並學習雅美勇士冒險犯難精神，勇於面對困難。</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6.用描寫景物的技巧，以刻畫大自然的形象，並理解詩人的情緒與文字表達間的連結。</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7.能學會「譬喻」、「排比」的技巧抒發心得、「過渡」的寫作方式、說明文「析事論理」的特性和寫作技巧。</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8.知道如何準備演說、演說的要素。</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9.認識科普書籍的分類和小說。</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10.學會閱讀劇本，並了解劇本的寫作格式與書寫對話的技巧並加以運用。</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11.了解以順敘法為表述方式的寫作技巧。</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12.明白絕句是近體詩的一種。</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13.學習觀察生活環境、描寫環境的技巧，並蒐集公共藝術相關資料，豐富美的內涵。</w:t>
            </w:r>
          </w:p>
          <w:p w:rsidR="00C63FB5" w:rsidRPr="0086623D" w:rsidRDefault="00C63FB5" w:rsidP="00C63FB5">
            <w:pPr>
              <w:pStyle w:val="aff1"/>
              <w:adjustRightInd w:val="0"/>
              <w:snapToGrid w:val="0"/>
              <w:jc w:val="left"/>
              <w:rPr>
                <w:rFonts w:ascii="標楷體" w:eastAsia="標楷體" w:hAnsi="標楷體" w:cs="Arial"/>
                <w:sz w:val="18"/>
                <w:szCs w:val="18"/>
              </w:rPr>
            </w:pPr>
            <w:r w:rsidRPr="0086623D">
              <w:rPr>
                <w:rFonts w:ascii="標楷體" w:eastAsia="標楷體" w:hAnsi="標楷體" w:cs="Arial" w:hint="eastAsia"/>
                <w:sz w:val="18"/>
                <w:szCs w:val="18"/>
              </w:rPr>
              <w:t>14.會以具體的事例表現抽象的情意。</w:t>
            </w:r>
          </w:p>
          <w:p w:rsidR="00C63FB5" w:rsidRPr="0086623D" w:rsidRDefault="00C63FB5" w:rsidP="00C63FB5">
            <w:pPr>
              <w:pStyle w:val="aff1"/>
              <w:adjustRightInd w:val="0"/>
              <w:snapToGrid w:val="0"/>
              <w:spacing w:line="240" w:lineRule="auto"/>
              <w:jc w:val="left"/>
              <w:rPr>
                <w:rFonts w:ascii="標楷體" w:eastAsia="標楷體" w:hAnsi="標楷體" w:cs="Arial"/>
                <w:sz w:val="18"/>
                <w:szCs w:val="18"/>
              </w:rPr>
            </w:pPr>
            <w:r w:rsidRPr="0086623D">
              <w:rPr>
                <w:rFonts w:ascii="標楷體" w:eastAsia="標楷體" w:hAnsi="標楷體" w:cs="Arial" w:hint="eastAsia"/>
                <w:sz w:val="18"/>
                <w:szCs w:val="18"/>
              </w:rPr>
              <w:t>15.寫議論文時，能適當引言例、事例論述、佐證。</w:t>
            </w:r>
          </w:p>
        </w:tc>
        <w:tc>
          <w:tcPr>
            <w:tcW w:w="376" w:type="pct"/>
          </w:tcPr>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2.了解整除的意義；了解因數的意義及找法；了解公因數的意義及找法；了解倍數的意義及找法；能判別2、3、5、10的倍數；了解公倍數的意義及找法。</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3.理解擴分的意義、方法及其應用；理解約分的意義、方法及其應用；認識通分的意義，並利用通分比較簡單異分母分數的大小；能將分數標記在數線上。</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4.理解三角形任意兩邊和大於第三邊；認識多邊形(含正多邊形)；理解三角形的三內角和為180度；理解四邊形的四內角和為360度；認識扇形及圓心角。</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5.能利用通分，做簡單異分母分數的加減。</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6.能解決二步驟的問題，並能用併式記錄與計算；能解決三步驟的問題，並能用併式記錄與計算；能熟練運用四則運算的性質，做整數四則混合計算；能理解乘法對加法的分配律，並運用於簡化計算；能在具體情境中，理解先乘再除與先除再乘的結果相同，以及理解連除兩數與除以此兩數之積的結果相同。</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7.理解平行四邊形面積的求法，進而形成計算公式；理解三角形面積的求法，進而形成計算公式；理解梯形面積的算法，進而形成計算公式；能計算複合圖形的面積。</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8.能解決時間的乘法計算問題(分與秒、時與分、日與時)；能解決時間的除法計算問題(分與秒、時與分、日與時)；能作時間的應用。</w:t>
            </w:r>
          </w:p>
          <w:p w:rsidR="00C63FB5" w:rsidRPr="0086623D" w:rsidRDefault="00C63FB5" w:rsidP="00C63FB5">
            <w:pPr>
              <w:adjustRightInd w:val="0"/>
              <w:snapToGrid w:val="0"/>
              <w:rPr>
                <w:rFonts w:ascii="標楷體" w:eastAsia="標楷體" w:hAnsi="標楷體" w:cs="Arial"/>
                <w:sz w:val="18"/>
                <w:szCs w:val="18"/>
              </w:rPr>
            </w:pPr>
            <w:r w:rsidRPr="0086623D">
              <w:rPr>
                <w:rFonts w:ascii="標楷體" w:eastAsia="標楷體" w:hAnsi="標楷體" w:cs="Arial" w:hint="eastAsia"/>
                <w:sz w:val="18"/>
                <w:szCs w:val="18"/>
              </w:rPr>
              <w:t>9.認識多位小數；認識多位小數的位值並做化聚；能做小數的生活應用；能解決生活情境中，能做多位小數的大小比較；能解決多位小數的加減問題；能將小數標記在數線上。</w:t>
            </w:r>
          </w:p>
          <w:p w:rsidR="00C63FB5" w:rsidRPr="0086623D" w:rsidRDefault="00C63FB5" w:rsidP="00C63FB5">
            <w:pPr>
              <w:pStyle w:val="aff1"/>
              <w:adjustRightInd w:val="0"/>
              <w:snapToGrid w:val="0"/>
              <w:spacing w:line="240" w:lineRule="auto"/>
              <w:jc w:val="left"/>
              <w:rPr>
                <w:rFonts w:ascii="標楷體" w:eastAsia="標楷體" w:hAnsi="標楷體" w:cs="Arial"/>
                <w:sz w:val="18"/>
                <w:szCs w:val="18"/>
              </w:rPr>
            </w:pPr>
            <w:r w:rsidRPr="0086623D">
              <w:rPr>
                <w:rFonts w:ascii="標楷體" w:eastAsia="標楷體" w:hAnsi="標楷體" w:cs="Arial" w:hint="eastAsia"/>
                <w:sz w:val="18"/>
                <w:szCs w:val="18"/>
              </w:rPr>
              <w:t>10.認識角柱、角錐、圓柱和圓錐，及其組成要素；認識正方體和長方體的透視圖與展開圖；認識柱體(直角柱、直圓柱)和錐體(正角錐、直圓錐)的透視圖；認識球及其構成要素。</w:t>
            </w:r>
          </w:p>
        </w:tc>
        <w:tc>
          <w:tcPr>
            <w:tcW w:w="375" w:type="pct"/>
          </w:tcPr>
          <w:p w:rsidR="00C63FB5" w:rsidRPr="0086623D" w:rsidRDefault="00C63FB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培養兒童閱讀觀念，激發兒童高度閱讀興趣。</w:t>
            </w:r>
          </w:p>
          <w:p w:rsidR="00C63FB5" w:rsidRPr="0086623D" w:rsidRDefault="00C63FB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2.發展思考性的閱讀，促進兒童創造思考能力。</w:t>
            </w:r>
          </w:p>
          <w:p w:rsidR="00C63FB5" w:rsidRPr="0086623D" w:rsidRDefault="00C63FB5" w:rsidP="00C63FB5">
            <w:pPr>
              <w:pStyle w:val="aff1"/>
              <w:adjustRightInd w:val="0"/>
              <w:snapToGrid w:val="0"/>
              <w:spacing w:line="240" w:lineRule="auto"/>
              <w:jc w:val="left"/>
              <w:rPr>
                <w:rFonts w:ascii="標楷體" w:eastAsia="標楷體" w:hAnsi="標楷體" w:cs="Arial"/>
                <w:sz w:val="18"/>
                <w:szCs w:val="18"/>
              </w:rPr>
            </w:pPr>
            <w:r w:rsidRPr="0086623D">
              <w:rPr>
                <w:rFonts w:ascii="標楷體" w:eastAsia="標楷體" w:hAnsi="標楷體" w:hint="eastAsia"/>
                <w:sz w:val="18"/>
                <w:szCs w:val="18"/>
              </w:rPr>
              <w:t>3.施行融合性閱讀，提升相互合作智慧人生。</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1</w:t>
            </w:r>
          </w:p>
        </w:tc>
        <w:tc>
          <w:tcPr>
            <w:tcW w:w="237" w:type="pct"/>
          </w:tcPr>
          <w:p w:rsidR="00A273E8" w:rsidRDefault="00A273E8" w:rsidP="00E719C4">
            <w:pPr>
              <w:snapToGrid w:val="0"/>
              <w:rPr>
                <w:rFonts w:ascii="標楷體" w:eastAsia="標楷體" w:hAnsi="標楷體"/>
                <w:sz w:val="20"/>
                <w:szCs w:val="20"/>
              </w:rPr>
            </w:pPr>
            <w:r w:rsidRPr="006F2DF1">
              <w:rPr>
                <w:rFonts w:ascii="標楷體" w:eastAsia="標楷體" w:hAnsi="標楷體" w:hint="eastAsia"/>
                <w:sz w:val="20"/>
                <w:szCs w:val="20"/>
              </w:rPr>
              <w:t>8</w:t>
            </w:r>
            <w:r w:rsidRPr="006F2DF1">
              <w:rPr>
                <w:rFonts w:ascii="標楷體" w:eastAsia="標楷體" w:hAnsi="標楷體"/>
                <w:sz w:val="20"/>
                <w:szCs w:val="20"/>
              </w:rPr>
              <w:t>/</w:t>
            </w:r>
            <w:r w:rsidRPr="006F2DF1">
              <w:rPr>
                <w:rFonts w:ascii="標楷體" w:eastAsia="標楷體" w:hAnsi="標楷體" w:hint="eastAsia"/>
                <w:sz w:val="20"/>
                <w:szCs w:val="20"/>
              </w:rPr>
              <w:t>29</w:t>
            </w:r>
            <w:r w:rsidRPr="006F2DF1">
              <w:rPr>
                <w:rFonts w:ascii="標楷體" w:eastAsia="標楷體" w:hAnsi="標楷體"/>
                <w:sz w:val="20"/>
                <w:szCs w:val="20"/>
              </w:rPr>
              <w:t>-</w:t>
            </w:r>
          </w:p>
          <w:p w:rsidR="00A273E8" w:rsidRPr="006F2DF1" w:rsidRDefault="00A273E8" w:rsidP="00E719C4">
            <w:pPr>
              <w:snapToGrid w:val="0"/>
              <w:rPr>
                <w:rFonts w:ascii="標楷體" w:eastAsia="標楷體" w:hAnsi="標楷體"/>
                <w:sz w:val="20"/>
                <w:szCs w:val="20"/>
              </w:rPr>
            </w:pPr>
            <w:r w:rsidRPr="006F2DF1">
              <w:rPr>
                <w:rFonts w:ascii="標楷體" w:eastAsia="標楷體" w:hAnsi="標楷體"/>
                <w:sz w:val="20"/>
                <w:szCs w:val="20"/>
              </w:rPr>
              <w:t>9/2</w:t>
            </w:r>
          </w:p>
        </w:tc>
        <w:tc>
          <w:tcPr>
            <w:tcW w:w="510" w:type="pct"/>
          </w:tcPr>
          <w:p w:rsidR="00A273E8" w:rsidRPr="001D6444" w:rsidRDefault="00A273E8" w:rsidP="00E719C4">
            <w:pPr>
              <w:numPr>
                <w:ilvl w:val="0"/>
                <w:numId w:val="92"/>
              </w:numPr>
              <w:snapToGrid w:val="0"/>
              <w:spacing w:line="280" w:lineRule="exact"/>
              <w:rPr>
                <w:rFonts w:ascii="Times New Roman" w:eastAsia="標楷體" w:hAnsi="Times New Roman" w:cs="Times New Roman"/>
                <w:sz w:val="18"/>
                <w:szCs w:val="18"/>
              </w:rPr>
            </w:pPr>
            <w:r w:rsidRPr="001D6444">
              <w:rPr>
                <w:rFonts w:ascii="Times New Roman" w:eastAsia="標楷體" w:hAnsi="Times New Roman" w:cs="Times New Roman" w:hint="eastAsia"/>
                <w:sz w:val="18"/>
                <w:szCs w:val="18"/>
              </w:rPr>
              <w:t>8</w:t>
            </w:r>
            <w:r>
              <w:rPr>
                <w:rFonts w:ascii="Times New Roman" w:eastAsia="標楷體" w:hAnsi="標楷體" w:cs="Times New Roman" w:hint="eastAsia"/>
                <w:sz w:val="18"/>
                <w:szCs w:val="18"/>
              </w:rPr>
              <w:t>/29</w:t>
            </w:r>
            <w:r w:rsidRPr="001D6444">
              <w:rPr>
                <w:rFonts w:ascii="Times New Roman" w:eastAsia="標楷體" w:hAnsi="標楷體" w:cs="Times New Roman" w:hint="eastAsia"/>
                <w:sz w:val="18"/>
                <w:szCs w:val="18"/>
              </w:rPr>
              <w:t>(</w:t>
            </w:r>
            <w:r w:rsidRPr="001D6444">
              <w:rPr>
                <w:rFonts w:ascii="Times New Roman" w:eastAsia="標楷體" w:hAnsi="標楷體" w:cs="Times New Roman" w:hint="eastAsia"/>
                <w:sz w:val="18"/>
                <w:szCs w:val="18"/>
              </w:rPr>
              <w:t>三</w:t>
            </w:r>
            <w:r w:rsidRPr="001D6444">
              <w:rPr>
                <w:rFonts w:ascii="Times New Roman" w:eastAsia="標楷體" w:hAnsi="標楷體" w:cs="Times New Roman" w:hint="eastAsia"/>
                <w:sz w:val="18"/>
                <w:szCs w:val="18"/>
              </w:rPr>
              <w:t>)</w:t>
            </w:r>
            <w:r w:rsidRPr="001D6444">
              <w:rPr>
                <w:rFonts w:ascii="Times New Roman" w:eastAsia="標楷體" w:hAnsi="標楷體" w:cs="Times New Roman"/>
                <w:sz w:val="18"/>
                <w:szCs w:val="18"/>
              </w:rPr>
              <w:t>開學暨正式上課</w:t>
            </w:r>
          </w:p>
          <w:p w:rsidR="00A273E8" w:rsidRPr="001D6444" w:rsidRDefault="00A273E8"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祖孫週</w:t>
            </w:r>
          </w:p>
          <w:p w:rsidR="00A273E8" w:rsidRPr="001D6444" w:rsidRDefault="00A273E8"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友善校園週暨紫錐花運動</w:t>
            </w:r>
          </w:p>
          <w:p w:rsidR="00A273E8" w:rsidRPr="001D6444" w:rsidRDefault="00A273E8"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學生通訊資料校對</w:t>
            </w:r>
          </w:p>
          <w:p w:rsidR="00A273E8" w:rsidRPr="001D6444" w:rsidRDefault="00A273E8"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人權教育</w:t>
            </w:r>
          </w:p>
          <w:p w:rsidR="00A273E8" w:rsidRPr="001D6444" w:rsidRDefault="00A273E8" w:rsidP="00E719C4">
            <w:pPr>
              <w:numPr>
                <w:ilvl w:val="0"/>
                <w:numId w:val="93"/>
              </w:numPr>
              <w:snapToGrid w:val="0"/>
              <w:spacing w:line="280" w:lineRule="exact"/>
              <w:rPr>
                <w:rFonts w:ascii="Times New Roman" w:eastAsia="標楷體" w:hAnsi="Times New Roman" w:cs="Times New Roman"/>
                <w:sz w:val="18"/>
                <w:szCs w:val="18"/>
              </w:rPr>
            </w:pPr>
            <w:r w:rsidRPr="001D6444">
              <w:rPr>
                <w:rFonts w:ascii="標楷體" w:eastAsia="標楷體" w:hAnsi="標楷體" w:cs="Times New Roman" w:hint="eastAsia"/>
                <w:sz w:val="18"/>
                <w:szCs w:val="18"/>
              </w:rPr>
              <w:t>高齡教育宣導</w:t>
            </w:r>
          </w:p>
          <w:p w:rsidR="00A273E8" w:rsidRPr="0086623D" w:rsidRDefault="00A273E8" w:rsidP="00E719C4">
            <w:pPr>
              <w:snapToGrid w:val="0"/>
              <w:jc w:val="both"/>
              <w:rPr>
                <w:rFonts w:ascii="標楷體" w:eastAsia="標楷體" w:hAnsi="標楷體"/>
                <w:sz w:val="18"/>
                <w:szCs w:val="18"/>
              </w:rPr>
            </w:pPr>
            <w:r w:rsidRPr="001D6444">
              <w:rPr>
                <w:rFonts w:ascii="標楷體" w:eastAsia="標楷體" w:hAnsi="標楷體" w:cs="Times New Roman" w:hint="eastAsia"/>
                <w:sz w:val="18"/>
                <w:szCs w:val="18"/>
              </w:rPr>
              <w:t>漱口水使用</w:t>
            </w:r>
          </w:p>
        </w:tc>
        <w:tc>
          <w:tcPr>
            <w:tcW w:w="276" w:type="pct"/>
            <w:tcBorders>
              <w:top w:val="single" w:sz="4" w:space="0" w:color="auto"/>
            </w:tcBorders>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第壹單元品格天地</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第一課做人做事做長久</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Borders>
              <w:top w:val="single" w:sz="4" w:space="0" w:color="auto"/>
            </w:tcBorders>
          </w:tcPr>
          <w:p w:rsidR="00A273E8" w:rsidRPr="0086623D" w:rsidRDefault="00A273E8"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現代的電器／一、電腦賣果子</w:t>
            </w:r>
          </w:p>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1-3-1,1-3-2,1-3-5,　1-3-7,2-3-1,2-3-6,　2-3-8,3-3-1,4-3-1,4-3-4,5-3-1【資訊教育】</w:t>
            </w:r>
          </w:p>
        </w:tc>
        <w:tc>
          <w:tcPr>
            <w:tcW w:w="276" w:type="pct"/>
            <w:tcBorders>
              <w:top w:val="single" w:sz="4" w:space="0" w:color="auto"/>
            </w:tcBorders>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,1-1-9,*1-1-11 ,2-1-3 ,2-1-4 ,2-1-8,2-1-9 ,2-1-11,6-1-2 ,6-1-3,6-1-4 ,6-1-9,6-1-12,6-1-13,7-1-4</w:t>
            </w:r>
          </w:p>
          <w:p w:rsidR="00A273E8" w:rsidRPr="0086623D" w:rsidRDefault="00A273E8"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Borders>
              <w:top w:val="single" w:sz="4" w:space="0" w:color="auto"/>
            </w:tcBorders>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數與量／一、乘法和除法5-n-01【性別平等教育】【生涯發展教育】【人權教育】</w:t>
            </w:r>
          </w:p>
        </w:tc>
        <w:tc>
          <w:tcPr>
            <w:tcW w:w="303" w:type="pct"/>
            <w:tcBorders>
              <w:top w:val="single" w:sz="4" w:space="0" w:color="auto"/>
            </w:tcBorders>
          </w:tcPr>
          <w:p w:rsidR="00A273E8" w:rsidRPr="0086623D" w:rsidRDefault="00A273E8"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一、觀測太陽／會發光發熱的星球</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1-3-1,1-3-1.2-3-1,2-3-3,5-3-1,3-2-1,3-2-2【人權教育】【環境教育】【生涯發展教育】</w:t>
            </w:r>
          </w:p>
        </w:tc>
        <w:tc>
          <w:tcPr>
            <w:tcW w:w="275" w:type="pct"/>
            <w:tcBorders>
              <w:top w:val="single" w:sz="4" w:space="0" w:color="auto"/>
            </w:tcBorders>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一、臺灣在哪裡／1.臺灣我的家1-3-4,1-3-11,9-3-1【海洋教育】</w:t>
            </w:r>
          </w:p>
        </w:tc>
        <w:tc>
          <w:tcPr>
            <w:tcW w:w="330" w:type="pct"/>
            <w:tcBorders>
              <w:top w:val="single" w:sz="4" w:space="0" w:color="auto"/>
            </w:tcBorders>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〈單元1徜徉雕刻藝術〉尋找生活中的雕刻</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〈單元5當我們同在一起〉珍貴的友情</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〈單元9工作高手〉職業萬花筒</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3-3-13</w:t>
            </w:r>
          </w:p>
        </w:tc>
        <w:tc>
          <w:tcPr>
            <w:tcW w:w="283" w:type="pct"/>
            <w:tcBorders>
              <w:top w:val="single" w:sz="4" w:space="0" w:color="auto"/>
            </w:tcBorders>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新生活進行式／1.新想法 新嘗試2-3-2【性別平等教育】</w:t>
            </w:r>
          </w:p>
        </w:tc>
        <w:tc>
          <w:tcPr>
            <w:tcW w:w="297" w:type="pct"/>
            <w:tcBorders>
              <w:top w:val="single" w:sz="4" w:space="0" w:color="auto"/>
            </w:tcBorders>
          </w:tcPr>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單元一、大顯身手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活動1籃球天地</w:t>
            </w:r>
            <w:r w:rsidRPr="0086623D">
              <w:rPr>
                <w:rFonts w:ascii="標楷體" w:eastAsia="標楷體" w:hAnsi="標楷體" w:cs="新細明體" w:hint="eastAsia"/>
                <w:bCs/>
                <w:sz w:val="18"/>
                <w:szCs w:val="18"/>
              </w:rPr>
              <w:br/>
              <w:t>活動2移動傳球變化多</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4-2-5</w:t>
            </w:r>
          </w:p>
        </w:tc>
        <w:tc>
          <w:tcPr>
            <w:tcW w:w="381"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讀報-佳文章欣賞</w:t>
            </w:r>
          </w:p>
          <w:p w:rsidR="00A273E8" w:rsidRPr="0086623D" w:rsidRDefault="00A273E8" w:rsidP="00C63FB5">
            <w:pPr>
              <w:adjustRightInd w:val="0"/>
              <w:snapToGrid w:val="0"/>
              <w:spacing w:line="260" w:lineRule="exact"/>
              <w:rPr>
                <w:rFonts w:ascii="標楷體" w:eastAsia="標楷體" w:hAnsi="標楷體"/>
                <w:sz w:val="18"/>
                <w:szCs w:val="18"/>
              </w:rPr>
            </w:pP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第壹單元品格天地</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第一課做人做事做長久</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【生涯發展教育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數與量／一、乘法和除法</w:t>
            </w:r>
            <w:r w:rsidRPr="0086623D">
              <w:rPr>
                <w:rFonts w:ascii="標楷體" w:eastAsia="標楷體" w:hAnsi="標楷體"/>
                <w:sz w:val="18"/>
                <w:szCs w:val="18"/>
              </w:rPr>
              <w:t>5-n-01</w:t>
            </w:r>
            <w:r w:rsidRPr="0086623D">
              <w:rPr>
                <w:rFonts w:ascii="標楷體" w:eastAsia="標楷體" w:hAnsi="標楷體" w:hint="eastAsia"/>
                <w:sz w:val="18"/>
                <w:szCs w:val="18"/>
              </w:rPr>
              <w:t>。【性別平等教育】【生涯發展教育】【人權教育】</w:t>
            </w:r>
          </w:p>
        </w:tc>
        <w:tc>
          <w:tcPr>
            <w:tcW w:w="375"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認識部落格</w:t>
            </w:r>
          </w:p>
          <w:p w:rsidR="00A273E8" w:rsidRPr="0086623D" w:rsidRDefault="00A273E8" w:rsidP="00C63FB5">
            <w:pPr>
              <w:adjustRightInd w:val="0"/>
              <w:snapToGrid w:val="0"/>
              <w:spacing w:line="260" w:lineRule="exact"/>
              <w:rPr>
                <w:rFonts w:ascii="標楷體" w:eastAsia="標楷體" w:hAnsi="標楷體"/>
                <w:sz w:val="18"/>
                <w:szCs w:val="18"/>
              </w:rPr>
            </w:pP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2</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9/8</w:t>
            </w:r>
          </w:p>
        </w:tc>
        <w:tc>
          <w:tcPr>
            <w:tcW w:w="510" w:type="pct"/>
          </w:tcPr>
          <w:p w:rsidR="00A273E8" w:rsidRPr="00211407" w:rsidRDefault="00A273E8" w:rsidP="00E719C4">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A273E8" w:rsidRPr="00211407" w:rsidRDefault="00A273E8" w:rsidP="00E719C4">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A273E8" w:rsidRPr="001D6444" w:rsidRDefault="00A273E8" w:rsidP="00E719C4">
            <w:pPr>
              <w:numPr>
                <w:ilvl w:val="0"/>
                <w:numId w:val="9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第壹單元品格天地</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第二課孔雀錯了</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現代的電器／一、電腦賣果子1-3-1,1-3-2,1-3-5,　1-3-7,2-3-1,2-3-6,　2-3-8,3-3-1,4-3-1,4-3-4,5-3-1【資訊教育】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1</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You Are the Apple of My Eye</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,1-1-9,*1-1-11 ,2-1-3 ,2-1-4 ,2-1-8,2-1-9 ,2-1-11,6-1-2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A273E8" w:rsidRPr="0086623D" w:rsidRDefault="00A273E8"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數與量／一、乘法和除法5-n-01【性別平等教育】【生涯發展教育】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一、觀測太陽／太陽位置的變化</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1-3-1,1-3-1,2-3-1,2-3-3,5-3-1,3-2-1,3-2-2【人權教育】【環境教育】【生涯發展教育】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一、臺灣在哪裡／2.臺灣的經度與緯度</w:t>
            </w:r>
          </w:p>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1-3-1,1-3-4【海洋教育】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〈單元1徜徉雕刻藝術〉雕刻大不同</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〈單元5當我們同在一起〉認識反覆記號</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〈單元9工作高手〉職業萬花筒</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3-3-13</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新生活進行式／1.新想法 新嘗試2-3-2【性別平等教育】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單元一、大顯身手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活動3我是神射手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3-2-4</w:t>
            </w:r>
          </w:p>
        </w:tc>
        <w:tc>
          <w:tcPr>
            <w:tcW w:w="381"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讀報-佳選文章欣賞</w:t>
            </w: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第壹單元品格天地</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第二課孔雀錯了</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【生涯發展教育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華康標宋體i.."/>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華康標宋體i.."/>
                <w:sz w:val="18"/>
                <w:szCs w:val="18"/>
              </w:rPr>
            </w:pPr>
            <w:r w:rsidRPr="0086623D">
              <w:rPr>
                <w:rFonts w:ascii="標楷體" w:eastAsia="標楷體" w:hAnsi="標楷體" w:cs="Arial Unicode MS" w:hint="eastAsia"/>
                <w:sz w:val="18"/>
                <w:szCs w:val="18"/>
              </w:rPr>
              <w:t>【人</w:t>
            </w:r>
            <w:r w:rsidRPr="0086623D">
              <w:rPr>
                <w:rFonts w:ascii="標楷體" w:eastAsia="標楷體" w:hAnsi="標楷體" w:cs="華康標宋體i.." w:hint="eastAsia"/>
                <w:sz w:val="18"/>
                <w:szCs w:val="18"/>
              </w:rPr>
              <w:t>權教育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數與量／一、乘法和除法</w:t>
            </w:r>
            <w:r w:rsidRPr="0086623D">
              <w:rPr>
                <w:rFonts w:ascii="標楷體" w:eastAsia="標楷體" w:hAnsi="標楷體"/>
                <w:sz w:val="18"/>
                <w:szCs w:val="18"/>
              </w:rPr>
              <w:t>5-n-01</w:t>
            </w:r>
            <w:r w:rsidRPr="0086623D">
              <w:rPr>
                <w:rFonts w:ascii="標楷體" w:eastAsia="標楷體" w:hAnsi="標楷體" w:hint="eastAsia"/>
                <w:sz w:val="18"/>
                <w:szCs w:val="18"/>
              </w:rPr>
              <w:t>。【性別平等教育】</w:t>
            </w:r>
          </w:p>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【生涯發展教育】</w:t>
            </w:r>
          </w:p>
        </w:tc>
        <w:tc>
          <w:tcPr>
            <w:tcW w:w="375"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網路安全與倫理</w:t>
            </w:r>
          </w:p>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申請會員與個人資料設定</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3</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9/9-</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9/15</w:t>
            </w:r>
          </w:p>
        </w:tc>
        <w:tc>
          <w:tcPr>
            <w:tcW w:w="510" w:type="pct"/>
          </w:tcPr>
          <w:p w:rsidR="00A273E8" w:rsidRDefault="00A273E8" w:rsidP="00E719C4">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課後社團開始實施</w:t>
            </w:r>
          </w:p>
          <w:p w:rsidR="00A273E8" w:rsidRPr="001D6444" w:rsidRDefault="00A273E8" w:rsidP="00E719C4">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9/14地震防災演練</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第壹單元品格天地</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第三課折箭</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現代的電器／一、電腦賣果子1-3-1,1-3-2,1-3-5,　1-3-7,2-3-1,2-3-6,　2-3-8,3-3-1,4-3-1,4-3-4,5-3-1【資訊教育】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1</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You Are the Apple of My Eye</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,1-1-9,*1-1-11 ,2-1-3 ,2-1-4 ,2-1-8,2-1-9 ,2-1-11,6-1-2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A273E8" w:rsidRPr="0086623D" w:rsidRDefault="00A273E8"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【環境教育】</w:t>
            </w:r>
          </w:p>
        </w:tc>
        <w:tc>
          <w:tcPr>
            <w:tcW w:w="280"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數與量／二、因數與倍數5-n-04,5-n-05【性別平等教育】【生涯發展教育】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一、觀測太陽／太陽位置的變化</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1-3-1,1-3-1,2-3-1,2-3-3,5-3-1,3-2-1,3-2-2【人權教育】【環境教育】【生涯發展教育】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一、臺灣在哪裡／2.臺灣的經度與緯度</w:t>
            </w:r>
          </w:p>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1-3-1,1-3-4【海洋教育】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〈單元1徜徉雕刻藝術〉浮雕技法一二三</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〈單元5當我們同在一起〉認識降記號</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〈單元9工作高手〉人物雕像</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3-3-13</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新生活進行式／2.走出自己的路2-3-2【性別平等教育】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單元一、大顯身手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活動3我是神射手</w:t>
            </w:r>
            <w:r w:rsidRPr="0086623D">
              <w:rPr>
                <w:rFonts w:ascii="標楷體" w:eastAsia="標楷體" w:hAnsi="標楷體" w:cs="新細明體" w:hint="eastAsia"/>
                <w:bCs/>
                <w:sz w:val="18"/>
                <w:szCs w:val="18"/>
              </w:rPr>
              <w:br/>
              <w:t>活動4與球共舞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6-2-5</w:t>
            </w:r>
          </w:p>
        </w:tc>
        <w:tc>
          <w:tcPr>
            <w:tcW w:w="381"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讀報-佳選文章欣賞</w:t>
            </w:r>
          </w:p>
          <w:p w:rsidR="00A273E8" w:rsidRPr="0086623D" w:rsidRDefault="00A273E8" w:rsidP="00C63FB5">
            <w:pPr>
              <w:adjustRightInd w:val="0"/>
              <w:snapToGrid w:val="0"/>
              <w:spacing w:line="260" w:lineRule="exact"/>
              <w:rPr>
                <w:rFonts w:ascii="標楷體" w:eastAsia="標楷體" w:hAnsi="標楷體"/>
                <w:sz w:val="18"/>
                <w:szCs w:val="18"/>
              </w:rPr>
            </w:pP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第壹單元品格天地</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第三課折箭</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【生涯發展教育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數與量／二、因數與倍數</w:t>
            </w:r>
            <w:r w:rsidRPr="0086623D">
              <w:rPr>
                <w:rFonts w:ascii="標楷體" w:eastAsia="標楷體" w:hAnsi="標楷體"/>
                <w:sz w:val="18"/>
                <w:szCs w:val="18"/>
              </w:rPr>
              <w:t>5-n-04</w:t>
            </w:r>
            <w:r w:rsidRPr="0086623D">
              <w:rPr>
                <w:rFonts w:ascii="標楷體" w:eastAsia="標楷體" w:hAnsi="標楷體" w:hint="eastAsia"/>
                <w:sz w:val="18"/>
                <w:szCs w:val="18"/>
              </w:rPr>
              <w:t>。</w:t>
            </w:r>
            <w:r w:rsidRPr="0086623D">
              <w:rPr>
                <w:rFonts w:ascii="標楷體" w:eastAsia="標楷體" w:hAnsi="標楷體"/>
                <w:sz w:val="18"/>
                <w:szCs w:val="18"/>
              </w:rPr>
              <w:t>5-n-05</w:t>
            </w:r>
            <w:r w:rsidRPr="0086623D">
              <w:rPr>
                <w:rFonts w:ascii="標楷體" w:eastAsia="標楷體" w:hAnsi="標楷體" w:hint="eastAsia"/>
                <w:sz w:val="18"/>
                <w:szCs w:val="18"/>
              </w:rPr>
              <w:t>。【性別平等教育】</w:t>
            </w:r>
          </w:p>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【生涯發展教育】</w:t>
            </w:r>
          </w:p>
        </w:tc>
        <w:tc>
          <w:tcPr>
            <w:tcW w:w="375"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建立我的日誌</w:t>
            </w:r>
          </w:p>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設定我的圖片</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4</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9/16-</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9/22</w:t>
            </w:r>
          </w:p>
        </w:tc>
        <w:tc>
          <w:tcPr>
            <w:tcW w:w="510" w:type="pct"/>
          </w:tcPr>
          <w:p w:rsidR="00A273E8" w:rsidRPr="00211407" w:rsidRDefault="00A273E8" w:rsidP="00E719C4">
            <w:pPr>
              <w:numPr>
                <w:ilvl w:val="0"/>
                <w:numId w:val="94"/>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A273E8" w:rsidRPr="001D6444" w:rsidRDefault="00A273E8" w:rsidP="00E719C4">
            <w:pPr>
              <w:numPr>
                <w:ilvl w:val="0"/>
                <w:numId w:val="94"/>
              </w:numPr>
              <w:snapToGrid w:val="0"/>
              <w:spacing w:line="280" w:lineRule="exact"/>
              <w:rPr>
                <w:rFonts w:ascii="Times New Roman" w:eastAsia="標楷體" w:hAnsi="Times New Roman" w:cs="Times New Roman"/>
                <w:sz w:val="22"/>
                <w:szCs w:val="22"/>
              </w:rPr>
            </w:pPr>
            <w:r w:rsidRPr="001D6444">
              <w:rPr>
                <w:rFonts w:ascii="標楷體" w:eastAsia="標楷體" w:hAnsi="標楷體" w:cs="Times New Roman" w:hint="eastAsia"/>
                <w:sz w:val="22"/>
                <w:szCs w:val="22"/>
              </w:rPr>
              <w:t>午餐收費並填報午餐繳費情形統計表及貧困學生補助清冊</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第壹單元品格天地</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第四課服務人群</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現代的電器／二、神奇的電器1-3-2,1-3-6,2-3-1,2-3-3,2-3-6,3-3-1,3-3-3,4-3-4</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1</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You Are the Apple of My Eye</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,1-1-9,*1-1-11 ,2-1-3 ,2-1-4,2-1-8,2-1-9 ,2-1-11,6-1-2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A273E8" w:rsidRPr="0086623D" w:rsidRDefault="00A273E8"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【環境教育】</w:t>
            </w:r>
          </w:p>
        </w:tc>
        <w:tc>
          <w:tcPr>
            <w:tcW w:w="280"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數與量／二、因數與倍數5-n-04,5-n-05【生涯發展教育】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一、觀測太陽／太陽位置的變化／太陽與生活</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1-3-1,1-3-1,2-3-1,2-3-3,5-3-1,3-2-1,3-2-2【人權教育】【環境教育】【生涯發展教育】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二、自然環境／1.臺灣的地形</w:t>
            </w:r>
          </w:p>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1-3-1,1-3-3,1-3-4【環境教育】【資訊教育】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〈單元1徜徉雕刻藝術〉圓雕技法一二三</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〈單元5當我們同在一起〉認識降記號</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〈單元9工作高手〉行業放大鏡</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3-3-13</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新生活進行式／2.走出自己的路2-3-2【性別平等教育】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單元一、大顯身手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活動4與球共舞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6-2-5</w:t>
            </w:r>
          </w:p>
        </w:tc>
        <w:tc>
          <w:tcPr>
            <w:tcW w:w="381"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讀報-佳選文章欣賞</w:t>
            </w:r>
          </w:p>
          <w:p w:rsidR="00A273E8" w:rsidRPr="0086623D" w:rsidRDefault="00A273E8" w:rsidP="00C63FB5">
            <w:pPr>
              <w:adjustRightInd w:val="0"/>
              <w:snapToGrid w:val="0"/>
              <w:spacing w:line="260" w:lineRule="exact"/>
              <w:jc w:val="both"/>
              <w:rPr>
                <w:rFonts w:ascii="標楷體" w:eastAsia="標楷體" w:hAnsi="標楷體"/>
                <w:sz w:val="18"/>
                <w:szCs w:val="18"/>
              </w:rPr>
            </w:pP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第壹單元品格天地</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第四課服務人群</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【生涯發展教育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【人權教育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數與量／二、因數與倍數</w:t>
            </w:r>
            <w:r w:rsidRPr="0086623D">
              <w:rPr>
                <w:rFonts w:ascii="標楷體" w:eastAsia="標楷體" w:hAnsi="標楷體"/>
                <w:sz w:val="18"/>
                <w:szCs w:val="18"/>
              </w:rPr>
              <w:t>5-n-04</w:t>
            </w:r>
            <w:r w:rsidRPr="0086623D">
              <w:rPr>
                <w:rFonts w:ascii="標楷體" w:eastAsia="標楷體" w:hAnsi="標楷體" w:hint="eastAsia"/>
                <w:sz w:val="18"/>
                <w:szCs w:val="18"/>
              </w:rPr>
              <w:t>。</w:t>
            </w:r>
            <w:r w:rsidRPr="0086623D">
              <w:rPr>
                <w:rFonts w:ascii="標楷體" w:eastAsia="標楷體" w:hAnsi="標楷體"/>
                <w:sz w:val="18"/>
                <w:szCs w:val="18"/>
              </w:rPr>
              <w:t>5-n-05</w:t>
            </w:r>
            <w:r w:rsidRPr="0086623D">
              <w:rPr>
                <w:rFonts w:ascii="標楷體" w:eastAsia="標楷體" w:hAnsi="標楷體" w:hint="eastAsia"/>
                <w:sz w:val="18"/>
                <w:szCs w:val="18"/>
              </w:rPr>
              <w:t>。【生涯發展教育】</w:t>
            </w:r>
          </w:p>
        </w:tc>
        <w:tc>
          <w:tcPr>
            <w:tcW w:w="375"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儲存空間的分配</w:t>
            </w:r>
          </w:p>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日誌版面的編排</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5</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9/23-</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9/29</w:t>
            </w:r>
          </w:p>
        </w:tc>
        <w:tc>
          <w:tcPr>
            <w:tcW w:w="510" w:type="pct"/>
          </w:tcPr>
          <w:p w:rsidR="00A273E8" w:rsidRDefault="00A273E8" w:rsidP="00E719C4">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教師節活動</w:t>
            </w:r>
          </w:p>
          <w:p w:rsidR="00A273E8" w:rsidRPr="001D6444" w:rsidRDefault="00A273E8" w:rsidP="00E719C4">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9/24(一)中秋節</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3-3-4-1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6-3-2-1</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現代的電器／二、神奇的電器1-3-2,1-3-6,2-3-1,2-3-3,2-3-6,3-3-1,3-3-3,4-3-4</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This Is My Cup of Tea</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,1-1-9,*1-1-11 ,2-1-3 ,2-1-4 ,2-1-8,2-1-9 ,2-1-11,6-1-2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數與量／三、擴分、約分和通分5-n-06,5-n-07,5-n-13【性別平等教育】【生涯發展教育】【人權教育】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二、植物世界面面觀／植物根、莖、葉的功能</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1-3-1,1-3-1,2-3-1,2-3-3,4-3-4,5-3-1,3-2-1,3-2-2,2-3-2,3-3-6【人權教育】【環境教育】【生涯發展教育】【性別平等教育】【家政教育】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二、自然環境／2.臺灣的氣候1-3-1,1-3-3,1-3-4【環境教育】【資訊教育】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〈單元1徜徉雕刻藝術〉圓雕技法一二三</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〈單元5當我們同在一起〉銅管樂器、認識樂器</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〈單元9工作高手〉一起去工作</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3-3-13</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人際跑跳碰／1.人格特質大不同3-3-1【性別平等教育】【家政教育】【人權教育】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單元一、大顯身手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活動4與球共舞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6-2-5</w:t>
            </w:r>
          </w:p>
        </w:tc>
        <w:tc>
          <w:tcPr>
            <w:tcW w:w="381"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共讀</w:t>
            </w: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語文天地一</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3-3-1-1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3-3-4-1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cs="Roman PS"/>
                <w:sz w:val="18"/>
                <w:szCs w:val="18"/>
              </w:rPr>
            </w:pPr>
            <w:r w:rsidRPr="0086623D">
              <w:rPr>
                <w:rFonts w:ascii="標楷體" w:eastAsia="標楷體" w:hAnsi="標楷體" w:cs="Roman PS" w:hint="eastAsia"/>
                <w:sz w:val="18"/>
                <w:szCs w:val="18"/>
              </w:rPr>
              <w:t>數與量／三、擴分、約分和通分</w:t>
            </w:r>
            <w:r w:rsidRPr="0086623D">
              <w:rPr>
                <w:rFonts w:ascii="標楷體" w:eastAsia="標楷體" w:hAnsi="標楷體" w:cs="Roman PS"/>
                <w:sz w:val="18"/>
                <w:szCs w:val="18"/>
              </w:rPr>
              <w:t>5-n-06</w:t>
            </w:r>
            <w:r w:rsidRPr="0086623D">
              <w:rPr>
                <w:rFonts w:ascii="標楷體" w:eastAsia="標楷體" w:hAnsi="標楷體" w:cs="Roman PS" w:hint="eastAsia"/>
                <w:sz w:val="18"/>
                <w:szCs w:val="18"/>
              </w:rPr>
              <w:t>。</w:t>
            </w:r>
            <w:r w:rsidRPr="0086623D">
              <w:rPr>
                <w:rFonts w:ascii="標楷體" w:eastAsia="標楷體" w:hAnsi="標楷體" w:cs="Roman PS"/>
                <w:sz w:val="18"/>
                <w:szCs w:val="18"/>
              </w:rPr>
              <w:t>5-n-07</w:t>
            </w:r>
            <w:r w:rsidRPr="0086623D">
              <w:rPr>
                <w:rFonts w:ascii="標楷體" w:eastAsia="標楷體" w:hAnsi="標楷體" w:cs="Roman PS" w:hint="eastAsia"/>
                <w:sz w:val="18"/>
                <w:szCs w:val="18"/>
              </w:rPr>
              <w:t>。</w:t>
            </w:r>
            <w:r w:rsidRPr="0086623D">
              <w:rPr>
                <w:rFonts w:ascii="標楷體" w:eastAsia="標楷體" w:hAnsi="標楷體" w:cs="Roman PS"/>
                <w:sz w:val="18"/>
                <w:szCs w:val="18"/>
              </w:rPr>
              <w:t>5-n-13</w:t>
            </w:r>
            <w:r w:rsidRPr="0086623D">
              <w:rPr>
                <w:rFonts w:ascii="標楷體" w:eastAsia="標楷體" w:hAnsi="標楷體" w:cs="Roman PS" w:hint="eastAsia"/>
                <w:sz w:val="18"/>
                <w:szCs w:val="18"/>
              </w:rPr>
              <w:t>。【性別平等教育】</w:t>
            </w:r>
          </w:p>
          <w:p w:rsidR="00A273E8" w:rsidRPr="0086623D" w:rsidRDefault="00A273E8" w:rsidP="00C63FB5">
            <w:pPr>
              <w:pStyle w:val="aff1"/>
              <w:adjustRightInd w:val="0"/>
              <w:snapToGrid w:val="0"/>
              <w:spacing w:line="260" w:lineRule="exact"/>
              <w:jc w:val="left"/>
              <w:rPr>
                <w:rFonts w:ascii="標楷體" w:eastAsia="標楷體" w:hAnsi="標楷體" w:cs="Roman PS"/>
                <w:sz w:val="18"/>
                <w:szCs w:val="18"/>
              </w:rPr>
            </w:pPr>
            <w:r w:rsidRPr="0086623D">
              <w:rPr>
                <w:rFonts w:ascii="標楷體" w:eastAsia="標楷體" w:hAnsi="標楷體" w:cs="Roman PS" w:hint="eastAsia"/>
                <w:sz w:val="18"/>
                <w:szCs w:val="18"/>
              </w:rPr>
              <w:t>【生涯發展教育】</w:t>
            </w:r>
          </w:p>
          <w:p w:rsidR="00A273E8" w:rsidRPr="0086623D" w:rsidRDefault="00A273E8" w:rsidP="00C63FB5">
            <w:pPr>
              <w:pStyle w:val="aff1"/>
              <w:adjustRightInd w:val="0"/>
              <w:snapToGrid w:val="0"/>
              <w:spacing w:line="260" w:lineRule="exact"/>
              <w:jc w:val="left"/>
              <w:rPr>
                <w:rFonts w:ascii="標楷體" w:eastAsia="標楷體" w:hAnsi="標楷體" w:cs="Roman PS"/>
                <w:sz w:val="18"/>
                <w:szCs w:val="18"/>
              </w:rPr>
            </w:pPr>
            <w:r w:rsidRPr="0086623D">
              <w:rPr>
                <w:rFonts w:ascii="標楷體" w:eastAsia="標楷體" w:hAnsi="標楷體" w:cs="Roman PS" w:hint="eastAsia"/>
                <w:sz w:val="18"/>
                <w:szCs w:val="18"/>
              </w:rPr>
              <w:t>【人權教育】</w:t>
            </w:r>
          </w:p>
        </w:tc>
        <w:tc>
          <w:tcPr>
            <w:tcW w:w="375"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下載與安裝PhotoCap4</w:t>
            </w:r>
          </w:p>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調整影像大小</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6</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9/30-</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10/6</w:t>
            </w:r>
          </w:p>
        </w:tc>
        <w:tc>
          <w:tcPr>
            <w:tcW w:w="510" w:type="pct"/>
          </w:tcPr>
          <w:p w:rsidR="00A273E8" w:rsidRPr="0086623D" w:rsidRDefault="00A273E8" w:rsidP="00E719C4">
            <w:pPr>
              <w:snapToGrid w:val="0"/>
              <w:jc w:val="both"/>
              <w:rPr>
                <w:rFonts w:ascii="標楷體" w:eastAsia="標楷體" w:hAnsi="標楷體"/>
                <w:sz w:val="18"/>
                <w:szCs w:val="18"/>
              </w:rPr>
            </w:pP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第貳單元擁抱海洋</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第五課海洋印象</w:t>
            </w:r>
          </w:p>
          <w:p w:rsidR="00A273E8" w:rsidRPr="0086623D" w:rsidRDefault="00A273E8" w:rsidP="00C63FB5">
            <w:pPr>
              <w:spacing w:line="320" w:lineRule="atLeast"/>
              <w:rPr>
                <w:rFonts w:ascii="標楷體" w:eastAsia="標楷體" w:hAnsi="標楷體" w:cs="新細明體"/>
                <w:snapToGrid w:val="0"/>
                <w:kern w:val="0"/>
                <w:sz w:val="18"/>
                <w:szCs w:val="18"/>
              </w:rPr>
            </w:pPr>
            <w:bookmarkStart w:id="2" w:name="OLE_LINK1"/>
            <w:r w:rsidRPr="0086623D">
              <w:rPr>
                <w:rFonts w:ascii="標楷體" w:eastAsia="標楷體" w:hAnsi="標楷體" w:cs="新細明體" w:hint="eastAsia"/>
                <w:snapToGrid w:val="0"/>
                <w:kern w:val="0"/>
                <w:sz w:val="18"/>
                <w:szCs w:val="18"/>
              </w:rPr>
              <w:t>◎海洋教育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bookmarkEnd w:id="2"/>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現代的電器／二、神奇的電器1-3-2,1-3-6,2-3-1,2-3-3,2-3-6,3-3-1,3-3-3,4-3-4</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This Is My Cup of Tea</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,1-1-9,*1-1-11 ,2-1-3 ,2-1-4,2-1-8,2-1-9 ,2-1-11,6-1-2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【家政教育】</w:t>
            </w:r>
          </w:p>
        </w:tc>
        <w:tc>
          <w:tcPr>
            <w:tcW w:w="280"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數與量／三、擴分、約分和通分5-n-06,5-n-07,5-n-13【性別平等教育】【生涯發展教育】【人權教育】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二、植物世界面面觀／植物根、莖、葉的功能</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1-3-1,4-3-4,1-2-1,3-2-1,3-2-2,2-3-2,3-3-6【環境教育】【生涯發展教育】【性別平等教育】【家政教育】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二、自然環境／3.臺灣的河川與海岸1-3-1,1-3-3,1-3-10</w:t>
            </w:r>
            <w:r w:rsidRPr="0086623D">
              <w:rPr>
                <w:rFonts w:ascii="標楷體" w:eastAsia="標楷體" w:hAnsi="標楷體" w:cs="新細明體" w:hint="eastAsia"/>
                <w:sz w:val="18"/>
                <w:szCs w:val="18"/>
              </w:rPr>
              <w:br/>
              <w:t>【環境教育】【海洋教育】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〈單元2心中的感受〉捕捉心中的感受</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〈單元6生命的體驗〉生命的體驗</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〈單元9工作高手〉一起去工作</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3-3-11</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人際跑跳碰／1.人格特質大不同3-3-1【性別平等教育】【家政教育】【人權教育】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單元二、揪團來運動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活動1攻防之間</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3-2-4</w:t>
            </w:r>
          </w:p>
        </w:tc>
        <w:tc>
          <w:tcPr>
            <w:tcW w:w="381"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蝴蝶的飼養與觀察一</w:t>
            </w:r>
            <w:r w:rsidRPr="0086623D">
              <w:rPr>
                <w:rFonts w:ascii="標楷體" w:eastAsia="標楷體" w:hAnsi="標楷體" w:hint="eastAsia"/>
                <w:b/>
                <w:sz w:val="18"/>
                <w:szCs w:val="18"/>
              </w:rPr>
              <w:t>【校本課程】</w:t>
            </w: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第貳單元擁抱海洋</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第五課海洋印象</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【海洋教育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數與量／三、擴分、約分和通分</w:t>
            </w:r>
            <w:r w:rsidRPr="0086623D">
              <w:rPr>
                <w:rFonts w:ascii="標楷體" w:eastAsia="標楷體" w:hAnsi="標楷體"/>
                <w:sz w:val="18"/>
                <w:szCs w:val="18"/>
              </w:rPr>
              <w:t>5-n-06</w:t>
            </w:r>
            <w:r w:rsidRPr="0086623D">
              <w:rPr>
                <w:rFonts w:ascii="標楷體" w:eastAsia="標楷體" w:hAnsi="標楷體" w:hint="eastAsia"/>
                <w:sz w:val="18"/>
                <w:szCs w:val="18"/>
              </w:rPr>
              <w:t>。</w:t>
            </w:r>
            <w:r w:rsidRPr="0086623D">
              <w:rPr>
                <w:rFonts w:ascii="標楷體" w:eastAsia="標楷體" w:hAnsi="標楷體"/>
                <w:sz w:val="18"/>
                <w:szCs w:val="18"/>
              </w:rPr>
              <w:t>5-n-07</w:t>
            </w:r>
            <w:r w:rsidRPr="0086623D">
              <w:rPr>
                <w:rFonts w:ascii="標楷體" w:eastAsia="標楷體" w:hAnsi="標楷體" w:hint="eastAsia"/>
                <w:sz w:val="18"/>
                <w:szCs w:val="18"/>
              </w:rPr>
              <w:t>。</w:t>
            </w:r>
            <w:r w:rsidRPr="0086623D">
              <w:rPr>
                <w:rFonts w:ascii="標楷體" w:eastAsia="標楷體" w:hAnsi="標楷體"/>
                <w:sz w:val="18"/>
                <w:szCs w:val="18"/>
              </w:rPr>
              <w:t>5-n-13</w:t>
            </w:r>
            <w:r w:rsidRPr="0086623D">
              <w:rPr>
                <w:rFonts w:ascii="標楷體" w:eastAsia="標楷體" w:hAnsi="標楷體" w:hint="eastAsia"/>
                <w:sz w:val="18"/>
                <w:szCs w:val="18"/>
              </w:rPr>
              <w:t>。【性別平等教育】【生涯發展教育】</w:t>
            </w:r>
          </w:p>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【人權教育】</w:t>
            </w:r>
          </w:p>
        </w:tc>
        <w:tc>
          <w:tcPr>
            <w:tcW w:w="375"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批次調整影像尺寸</w:t>
            </w:r>
          </w:p>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相片邊框的應用</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7</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10/7-</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10/13</w:t>
            </w:r>
          </w:p>
        </w:tc>
        <w:tc>
          <w:tcPr>
            <w:tcW w:w="510" w:type="pct"/>
          </w:tcPr>
          <w:p w:rsidR="00A273E8" w:rsidRPr="00E31753" w:rsidRDefault="00A273E8" w:rsidP="00E719C4">
            <w:pPr>
              <w:numPr>
                <w:ilvl w:val="0"/>
                <w:numId w:val="9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)國慶日</w:t>
            </w:r>
          </w:p>
          <w:p w:rsidR="00A273E8" w:rsidRPr="00E31753" w:rsidRDefault="00A273E8" w:rsidP="00E719C4">
            <w:pPr>
              <w:snapToGrid w:val="0"/>
              <w:jc w:val="both"/>
              <w:rPr>
                <w:rFonts w:ascii="標楷體" w:eastAsia="標楷體" w:hAnsi="標楷體"/>
                <w:sz w:val="18"/>
                <w:szCs w:val="18"/>
              </w:rPr>
            </w:pP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第貳單元擁抱海洋</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第六課護送螃蟹過馬路</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A273E8" w:rsidRPr="0086623D" w:rsidRDefault="00A273E8" w:rsidP="00C63FB5">
            <w:pPr>
              <w:adjustRightIn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adjustRightIn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現代的電器／單元活動一1-3-6,1-3-8,2-3-2,　2-3-6,2-3-9【家政教育】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This Is My Cup of Tea</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,1-1-4,1-1-5,1-1-7,1-1-8 ,1-1-9,*1-1-11 ,2-1-3 ,2-1-4,2-1-8,2-1-9 ,2-1-11,6-1-2 ,6-1-3,6-1-4,6-1-9,6-1-12,6-1-13,7-1-4,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幾何／四、多邊形與扇形5-s-01,5-s-02,5-s-03【性別平等教育】【生涯發展教育】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二、植物世界面面觀／植物的繁殖</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1-3-1,4-3-4,1-2-1,3-2-1,3-2-2,2-3-2,3-3-6【環境教育】【生涯發展教育】【性別平等教育】【家政教育】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二、自然環境／3.臺灣的河川與海岸1-3-1,1-3-3,1-3-10【環境教育】【海洋教育】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〈單元2心中的感受〉感受藝術家的豐富情感</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〈單元6生命的體驗〉認識音程</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〈單元10廣播劇時間〉來聽廣播劇</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A273E8" w:rsidRPr="0086623D" w:rsidRDefault="00A273E8" w:rsidP="00C63FB5">
            <w:pPr>
              <w:spacing w:line="320" w:lineRule="atLeast"/>
              <w:rPr>
                <w:rFonts w:ascii="標楷體" w:eastAsia="標楷體" w:hAnsi="標楷體" w:cs="新細明體"/>
                <w:b/>
                <w:snapToGrid w:val="0"/>
                <w:kern w:val="0"/>
                <w:sz w:val="18"/>
                <w:szCs w:val="18"/>
              </w:rPr>
            </w:pPr>
            <w:r w:rsidRPr="0086623D">
              <w:rPr>
                <w:rFonts w:ascii="標楷體" w:eastAsia="標楷體" w:hAnsi="標楷體" w:cs="新細明體" w:hint="eastAsia"/>
                <w:sz w:val="18"/>
                <w:szCs w:val="18"/>
              </w:rPr>
              <w:t>3-3-11</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人際跑跳碰／2.相處有策略3-3-1【性別平等教育】【家政教育】【人權教育】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單元二、揪團來運動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活動2球傳千里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3-2-4</w:t>
            </w:r>
          </w:p>
        </w:tc>
        <w:tc>
          <w:tcPr>
            <w:tcW w:w="381"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快樂閱讀記-歷史故事</w:t>
            </w: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第貳單元擁抱海洋</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第六課護送螃蟹過馬路</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【海洋教育</w:t>
            </w:r>
            <w:r w:rsidRPr="0086623D">
              <w:rPr>
                <w:rFonts w:ascii="標楷體" w:eastAsia="標楷體" w:hAnsi="標楷體" w:cs="細明體" w:hint="eastAsia"/>
                <w:sz w:val="18"/>
                <w:szCs w:val="18"/>
              </w:rPr>
              <w:t>】</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autoSpaceDE w:val="0"/>
              <w:autoSpaceDN w:val="0"/>
              <w:adjustRightInd w:val="0"/>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幾何／四、多邊形與扇形</w:t>
            </w:r>
            <w:r w:rsidRPr="0086623D">
              <w:rPr>
                <w:rFonts w:ascii="標楷體" w:eastAsia="標楷體" w:hAnsi="標楷體"/>
                <w:sz w:val="18"/>
                <w:szCs w:val="18"/>
              </w:rPr>
              <w:t>5-s-01</w:t>
            </w:r>
            <w:r w:rsidRPr="0086623D">
              <w:rPr>
                <w:rFonts w:ascii="標楷體" w:eastAsia="標楷體" w:hAnsi="標楷體" w:hint="eastAsia"/>
                <w:sz w:val="18"/>
                <w:szCs w:val="18"/>
              </w:rPr>
              <w:t>。</w:t>
            </w:r>
            <w:r w:rsidRPr="0086623D">
              <w:rPr>
                <w:rFonts w:ascii="標楷體" w:eastAsia="標楷體" w:hAnsi="標楷體"/>
                <w:sz w:val="18"/>
                <w:szCs w:val="18"/>
              </w:rPr>
              <w:t>5-s-02</w:t>
            </w:r>
            <w:r w:rsidRPr="0086623D">
              <w:rPr>
                <w:rFonts w:ascii="標楷體" w:eastAsia="標楷體" w:hAnsi="標楷體" w:hint="eastAsia"/>
                <w:sz w:val="18"/>
                <w:szCs w:val="18"/>
              </w:rPr>
              <w:t>。</w:t>
            </w:r>
            <w:r w:rsidRPr="0086623D">
              <w:rPr>
                <w:rFonts w:ascii="標楷體" w:eastAsia="標楷體" w:hAnsi="標楷體"/>
                <w:sz w:val="18"/>
                <w:szCs w:val="18"/>
              </w:rPr>
              <w:t>5-s-03</w:t>
            </w:r>
            <w:r w:rsidRPr="0086623D">
              <w:rPr>
                <w:rFonts w:ascii="標楷體" w:eastAsia="標楷體" w:hAnsi="標楷體" w:hint="eastAsia"/>
                <w:sz w:val="18"/>
                <w:szCs w:val="18"/>
              </w:rPr>
              <w:t>。【性別平等教育】【生涯發展教育】</w:t>
            </w:r>
          </w:p>
        </w:tc>
        <w:tc>
          <w:tcPr>
            <w:tcW w:w="375" w:type="pct"/>
          </w:tcPr>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文章的分類</w:t>
            </w:r>
          </w:p>
          <w:p w:rsidR="00A273E8" w:rsidRPr="0086623D" w:rsidRDefault="00A273E8" w:rsidP="00C63FB5">
            <w:pPr>
              <w:adjustRightInd w:val="0"/>
              <w:snapToGrid w:val="0"/>
              <w:spacing w:line="260" w:lineRule="exact"/>
              <w:rPr>
                <w:rFonts w:ascii="標楷體" w:eastAsia="標楷體" w:hAnsi="標楷體"/>
                <w:sz w:val="18"/>
                <w:szCs w:val="18"/>
              </w:rPr>
            </w:pPr>
            <w:r w:rsidRPr="0086623D">
              <w:rPr>
                <w:rFonts w:ascii="標楷體" w:eastAsia="標楷體" w:hAnsi="標楷體" w:hint="eastAsia"/>
                <w:sz w:val="18"/>
                <w:szCs w:val="18"/>
              </w:rPr>
              <w:t>文章的編輯</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8</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10/14-</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10/20</w:t>
            </w:r>
          </w:p>
        </w:tc>
        <w:tc>
          <w:tcPr>
            <w:tcW w:w="510" w:type="pct"/>
          </w:tcPr>
          <w:p w:rsidR="00A273E8" w:rsidRPr="00E31753" w:rsidRDefault="00A273E8" w:rsidP="00E719C4">
            <w:pPr>
              <w:numPr>
                <w:ilvl w:val="0"/>
                <w:numId w:val="96"/>
              </w:numPr>
              <w:snapToGrid w:val="0"/>
              <w:spacing w:line="280" w:lineRule="exact"/>
              <w:rPr>
                <w:rFonts w:ascii="標楷體" w:eastAsia="標楷體" w:hAnsi="標楷體" w:cs="Times New Roman"/>
                <w:sz w:val="22"/>
                <w:szCs w:val="22"/>
              </w:rPr>
            </w:pPr>
            <w:r w:rsidRPr="00E31753">
              <w:rPr>
                <w:rFonts w:ascii="標楷體" w:eastAsia="標楷體" w:hAnsi="標楷體" w:cs="Times New Roman" w:hint="eastAsia"/>
                <w:sz w:val="22"/>
                <w:szCs w:val="22"/>
              </w:rPr>
              <w:t>模範生暨小校長選舉</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第貳單元擁抱海洋</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第七課海洋朝聖者</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行行出狀元／一、作田人1-3-1,1-3-6,2-3-2,　2-3-4,2-3-8,3-3-2,4-3-5,5-3-1　【生涯發展教育】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This Is My Cup of Tea</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tc>
        <w:tc>
          <w:tcPr>
            <w:tcW w:w="280"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幾何／四、多邊形與扇形5-s-01,5-s-02,5-s-03【性別平等教育】【生涯發展教育】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二、植物世界面面觀／植物的繁殖</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1-3-1,4-3-4,1-2-1,3-2-1,3-2-2,2-3-2,3-3-6【環境教育】【生涯發展教育】【性別平等教育】【家政教育】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三、生活中的規範／1.社會規範面面觀4-3-4,5-3-1【人權教育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〈單元2心中的感受〉畫出心中話</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〈單元6生命的體驗〉認識音程</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〈單元10廣播劇時間〉玩一玩聲音</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3-3-11</w:t>
            </w:r>
          </w:p>
        </w:tc>
        <w:tc>
          <w:tcPr>
            <w:tcW w:w="283" w:type="pct"/>
          </w:tcPr>
          <w:p w:rsidR="00A273E8" w:rsidRPr="0086623D" w:rsidRDefault="00A273E8"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人際跑跳碰／3.互動有妙招3-3-1【性別平等教育】【家政教育】【人權教育】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單元二、揪團來運動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活動2球傳千里</w:t>
            </w:r>
            <w:r w:rsidRPr="0086623D">
              <w:rPr>
                <w:rFonts w:ascii="標楷體" w:eastAsia="標楷體" w:hAnsi="標楷體" w:cs="新細明體" w:hint="eastAsia"/>
                <w:bCs/>
                <w:sz w:val="18"/>
                <w:szCs w:val="18"/>
              </w:rPr>
              <w:br/>
              <w:t>活動3一觸即發</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3-2-4</w:t>
            </w:r>
          </w:p>
        </w:tc>
        <w:tc>
          <w:tcPr>
            <w:tcW w:w="381"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評量週快樂閱讀記-歷史故事</w:t>
            </w: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第貳單元擁抱海洋</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第七課海洋朝聖者</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【海洋教育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【生涯發展教育</w:t>
            </w:r>
            <w:r w:rsidRPr="0086623D">
              <w:rPr>
                <w:rFonts w:ascii="標楷體" w:eastAsia="標楷體" w:hAnsi="標楷體" w:cs="細明體" w:hint="eastAsia"/>
                <w:sz w:val="18"/>
                <w:szCs w:val="18"/>
              </w:rPr>
              <w:t>】</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幾何／四、多邊形與扇形</w:t>
            </w:r>
            <w:r w:rsidRPr="0086623D">
              <w:rPr>
                <w:rFonts w:ascii="標楷體" w:eastAsia="標楷體" w:hAnsi="標楷體"/>
                <w:sz w:val="18"/>
                <w:szCs w:val="18"/>
              </w:rPr>
              <w:t>5-s-01</w:t>
            </w:r>
            <w:r w:rsidRPr="0086623D">
              <w:rPr>
                <w:rFonts w:ascii="標楷體" w:eastAsia="標楷體" w:hAnsi="標楷體" w:hint="eastAsia"/>
                <w:sz w:val="18"/>
                <w:szCs w:val="18"/>
              </w:rPr>
              <w:t>。</w:t>
            </w:r>
            <w:r w:rsidRPr="0086623D">
              <w:rPr>
                <w:rFonts w:ascii="標楷體" w:eastAsia="標楷體" w:hAnsi="標楷體"/>
                <w:sz w:val="18"/>
                <w:szCs w:val="18"/>
              </w:rPr>
              <w:t>5-s-02</w:t>
            </w:r>
            <w:r w:rsidRPr="0086623D">
              <w:rPr>
                <w:rFonts w:ascii="標楷體" w:eastAsia="標楷體" w:hAnsi="標楷體" w:hint="eastAsia"/>
                <w:sz w:val="18"/>
                <w:szCs w:val="18"/>
              </w:rPr>
              <w:t>。</w:t>
            </w:r>
            <w:r w:rsidRPr="0086623D">
              <w:rPr>
                <w:rFonts w:ascii="標楷體" w:eastAsia="標楷體" w:hAnsi="標楷體"/>
                <w:sz w:val="18"/>
                <w:szCs w:val="18"/>
              </w:rPr>
              <w:t>5-s-03</w:t>
            </w:r>
            <w:r w:rsidRPr="0086623D">
              <w:rPr>
                <w:rFonts w:ascii="標楷體" w:eastAsia="標楷體" w:hAnsi="標楷體" w:hint="eastAsia"/>
                <w:sz w:val="18"/>
                <w:szCs w:val="18"/>
              </w:rPr>
              <w:t>。【性別平等教育】</w:t>
            </w:r>
          </w:p>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【生涯發展教育】</w:t>
            </w:r>
          </w:p>
        </w:tc>
        <w:tc>
          <w:tcPr>
            <w:tcW w:w="375" w:type="pct"/>
          </w:tcPr>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文章的分類</w:t>
            </w:r>
          </w:p>
          <w:p w:rsidR="00A273E8" w:rsidRPr="0086623D" w:rsidRDefault="00A273E8" w:rsidP="00C63FB5">
            <w:pPr>
              <w:adjustRightInd w:val="0"/>
              <w:snapToGrid w:val="0"/>
              <w:spacing w:line="260" w:lineRule="exact"/>
              <w:jc w:val="both"/>
              <w:rPr>
                <w:rFonts w:ascii="標楷體" w:eastAsia="標楷體" w:hAnsi="標楷體"/>
                <w:sz w:val="18"/>
                <w:szCs w:val="18"/>
              </w:rPr>
            </w:pPr>
            <w:r w:rsidRPr="0086623D">
              <w:rPr>
                <w:rFonts w:ascii="標楷體" w:eastAsia="標楷體" w:hAnsi="標楷體" w:hint="eastAsia"/>
                <w:sz w:val="18"/>
                <w:szCs w:val="18"/>
              </w:rPr>
              <w:t>文章的編輯</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9</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10/21-</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10/27</w:t>
            </w:r>
          </w:p>
        </w:tc>
        <w:tc>
          <w:tcPr>
            <w:tcW w:w="510" w:type="pct"/>
          </w:tcPr>
          <w:p w:rsidR="00A273E8" w:rsidRPr="00E31753" w:rsidRDefault="00A273E8" w:rsidP="00E719C4">
            <w:pPr>
              <w:numPr>
                <w:ilvl w:val="0"/>
                <w:numId w:val="97"/>
              </w:numPr>
              <w:snapToGrid w:val="0"/>
              <w:spacing w:line="280" w:lineRule="exact"/>
              <w:rPr>
                <w:rFonts w:ascii="標楷體" w:eastAsia="標楷體" w:hAnsi="標楷體" w:cs="Times New Roman"/>
                <w:sz w:val="22"/>
                <w:szCs w:val="22"/>
              </w:rPr>
            </w:pPr>
            <w:r w:rsidRPr="00E31753">
              <w:rPr>
                <w:rFonts w:ascii="Times New Roman" w:eastAsia="標楷體" w:hAnsi="Times New Roman" w:cs="Times New Roman"/>
                <w:sz w:val="22"/>
                <w:szCs w:val="22"/>
              </w:rPr>
              <w:t>作業抽查：國語習作</w:t>
            </w:r>
          </w:p>
          <w:p w:rsidR="00A273E8" w:rsidRPr="0086623D" w:rsidRDefault="00A273E8" w:rsidP="00E719C4">
            <w:pPr>
              <w:snapToGrid w:val="0"/>
              <w:jc w:val="both"/>
              <w:rPr>
                <w:rFonts w:ascii="標楷體" w:eastAsia="標楷體" w:hAnsi="標楷體"/>
                <w:sz w:val="18"/>
                <w:szCs w:val="18"/>
              </w:rPr>
            </w:pP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4-3-1-1</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5-3-4</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行行出狀元／一、作田人1-3-1,1-3-6,2-3-2,　2-3-4,2-3-8,3-3-2,4-3-5,5-3-1　【生涯發展教育】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,1-1-5,1-1-8 ,1-1-9 ,2-1-3 ,2-1-4 ,2-1-8 ,2-1-9 ,2-1-11 ,3-1-2 ,3-1-5,3-1-7 ,4-1-3 ,4-1-4,4-1-5 ,4-1-6,4-1-7,5-1-2,5-1-3,5-1-4 ,5-1-5 ,5-1-6,*5-1-7,6-1-1,6-1-2 ,6-1-3,6-1-4,6-1-9,6-1-12 ,6-1-13</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A273E8" w:rsidRPr="0086623D" w:rsidRDefault="00A273E8"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【環境教育】</w:t>
            </w:r>
          </w:p>
        </w:tc>
        <w:tc>
          <w:tcPr>
            <w:tcW w:w="280"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數與量／五、異分母分數的加減5-n-07【性別平等教育】【生涯發展教育】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二、植物世界面面觀／植物的繁殖／植物的分類</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1-3-1,4-3-4,1-2-1,3-2-1,3-2-2,2-3-2,3-3-6【環境教育】【生涯發展教育】【性別平等教育】【家政教育】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三、生活中的規範／1.社會規範面面觀4-3-4,5-3-1【人權教育】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〈單元2心中的感受〉畫出心中話</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〈單元6生命的體驗〉認識人聲的種類</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〈單元10廣播劇時間〉聲音達人</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3-3-11</w:t>
            </w:r>
          </w:p>
        </w:tc>
        <w:tc>
          <w:tcPr>
            <w:tcW w:w="283"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尊重心關懷情／1.美食無國界3-3-3【性別平等教育】【人權教育】【海洋教育】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單元二、揪團來運動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活動3一觸即發</w:t>
            </w:r>
            <w:r w:rsidRPr="0086623D">
              <w:rPr>
                <w:rFonts w:ascii="標楷體" w:eastAsia="標楷體" w:hAnsi="標楷體" w:cs="新細明體" w:hint="eastAsia"/>
                <w:bCs/>
                <w:sz w:val="18"/>
                <w:szCs w:val="18"/>
              </w:rPr>
              <w:br/>
              <w:t>活動4我愛運動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4-2-1</w:t>
            </w:r>
          </w:p>
        </w:tc>
        <w:tc>
          <w:tcPr>
            <w:tcW w:w="381" w:type="pct"/>
          </w:tcPr>
          <w:p w:rsidR="00A273E8" w:rsidRPr="0086623D" w:rsidRDefault="00A273E8"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快樂閱讀記-歷史故事</w:t>
            </w:r>
          </w:p>
          <w:p w:rsidR="00A273E8" w:rsidRPr="0086623D" w:rsidRDefault="00A273E8" w:rsidP="00C63FB5">
            <w:pPr>
              <w:adjustRightInd w:val="0"/>
              <w:snapToGrid w:val="0"/>
              <w:spacing w:line="180" w:lineRule="atLeast"/>
              <w:rPr>
                <w:rFonts w:ascii="標楷體" w:eastAsia="標楷體" w:hAnsi="標楷體"/>
                <w:sz w:val="18"/>
                <w:szCs w:val="18"/>
              </w:rPr>
            </w:pPr>
          </w:p>
        </w:tc>
        <w:tc>
          <w:tcPr>
            <w:tcW w:w="376" w:type="pct"/>
          </w:tcPr>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語文天地二</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5-3-3-3</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6-3-1-1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6-3-6</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6-3-6-1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4-3-1-1</w:t>
            </w:r>
          </w:p>
          <w:p w:rsidR="00A273E8" w:rsidRPr="0086623D" w:rsidRDefault="00A273E8" w:rsidP="00C63FB5">
            <w:pPr>
              <w:spacing w:line="260" w:lineRule="exact"/>
              <w:rPr>
                <w:rFonts w:ascii="標楷體" w:eastAsia="標楷體" w:hAnsi="標楷體" w:cs="Arial Unicode MS"/>
                <w:sz w:val="18"/>
                <w:szCs w:val="18"/>
              </w:rPr>
            </w:pPr>
            <w:r w:rsidRPr="0086623D">
              <w:rPr>
                <w:rFonts w:ascii="標楷體" w:eastAsia="標楷體" w:hAnsi="標楷體" w:cs="Arial Unicode MS"/>
                <w:sz w:val="18"/>
                <w:szCs w:val="18"/>
              </w:rPr>
              <w:t>5-3-4</w:t>
            </w:r>
          </w:p>
        </w:tc>
        <w:tc>
          <w:tcPr>
            <w:tcW w:w="376" w:type="pct"/>
          </w:tcPr>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數與量／五、異分母分數的加減</w:t>
            </w:r>
            <w:r w:rsidRPr="0086623D">
              <w:rPr>
                <w:rFonts w:ascii="標楷體" w:eastAsia="標楷體" w:hAnsi="標楷體"/>
                <w:sz w:val="18"/>
                <w:szCs w:val="18"/>
              </w:rPr>
              <w:t>5-n-07</w:t>
            </w:r>
            <w:r w:rsidRPr="0086623D">
              <w:rPr>
                <w:rFonts w:ascii="標楷體" w:eastAsia="標楷體" w:hAnsi="標楷體" w:hint="eastAsia"/>
                <w:sz w:val="18"/>
                <w:szCs w:val="18"/>
              </w:rPr>
              <w:t>。【性別平等教育】</w:t>
            </w:r>
          </w:p>
          <w:p w:rsidR="00A273E8" w:rsidRPr="0086623D" w:rsidRDefault="00A273E8" w:rsidP="00C63FB5">
            <w:pPr>
              <w:pStyle w:val="aff1"/>
              <w:adjustRightInd w:val="0"/>
              <w:snapToGrid w:val="0"/>
              <w:spacing w:line="260" w:lineRule="exact"/>
              <w:jc w:val="left"/>
              <w:rPr>
                <w:rFonts w:ascii="標楷體" w:eastAsia="標楷體" w:hAnsi="標楷體"/>
                <w:sz w:val="18"/>
                <w:szCs w:val="18"/>
              </w:rPr>
            </w:pPr>
            <w:r w:rsidRPr="0086623D">
              <w:rPr>
                <w:rFonts w:ascii="標楷體" w:eastAsia="標楷體" w:hAnsi="標楷體" w:hint="eastAsia"/>
                <w:sz w:val="18"/>
                <w:szCs w:val="18"/>
              </w:rPr>
              <w:t>【生涯發展教育】</w:t>
            </w:r>
          </w:p>
        </w:tc>
        <w:tc>
          <w:tcPr>
            <w:tcW w:w="375" w:type="pct"/>
          </w:tcPr>
          <w:p w:rsidR="00A273E8" w:rsidRPr="0086623D" w:rsidRDefault="00A273E8"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新增影音文章</w:t>
            </w:r>
          </w:p>
          <w:p w:rsidR="00A273E8" w:rsidRPr="0086623D" w:rsidRDefault="00A273E8"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文章的管理</w:t>
            </w:r>
          </w:p>
          <w:p w:rsidR="00A273E8" w:rsidRPr="0086623D" w:rsidRDefault="00A273E8" w:rsidP="00C63FB5">
            <w:pPr>
              <w:adjustRightInd w:val="0"/>
              <w:snapToGrid w:val="0"/>
              <w:spacing w:line="180" w:lineRule="atLeast"/>
              <w:rPr>
                <w:rFonts w:ascii="標楷體" w:eastAsia="標楷體" w:hAnsi="標楷體"/>
                <w:sz w:val="18"/>
                <w:szCs w:val="18"/>
              </w:rPr>
            </w:pP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10</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10/28-</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11/3</w:t>
            </w:r>
          </w:p>
        </w:tc>
        <w:tc>
          <w:tcPr>
            <w:tcW w:w="510" w:type="pct"/>
          </w:tcPr>
          <w:p w:rsidR="00A273E8" w:rsidRPr="00E31753" w:rsidRDefault="00A273E8" w:rsidP="00E719C4">
            <w:pPr>
              <w:numPr>
                <w:ilvl w:val="0"/>
                <w:numId w:val="9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w:t>
            </w:r>
            <w:r>
              <w:rPr>
                <w:rFonts w:ascii="Times New Roman" w:eastAsia="標楷體" w:hAnsi="Times New Roman" w:cs="Times New Roman"/>
                <w:sz w:val="22"/>
                <w:szCs w:val="22"/>
              </w:rPr>
              <w:t>交</w:t>
            </w:r>
            <w:r>
              <w:rPr>
                <w:rFonts w:ascii="Times New Roman" w:eastAsia="標楷體" w:hAnsi="Times New Roman" w:cs="Times New Roman" w:hint="eastAsia"/>
                <w:sz w:val="22"/>
                <w:szCs w:val="22"/>
              </w:rPr>
              <w:t>知</w:t>
            </w:r>
            <w:r w:rsidRPr="00122CB4">
              <w:rPr>
                <w:rFonts w:ascii="Times New Roman" w:eastAsia="標楷體" w:hAnsi="Times New Roman" w:cs="Times New Roman" w:hint="eastAsia"/>
                <w:sz w:val="22"/>
                <w:szCs w:val="22"/>
              </w:rPr>
              <w:t>能</w:t>
            </w:r>
            <w:r w:rsidRPr="00122CB4">
              <w:rPr>
                <w:rFonts w:ascii="Times New Roman" w:eastAsia="標楷體" w:hAnsi="Times New Roman" w:cs="Times New Roman"/>
                <w:sz w:val="22"/>
                <w:szCs w:val="22"/>
              </w:rPr>
              <w:t>考查試題</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〈閱讀列車〉鬼頭刀</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5-3-7-1 </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5-3-10-1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行行出狀元／一、作田人1-3-1,1-3-6,2-3-2,　2-3-4,2-3-8,3-3-2,4-3-5,5-3-1【生涯發展教育】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,1-1-5,1-1-8 ,1-1-9 ,2-1-3 ,2-1-4 ,2-1-8 ,2-1-9 ,2-1-11 ,3-1-2 ,3-1-5,3-1-7 , 4-1-3 ,4-1-4,4-1-5 ,4-1-6,4-1-7,5-1-2,5-1-3,5-1-4 ,5-1-5 ,5-1-6,*5-1-7,6-1-1,6-1-2 ,6-1-3,6-1-4,6-1-9,6-1-12 ,6-1-13</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A273E8" w:rsidRPr="0086623D" w:rsidRDefault="00A273E8" w:rsidP="00C63FB5">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A273E8" w:rsidRPr="0086623D" w:rsidRDefault="00A273E8"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【環境教育】</w:t>
            </w:r>
          </w:p>
        </w:tc>
        <w:tc>
          <w:tcPr>
            <w:tcW w:w="280"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數與量／五、異分母分數的加減5-n-07【性別平等教育】【生涯發展教育】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二、植物世界面面觀／植物的分類</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1-3-1,4-3-4,1-2-1,3-2-1,3-2-2,2-3-2,3-3-6【環境教育】【生涯發展教育】【性別平等教育】【家政教育】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三、生活中的規範／2.法律你我他6-3-3【期中評量週】【人權教育】【性別平等教育】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〈單元2心中的感受〉畫出心中話</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〈單元6生命的體驗〉合唱之美</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〈單元10廣播劇時間〉聲音達人</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3-3-11</w:t>
            </w:r>
          </w:p>
        </w:tc>
        <w:tc>
          <w:tcPr>
            <w:tcW w:w="283"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尊重心關懷情／2.文化你我他3-3-3【性別平等教育】【人權教育】【海洋教育】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單元三、大力水手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活動1力量的泉源</w:t>
            </w:r>
            <w:r w:rsidRPr="0086623D">
              <w:rPr>
                <w:rFonts w:ascii="標楷體" w:eastAsia="標楷體" w:hAnsi="標楷體" w:cs="新細明體" w:hint="eastAsia"/>
                <w:bCs/>
                <w:sz w:val="18"/>
                <w:szCs w:val="18"/>
              </w:rPr>
              <w:br/>
              <w:t>活動2挺立支撐</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4-2-3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4-2-4</w:t>
            </w:r>
          </w:p>
        </w:tc>
        <w:tc>
          <w:tcPr>
            <w:tcW w:w="381" w:type="pct"/>
          </w:tcPr>
          <w:p w:rsidR="00A273E8" w:rsidRPr="0086623D" w:rsidRDefault="00A273E8"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快樂閱讀記-歷史故事</w:t>
            </w:r>
          </w:p>
          <w:p w:rsidR="00A273E8" w:rsidRPr="0086623D" w:rsidRDefault="00A273E8"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番路滿柿香-參觀柿餅工廠</w:t>
            </w:r>
            <w:r w:rsidRPr="0086623D">
              <w:rPr>
                <w:rFonts w:ascii="標楷體" w:eastAsia="標楷體" w:hAnsi="標楷體" w:hint="eastAsia"/>
                <w:b/>
                <w:sz w:val="18"/>
                <w:szCs w:val="18"/>
              </w:rPr>
              <w:t>【校本課程】</w:t>
            </w:r>
          </w:p>
        </w:tc>
        <w:tc>
          <w:tcPr>
            <w:tcW w:w="376" w:type="pct"/>
          </w:tcPr>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評量週</w:t>
            </w:r>
          </w:p>
          <w:p w:rsidR="00A273E8" w:rsidRPr="0086623D" w:rsidRDefault="00A273E8" w:rsidP="00C63FB5">
            <w:pPr>
              <w:rPr>
                <w:rFonts w:ascii="標楷體" w:eastAsia="標楷體" w:hAnsi="標楷體" w:cs="Arial Unicode MS"/>
                <w:sz w:val="18"/>
                <w:szCs w:val="18"/>
              </w:rPr>
            </w:pP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〈閱讀列車〉鬼頭刀</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【海洋教育</w:t>
            </w:r>
            <w:r w:rsidRPr="0086623D">
              <w:rPr>
                <w:rFonts w:ascii="標楷體" w:eastAsia="標楷體" w:hAnsi="標楷體" w:cs="細明體" w:hint="eastAsia"/>
                <w:sz w:val="18"/>
                <w:szCs w:val="18"/>
              </w:rPr>
              <w:t>】</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【生涯發展</w:t>
            </w:r>
            <w:r w:rsidRPr="0086623D">
              <w:rPr>
                <w:rFonts w:ascii="標楷體" w:eastAsia="標楷體" w:hAnsi="標楷體" w:cs="細明體" w:hint="eastAsia"/>
                <w:sz w:val="18"/>
                <w:szCs w:val="18"/>
              </w:rPr>
              <w:t>】</w:t>
            </w:r>
            <w:r w:rsidRPr="0086623D">
              <w:rPr>
                <w:rFonts w:ascii="標楷體" w:eastAsia="標楷體" w:hAnsi="標楷體" w:cs="Arial Unicode MS" w:hint="eastAsia"/>
                <w:sz w:val="18"/>
                <w:szCs w:val="18"/>
              </w:rPr>
              <w:t>教育</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5-3-2</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5-3-4</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5-3-5-1</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5-3-7</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5-3-7-1</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5-3-8</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5-3-8-1</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5-3-10</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sz w:val="18"/>
                <w:szCs w:val="18"/>
              </w:rPr>
              <w:t>5-3-10-1</w:t>
            </w:r>
          </w:p>
        </w:tc>
        <w:tc>
          <w:tcPr>
            <w:tcW w:w="376" w:type="pct"/>
          </w:tcPr>
          <w:p w:rsidR="00A273E8" w:rsidRPr="0086623D" w:rsidRDefault="00A273E8"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數與量／五、異分母分數的加減</w:t>
            </w:r>
            <w:r w:rsidRPr="0086623D">
              <w:rPr>
                <w:rFonts w:ascii="標楷體" w:eastAsia="標楷體" w:hAnsi="標楷體"/>
                <w:sz w:val="18"/>
                <w:szCs w:val="18"/>
              </w:rPr>
              <w:t>5-n-07</w:t>
            </w:r>
            <w:r w:rsidRPr="0086623D">
              <w:rPr>
                <w:rFonts w:ascii="標楷體" w:eastAsia="標楷體" w:hAnsi="標楷體" w:hint="eastAsia"/>
                <w:sz w:val="18"/>
                <w:szCs w:val="18"/>
              </w:rPr>
              <w:t>。【性別平等教育】【生涯發展教育】</w:t>
            </w:r>
          </w:p>
        </w:tc>
        <w:tc>
          <w:tcPr>
            <w:tcW w:w="375" w:type="pct"/>
          </w:tcPr>
          <w:p w:rsidR="00A273E8" w:rsidRPr="0086623D" w:rsidRDefault="00A273E8"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啟用/闗閉腦牆</w:t>
            </w:r>
          </w:p>
          <w:p w:rsidR="00A273E8" w:rsidRPr="0086623D" w:rsidRDefault="00A273E8"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愛秀投影機</w:t>
            </w:r>
          </w:p>
        </w:tc>
      </w:tr>
      <w:tr w:rsidR="00A273E8" w:rsidRPr="0086623D" w:rsidTr="00A273E8">
        <w:trPr>
          <w:cantSplit/>
          <w:trHeight w:val="364"/>
        </w:trPr>
        <w:tc>
          <w:tcPr>
            <w:tcW w:w="158" w:type="pct"/>
          </w:tcPr>
          <w:p w:rsidR="00A273E8" w:rsidRPr="0086623D" w:rsidRDefault="00A273E8" w:rsidP="00C63FB5">
            <w:pPr>
              <w:snapToGrid w:val="0"/>
              <w:rPr>
                <w:rFonts w:ascii="標楷體" w:eastAsia="標楷體" w:hAnsi="標楷體"/>
              </w:rPr>
            </w:pPr>
            <w:r w:rsidRPr="0086623D">
              <w:rPr>
                <w:rFonts w:ascii="標楷體" w:eastAsia="標楷體" w:hAnsi="標楷體" w:hint="eastAsia"/>
              </w:rPr>
              <w:lastRenderedPageBreak/>
              <w:t>11</w:t>
            </w:r>
          </w:p>
        </w:tc>
        <w:tc>
          <w:tcPr>
            <w:tcW w:w="237" w:type="pct"/>
          </w:tcPr>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11/4-</w:t>
            </w:r>
          </w:p>
          <w:p w:rsidR="00A273E8" w:rsidRPr="006F2DF1" w:rsidRDefault="00A273E8"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11/10</w:t>
            </w:r>
          </w:p>
        </w:tc>
        <w:tc>
          <w:tcPr>
            <w:tcW w:w="510" w:type="pct"/>
          </w:tcPr>
          <w:p w:rsidR="00A273E8" w:rsidRDefault="00A273E8" w:rsidP="00E719C4">
            <w:pPr>
              <w:numPr>
                <w:ilvl w:val="0"/>
                <w:numId w:val="97"/>
              </w:numPr>
              <w:snapToGrid w:val="0"/>
              <w:spacing w:line="280" w:lineRule="exact"/>
              <w:rPr>
                <w:rFonts w:ascii="Times New Roman" w:eastAsia="標楷體" w:hAnsi="Times New Roman" w:cs="Times New Roman"/>
                <w:sz w:val="22"/>
                <w:szCs w:val="22"/>
              </w:rPr>
            </w:pPr>
            <w:r w:rsidRPr="00E31753">
              <w:rPr>
                <w:rFonts w:ascii="Times New Roman" w:eastAsia="標楷體" w:hAnsi="Times New Roman" w:cs="Times New Roman"/>
                <w:sz w:val="22"/>
                <w:szCs w:val="22"/>
              </w:rPr>
              <w:t>學生作品佈置</w:t>
            </w:r>
          </w:p>
          <w:p w:rsidR="00A273E8" w:rsidRPr="00E31753" w:rsidRDefault="00A273E8"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276"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第參單元美的發現</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第八課美，是一種感動</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A273E8" w:rsidRPr="0086623D" w:rsidRDefault="00A273E8"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A273E8" w:rsidRPr="0086623D" w:rsidRDefault="00A273E8"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行行出狀元／單元活動二1-3-6,2-3-1,2-3-2,2-3-6,2-3-9【生涯發展教育】</w:t>
            </w:r>
          </w:p>
        </w:tc>
        <w:tc>
          <w:tcPr>
            <w:tcW w:w="276" w:type="pct"/>
          </w:tcPr>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It’s Not My Day!</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A273E8" w:rsidRPr="0086623D" w:rsidRDefault="00A273E8"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A273E8" w:rsidRPr="0086623D" w:rsidRDefault="00A273E8"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w:t>
            </w:r>
          </w:p>
        </w:tc>
        <w:tc>
          <w:tcPr>
            <w:tcW w:w="280"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數與量、代數／六、整數四則運算5-n-02,5-n-03,5-a-01,5-a-02,5-a-03【性別平等教育】【生涯發展教育】【家政教育】</w:t>
            </w:r>
          </w:p>
        </w:tc>
        <w:tc>
          <w:tcPr>
            <w:tcW w:w="303" w:type="pct"/>
          </w:tcPr>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三、水溶液／溶解現象</w:t>
            </w:r>
          </w:p>
          <w:p w:rsidR="00A273E8" w:rsidRPr="0086623D" w:rsidRDefault="00A273E8"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3-3-2,2-3-2,1-3-4,3-2-2,1-3-3【環境教育】【性別平等教育】【家政教育】【生涯發展教育】【人權教育】</w:t>
            </w:r>
          </w:p>
        </w:tc>
        <w:tc>
          <w:tcPr>
            <w:tcW w:w="275"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三、生活中的規範／2.法律你我他6-3-3【人權教育】</w:t>
            </w:r>
            <w:r w:rsidRPr="0086623D">
              <w:rPr>
                <w:rFonts w:ascii="標楷體" w:eastAsia="標楷體" w:hAnsi="標楷體" w:cs="新細明體" w:hint="eastAsia"/>
                <w:sz w:val="18"/>
                <w:szCs w:val="18"/>
              </w:rPr>
              <w:br/>
              <w:t>【性別平等教育</w:t>
            </w:r>
          </w:p>
        </w:tc>
        <w:tc>
          <w:tcPr>
            <w:tcW w:w="330" w:type="pct"/>
          </w:tcPr>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〈單元3包在我身上〉探索手工包的蹤跡</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〈單元7花花世界〉花花世界</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〈單元10廣播劇時間〉我的廣播劇</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2-3-12</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A273E8" w:rsidRPr="0086623D" w:rsidRDefault="00A273E8"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3-3-12</w:t>
            </w:r>
          </w:p>
        </w:tc>
        <w:tc>
          <w:tcPr>
            <w:tcW w:w="283" w:type="pct"/>
          </w:tcPr>
          <w:p w:rsidR="00A273E8" w:rsidRPr="0086623D" w:rsidRDefault="00A273E8"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尊重心關懷情／2.文化你我他3-3-3【性別平等教育】【人權教育】【海洋教育】</w:t>
            </w:r>
          </w:p>
        </w:tc>
        <w:tc>
          <w:tcPr>
            <w:tcW w:w="297" w:type="pct"/>
          </w:tcPr>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單元三、大力水手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活動3力拔山河</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A273E8" w:rsidRPr="0086623D" w:rsidRDefault="00A273E8"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A273E8" w:rsidRPr="0086623D" w:rsidRDefault="00A273E8"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4-2-5</w:t>
            </w:r>
          </w:p>
        </w:tc>
        <w:tc>
          <w:tcPr>
            <w:tcW w:w="381" w:type="pct"/>
          </w:tcPr>
          <w:p w:rsidR="00A273E8" w:rsidRPr="0086623D" w:rsidRDefault="00A273E8"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閱讀名人傳記與故事欣賞</w:t>
            </w:r>
          </w:p>
        </w:tc>
        <w:tc>
          <w:tcPr>
            <w:tcW w:w="376" w:type="pct"/>
          </w:tcPr>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第參單元美的發現</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第八課美，是一種感動</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A273E8" w:rsidRPr="0086623D" w:rsidRDefault="00A273E8"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hint="eastAsia"/>
                <w:sz w:val="18"/>
                <w:szCs w:val="18"/>
              </w:rPr>
              <w:t>【資訊教育</w:t>
            </w:r>
            <w:r w:rsidRPr="0086623D">
              <w:rPr>
                <w:rFonts w:ascii="標楷體" w:eastAsia="標楷體" w:hAnsi="標楷體" w:cs="細明體" w:hint="eastAsia"/>
                <w:sz w:val="18"/>
                <w:szCs w:val="18"/>
              </w:rPr>
              <w:t>】</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1-3-1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4-3-1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5-3-4-4</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5-3-5</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5-3-5-2</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5-3-3-2</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5-3-8-3</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6-3-3-1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6-3-1</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6-3-2-3</w:t>
            </w:r>
          </w:p>
          <w:p w:rsidR="00A273E8" w:rsidRPr="0086623D" w:rsidRDefault="00A273E8" w:rsidP="00C63FB5">
            <w:pPr>
              <w:snapToGrid w:val="0"/>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A273E8" w:rsidRPr="0086623D" w:rsidRDefault="00A273E8"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數與量、代數／六、整數四則運算</w:t>
            </w:r>
            <w:r w:rsidRPr="0086623D">
              <w:rPr>
                <w:rFonts w:ascii="標楷體" w:eastAsia="標楷體" w:hAnsi="標楷體"/>
                <w:sz w:val="18"/>
                <w:szCs w:val="18"/>
              </w:rPr>
              <w:t>5-n-02</w:t>
            </w:r>
            <w:r w:rsidRPr="0086623D">
              <w:rPr>
                <w:rFonts w:ascii="標楷體" w:eastAsia="標楷體" w:hAnsi="標楷體" w:hint="eastAsia"/>
                <w:sz w:val="18"/>
                <w:szCs w:val="18"/>
              </w:rPr>
              <w:t>。</w:t>
            </w:r>
            <w:r w:rsidRPr="0086623D">
              <w:rPr>
                <w:rFonts w:ascii="標楷體" w:eastAsia="標楷體" w:hAnsi="標楷體"/>
                <w:sz w:val="18"/>
                <w:szCs w:val="18"/>
              </w:rPr>
              <w:t>5-n-03</w:t>
            </w:r>
            <w:r w:rsidRPr="0086623D">
              <w:rPr>
                <w:rFonts w:ascii="標楷體" w:eastAsia="標楷體" w:hAnsi="標楷體" w:hint="eastAsia"/>
                <w:sz w:val="18"/>
                <w:szCs w:val="18"/>
              </w:rPr>
              <w:t>。</w:t>
            </w:r>
            <w:r w:rsidRPr="0086623D">
              <w:rPr>
                <w:rFonts w:ascii="標楷體" w:eastAsia="標楷體" w:hAnsi="標楷體"/>
                <w:sz w:val="18"/>
                <w:szCs w:val="18"/>
              </w:rPr>
              <w:t>5-a-01</w:t>
            </w:r>
            <w:r w:rsidRPr="0086623D">
              <w:rPr>
                <w:rFonts w:ascii="標楷體" w:eastAsia="標楷體" w:hAnsi="標楷體" w:hint="eastAsia"/>
                <w:sz w:val="18"/>
                <w:szCs w:val="18"/>
              </w:rPr>
              <w:t>。</w:t>
            </w:r>
            <w:r w:rsidRPr="0086623D">
              <w:rPr>
                <w:rFonts w:ascii="標楷體" w:eastAsia="標楷體" w:hAnsi="標楷體"/>
                <w:sz w:val="18"/>
                <w:szCs w:val="18"/>
              </w:rPr>
              <w:t>5-a-02</w:t>
            </w:r>
            <w:r w:rsidRPr="0086623D">
              <w:rPr>
                <w:rFonts w:ascii="標楷體" w:eastAsia="標楷體" w:hAnsi="標楷體" w:hint="eastAsia"/>
                <w:sz w:val="18"/>
                <w:szCs w:val="18"/>
              </w:rPr>
              <w:t>。</w:t>
            </w:r>
            <w:r w:rsidRPr="0086623D">
              <w:rPr>
                <w:rFonts w:ascii="標楷體" w:eastAsia="標楷體" w:hAnsi="標楷體"/>
                <w:sz w:val="18"/>
                <w:szCs w:val="18"/>
              </w:rPr>
              <w:t>5-a-03</w:t>
            </w:r>
            <w:r w:rsidRPr="0086623D">
              <w:rPr>
                <w:rFonts w:ascii="標楷體" w:eastAsia="標楷體" w:hAnsi="標楷體" w:hint="eastAsia"/>
                <w:sz w:val="18"/>
                <w:szCs w:val="18"/>
              </w:rPr>
              <w:t>。【性別平等教育】【生涯發展教育】</w:t>
            </w:r>
          </w:p>
          <w:p w:rsidR="00A273E8" w:rsidRPr="0086623D" w:rsidRDefault="00A273E8"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【家政教育】</w:t>
            </w:r>
          </w:p>
        </w:tc>
        <w:tc>
          <w:tcPr>
            <w:tcW w:w="375" w:type="pct"/>
          </w:tcPr>
          <w:p w:rsidR="00A273E8" w:rsidRPr="0086623D" w:rsidRDefault="00A273E8"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相片批次加外框</w:t>
            </w:r>
          </w:p>
          <w:p w:rsidR="00A273E8" w:rsidRPr="0086623D" w:rsidRDefault="00A273E8"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批次編輯照片</w:t>
            </w:r>
          </w:p>
        </w:tc>
      </w:tr>
      <w:tr w:rsidR="0086623D" w:rsidRPr="0086623D" w:rsidTr="006D5FAE">
        <w:trPr>
          <w:cantSplit/>
          <w:trHeight w:val="364"/>
        </w:trPr>
        <w:tc>
          <w:tcPr>
            <w:tcW w:w="905" w:type="pct"/>
            <w:gridSpan w:val="3"/>
            <w:vAlign w:val="center"/>
          </w:tcPr>
          <w:p w:rsidR="006413E7" w:rsidRPr="0086623D" w:rsidRDefault="006413E7" w:rsidP="00C63FB5">
            <w:pPr>
              <w:snapToGrid w:val="0"/>
              <w:rPr>
                <w:rFonts w:ascii="標楷體" w:eastAsia="標楷體" w:hAnsi="標楷體"/>
              </w:rPr>
            </w:pPr>
            <w:r w:rsidRPr="0086623D">
              <w:rPr>
                <w:rFonts w:ascii="標楷體" w:eastAsia="標楷體" w:hAnsi="標楷體" w:hint="eastAsia"/>
              </w:rPr>
              <w:lastRenderedPageBreak/>
              <w:t>第一次段考</w:t>
            </w:r>
            <w:r w:rsidRPr="0086623D">
              <w:rPr>
                <w:rFonts w:ascii="標楷體" w:eastAsia="標楷體" w:hAnsi="標楷體"/>
              </w:rPr>
              <w:t>評量方式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6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80"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03"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75"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30"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5"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12</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11/11-</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11/17</w:t>
            </w:r>
          </w:p>
        </w:tc>
        <w:tc>
          <w:tcPr>
            <w:tcW w:w="510" w:type="pct"/>
          </w:tcPr>
          <w:p w:rsidR="006765E5" w:rsidRPr="00E31753" w:rsidRDefault="006765E5" w:rsidP="00E719C4">
            <w:pPr>
              <w:numPr>
                <w:ilvl w:val="0"/>
                <w:numId w:val="9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第參單元美的發現</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第九課尋找藝術精靈</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美麗的寶島／四、臺灣 美麗的海翁1-3-1,1-3-2,1-3-6,2-3-2,2-3-6,2-3-8,3-3-1,4-3-4,4-3-5【海洋教育】</w:t>
            </w:r>
          </w:p>
        </w:tc>
        <w:tc>
          <w:tcPr>
            <w:tcW w:w="276" w:type="pct"/>
          </w:tcPr>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It’s Not My Day!</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tc>
        <w:tc>
          <w:tcPr>
            <w:tcW w:w="280"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數與量、代數／六、整數四則運算5-n-02,5-n-03,5-a-01,5-a-02,5-a-03【性別平等教育】【生涯發展教育】【家政教育】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三、水溶液／水溶液的酸鹼性</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3-3-2,2-3-2,1-3-4,3-2-2,1-3-3【環境教育】【性別平等教育】【家政教育】【生涯發展教育】【人權教育】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四、人民的權利與義務／1.權利人人享6-3-4【人權教育】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〈單元3包在我身上〉創意巧思的手工包、手工包設計師</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〈單元7花花世界〉認識三拍子</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〈單元10廣播劇時間〉我的廣播劇</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尊重心關懷情／3.讓愛傳出去3-3-3【性別平等教育】【人權教育】【海洋教育】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單元四、躍動精靈</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活動1彈跳遊戲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3-2-1</w:t>
            </w:r>
          </w:p>
        </w:tc>
        <w:tc>
          <w:tcPr>
            <w:tcW w:w="381"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蝴蝶的飼養與觀察二</w:t>
            </w:r>
            <w:r w:rsidRPr="0086623D">
              <w:rPr>
                <w:rFonts w:ascii="標楷體" w:eastAsia="標楷體" w:hAnsi="標楷體" w:hint="eastAsia"/>
                <w:b/>
                <w:sz w:val="18"/>
                <w:szCs w:val="18"/>
              </w:rPr>
              <w:t>【校本課程】</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第參單元美的發現</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第九課尋找藝術精靈</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snapToGrid w:val="0"/>
              <w:rPr>
                <w:rFonts w:ascii="標楷體" w:eastAsia="標楷體" w:hAnsi="標楷體" w:cs="Arial Unicode MS"/>
                <w:sz w:val="18"/>
                <w:szCs w:val="18"/>
              </w:rPr>
            </w:pPr>
            <w:r w:rsidRPr="0086623D">
              <w:rPr>
                <w:rFonts w:ascii="標楷體" w:eastAsia="標楷體" w:hAnsi="標楷體" w:cs="Arial Unicode MS" w:hint="eastAsia"/>
                <w:sz w:val="18"/>
                <w:szCs w:val="18"/>
              </w:rPr>
              <w:t>【資訊教育</w:t>
            </w:r>
            <w:r w:rsidRPr="0086623D">
              <w:rPr>
                <w:rFonts w:ascii="標楷體" w:eastAsia="標楷體" w:hAnsi="標楷體" w:cs="細明體" w:hint="eastAsia"/>
                <w:sz w:val="18"/>
                <w:szCs w:val="18"/>
              </w:rPr>
              <w:t>】</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6-3-4-1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數與量、代數／六、整數四則運算</w:t>
            </w:r>
            <w:r w:rsidRPr="0086623D">
              <w:rPr>
                <w:rFonts w:ascii="標楷體" w:eastAsia="標楷體" w:hAnsi="標楷體"/>
                <w:sz w:val="18"/>
                <w:szCs w:val="18"/>
              </w:rPr>
              <w:t>5-n-02</w:t>
            </w:r>
            <w:r w:rsidRPr="0086623D">
              <w:rPr>
                <w:rFonts w:ascii="標楷體" w:eastAsia="標楷體" w:hAnsi="標楷體" w:hint="eastAsia"/>
                <w:sz w:val="18"/>
                <w:szCs w:val="18"/>
              </w:rPr>
              <w:t>。</w:t>
            </w:r>
            <w:r w:rsidRPr="0086623D">
              <w:rPr>
                <w:rFonts w:ascii="標楷體" w:eastAsia="標楷體" w:hAnsi="標楷體"/>
                <w:sz w:val="18"/>
                <w:szCs w:val="18"/>
              </w:rPr>
              <w:t>5-n-03</w:t>
            </w:r>
            <w:r w:rsidRPr="0086623D">
              <w:rPr>
                <w:rFonts w:ascii="標楷體" w:eastAsia="標楷體" w:hAnsi="標楷體" w:hint="eastAsia"/>
                <w:sz w:val="18"/>
                <w:szCs w:val="18"/>
              </w:rPr>
              <w:t>。</w:t>
            </w:r>
            <w:r w:rsidRPr="0086623D">
              <w:rPr>
                <w:rFonts w:ascii="標楷體" w:eastAsia="標楷體" w:hAnsi="標楷體"/>
                <w:sz w:val="18"/>
                <w:szCs w:val="18"/>
              </w:rPr>
              <w:t>5-a-01</w:t>
            </w:r>
            <w:r w:rsidRPr="0086623D">
              <w:rPr>
                <w:rFonts w:ascii="標楷體" w:eastAsia="標楷體" w:hAnsi="標楷體" w:hint="eastAsia"/>
                <w:sz w:val="18"/>
                <w:szCs w:val="18"/>
              </w:rPr>
              <w:t>。</w:t>
            </w:r>
            <w:r w:rsidRPr="0086623D">
              <w:rPr>
                <w:rFonts w:ascii="標楷體" w:eastAsia="標楷體" w:hAnsi="標楷體"/>
                <w:sz w:val="18"/>
                <w:szCs w:val="18"/>
              </w:rPr>
              <w:t>5-a-02</w:t>
            </w:r>
            <w:r w:rsidRPr="0086623D">
              <w:rPr>
                <w:rFonts w:ascii="標楷體" w:eastAsia="標楷體" w:hAnsi="標楷體" w:hint="eastAsia"/>
                <w:sz w:val="18"/>
                <w:szCs w:val="18"/>
              </w:rPr>
              <w:t>。</w:t>
            </w:r>
            <w:r w:rsidRPr="0086623D">
              <w:rPr>
                <w:rFonts w:ascii="標楷體" w:eastAsia="標楷體" w:hAnsi="標楷體"/>
                <w:sz w:val="18"/>
                <w:szCs w:val="18"/>
              </w:rPr>
              <w:t>5-a-03</w:t>
            </w:r>
            <w:r w:rsidRPr="0086623D">
              <w:rPr>
                <w:rFonts w:ascii="標楷體" w:eastAsia="標楷體" w:hAnsi="標楷體" w:hint="eastAsia"/>
                <w:sz w:val="18"/>
                <w:szCs w:val="18"/>
              </w:rPr>
              <w:t>。【性別平等教育】【生涯發展教育】【家政教育】</w:t>
            </w:r>
          </w:p>
        </w:tc>
        <w:tc>
          <w:tcPr>
            <w:tcW w:w="375"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橫幅圖片的製作</w:t>
            </w: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電視牆的製作</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13</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11/18-</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11/24</w:t>
            </w:r>
          </w:p>
        </w:tc>
        <w:tc>
          <w:tcPr>
            <w:tcW w:w="510" w:type="pct"/>
          </w:tcPr>
          <w:p w:rsidR="006765E5" w:rsidRPr="0086623D" w:rsidRDefault="006765E5" w:rsidP="00E719C4">
            <w:pPr>
              <w:snapToGrid w:val="0"/>
              <w:jc w:val="both"/>
              <w:rPr>
                <w:rFonts w:ascii="標楷體" w:eastAsia="標楷體" w:hAnsi="標楷體"/>
                <w:sz w:val="18"/>
                <w:szCs w:val="18"/>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第參單元美的發現</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第十課維也納音樂家的故居</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美麗的寶島／四、臺灣 美麗的海翁1-3-1,1-3-2,1-3-6,2-3-2,2-3-6,2-3-8,3-3-1,4-3-4,4-3-5【海洋教育】</w:t>
            </w:r>
          </w:p>
        </w:tc>
        <w:tc>
          <w:tcPr>
            <w:tcW w:w="276" w:type="pct"/>
          </w:tcPr>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It’s Not My Day!</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tc>
        <w:tc>
          <w:tcPr>
            <w:tcW w:w="280"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數與量、幾何／七、面積5-n-18,5-s-05【性別平等教育】【生涯發展教育】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三、水溶液／水溶液的酸鹼性</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3-3-2,2-3-2,1-3-4,3-2-2,1-3-3【環境教育】【性別平等教育】【家政教育】【生涯發展教育】【人權教育】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四、人民的權利與義務／2.義務人人有6-3-3,6-3-4【人權教育】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〈單元3包在我身上〉手工包設計師</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〈單元7花花世界〉認識三拍子</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〈單元10廣播劇時間〉我的廣播劇</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尊重心關懷情／3.讓愛傳出去3-3-3【性別平等教育】【人權教育】【海洋教育】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單元四、躍動精靈</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活動2跳躍高手</w:t>
            </w:r>
            <w:r w:rsidRPr="0086623D">
              <w:rPr>
                <w:rFonts w:ascii="標楷體" w:eastAsia="標楷體" w:hAnsi="標楷體" w:cs="新細明體" w:hint="eastAsia"/>
                <w:bCs/>
                <w:sz w:val="18"/>
                <w:szCs w:val="18"/>
              </w:rPr>
              <w:br/>
              <w:t>活動3剪式跳高</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3-2-2</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閱讀名人傳記與故事欣賞</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第參單元美的發現</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第十課維也納音樂家的故居</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6765E5" w:rsidRPr="0086623D" w:rsidRDefault="006765E5" w:rsidP="00C63FB5">
            <w:pPr>
              <w:snapToGrid w:val="0"/>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sz w:val="18"/>
                <w:szCs w:val="18"/>
              </w:rPr>
              <w:t>6-3-4-1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數與量、幾何／七、面積</w:t>
            </w:r>
            <w:r w:rsidRPr="0086623D">
              <w:rPr>
                <w:rFonts w:ascii="標楷體" w:eastAsia="標楷體" w:hAnsi="標楷體"/>
                <w:sz w:val="18"/>
                <w:szCs w:val="18"/>
              </w:rPr>
              <w:t>5-n-18</w:t>
            </w:r>
            <w:r w:rsidRPr="0086623D">
              <w:rPr>
                <w:rFonts w:ascii="標楷體" w:eastAsia="標楷體" w:hAnsi="標楷體" w:hint="eastAsia"/>
                <w:sz w:val="18"/>
                <w:szCs w:val="18"/>
              </w:rPr>
              <w:t>。</w:t>
            </w:r>
            <w:r w:rsidRPr="0086623D">
              <w:rPr>
                <w:rFonts w:ascii="標楷體" w:eastAsia="標楷體" w:hAnsi="標楷體"/>
                <w:sz w:val="18"/>
                <w:szCs w:val="18"/>
              </w:rPr>
              <w:t>5-s-05</w:t>
            </w:r>
            <w:r w:rsidRPr="0086623D">
              <w:rPr>
                <w:rFonts w:ascii="標楷體" w:eastAsia="標楷體" w:hAnsi="標楷體" w:hint="eastAsia"/>
                <w:sz w:val="18"/>
                <w:szCs w:val="18"/>
              </w:rPr>
              <w:t>。【性別平等教育】【生涯發展教育】</w:t>
            </w:r>
          </w:p>
        </w:tc>
        <w:tc>
          <w:tcPr>
            <w:tcW w:w="375"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啟用/闗閉腦牆</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愛秀投影機</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14</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11/25-</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w:t>
            </w:r>
          </w:p>
        </w:tc>
        <w:tc>
          <w:tcPr>
            <w:tcW w:w="510" w:type="pct"/>
          </w:tcPr>
          <w:p w:rsidR="006765E5" w:rsidRPr="00E31753"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11/30(</w:t>
            </w:r>
            <w:r>
              <w:rPr>
                <w:rFonts w:ascii="Times New Roman" w:eastAsia="標楷體" w:hAnsi="Times New Roman" w:cs="Times New Roman" w:hint="eastAsia"/>
                <w:sz w:val="22"/>
                <w:szCs w:val="22"/>
              </w:rPr>
              <w:t>五</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高國中小休假一天</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全國語文競賽</w:t>
            </w:r>
            <w:r>
              <w:rPr>
                <w:rFonts w:ascii="Times New Roman" w:eastAsia="標楷體" w:hAnsi="Times New Roman" w:cs="Times New Roman" w:hint="eastAsia"/>
                <w:sz w:val="22"/>
                <w:szCs w:val="22"/>
              </w:rPr>
              <w:t>)</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第參單元美的發現</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第十一課讀信的藍衣女子</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napToGrid w:val="0"/>
              <w:spacing w:line="320" w:lineRule="atLeast"/>
              <w:rPr>
                <w:rFonts w:ascii="標楷體" w:eastAsia="標楷體" w:hAnsi="標楷體" w:cs="新細明體"/>
                <w:b/>
                <w:bCs/>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美麗的寶島／四、臺灣 美麗的海翁1-3-1,1-3-2,1-3-6,2-3-2,2-3-6,2-3-8,3-3-1,4-3-4,4-3-5【海洋教育】</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He’s Sleeping like a Log</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數與量、幾何／七、面積5-n-18,5-s-05【性別平等教育】【生涯發展教育】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三、水溶液／水溶液的酸鹼性</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3-3-2,2-3-2,1-3-4,3-2-2,1-3-3【環境教育】【性別平等教育】【家政教育】【生涯發展教育】【人權教育】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四、人民的權利與義務／2.義務人人有6-3-3,6-3-4【人權教育】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〈單元3包在我身上〉手工包設計師</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〈單元7花花世界〉認識圓舞曲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〈單元11岳飛打張飛〉生活中的人物</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環境守護者／1.大自然受傷了4-3-3【環境教育】【家政教育】【海洋教育】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單元五、伸出友誼的手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活動1融入新團體</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6-2-3</w:t>
            </w:r>
          </w:p>
        </w:tc>
        <w:tc>
          <w:tcPr>
            <w:tcW w:w="381"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閱讀名人傳記與故事欣賞</w:t>
            </w:r>
          </w:p>
        </w:tc>
        <w:tc>
          <w:tcPr>
            <w:tcW w:w="376" w:type="pct"/>
          </w:tcPr>
          <w:p w:rsidR="006765E5" w:rsidRPr="0086623D" w:rsidRDefault="006765E5"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第參單元美的發現</w:t>
            </w:r>
          </w:p>
          <w:p w:rsidR="006765E5" w:rsidRPr="0086623D" w:rsidRDefault="006765E5"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第十一課讀信的藍衣女子</w:t>
            </w:r>
          </w:p>
          <w:p w:rsidR="006765E5" w:rsidRPr="0086623D" w:rsidRDefault="006765E5" w:rsidP="00C63FB5">
            <w:pPr>
              <w:spacing w:line="260" w:lineRule="exact"/>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snapToGrid w:val="0"/>
              <w:spacing w:line="260" w:lineRule="exact"/>
              <w:rPr>
                <w:rFonts w:ascii="標楷體" w:eastAsia="標楷體" w:hAnsi="標楷體"/>
                <w:sz w:val="18"/>
                <w:szCs w:val="18"/>
              </w:rPr>
            </w:pPr>
            <w:r w:rsidRPr="0086623D">
              <w:rPr>
                <w:rFonts w:ascii="標楷體" w:eastAsia="標楷體" w:hAnsi="標楷體" w:hint="eastAsia"/>
                <w:sz w:val="18"/>
                <w:szCs w:val="18"/>
              </w:rPr>
              <w:t>【生涯發展</w:t>
            </w:r>
            <w:r w:rsidRPr="0086623D">
              <w:rPr>
                <w:rFonts w:ascii="標楷體" w:eastAsia="標楷體" w:hAnsi="標楷體" w:cs="細明體" w:hint="eastAsia"/>
                <w:sz w:val="18"/>
                <w:szCs w:val="18"/>
              </w:rPr>
              <w:t>】</w:t>
            </w:r>
            <w:r w:rsidRPr="0086623D">
              <w:rPr>
                <w:rFonts w:ascii="標楷體" w:eastAsia="標楷體" w:hAnsi="標楷體" w:hint="eastAsia"/>
                <w:sz w:val="18"/>
                <w:szCs w:val="18"/>
              </w:rPr>
              <w:t>教育</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1-3-1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4-3-1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5-3-4-4</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5-3-5</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5-3-5-2</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5-3-3-2</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5-3-3-3</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5-3-8-3</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6-3-3-1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6-3-1</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6-3-2-3</w:t>
            </w:r>
          </w:p>
          <w:p w:rsidR="006765E5" w:rsidRPr="0086623D" w:rsidRDefault="006765E5" w:rsidP="00C63FB5">
            <w:pPr>
              <w:snapToGrid w:val="0"/>
              <w:spacing w:line="260" w:lineRule="exact"/>
              <w:rPr>
                <w:rFonts w:ascii="標楷體" w:eastAsia="標楷體" w:hAnsi="標楷體" w:cs="Arial Unicode MS"/>
                <w:b/>
                <w:bCs/>
                <w:sz w:val="18"/>
                <w:szCs w:val="18"/>
              </w:rPr>
            </w:pPr>
            <w:r w:rsidRPr="0086623D">
              <w:rPr>
                <w:rFonts w:ascii="標楷體" w:eastAsia="標楷體" w:hAnsi="標楷體" w:cs="Arial Unicode MS"/>
                <w:b/>
                <w:bCs/>
                <w:sz w:val="18"/>
                <w:szCs w:val="18"/>
              </w:rPr>
              <w:t>6-3-4-1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數與量、幾何／七、面積</w:t>
            </w:r>
            <w:r w:rsidRPr="0086623D">
              <w:rPr>
                <w:rFonts w:ascii="標楷體" w:eastAsia="標楷體" w:hAnsi="標楷體"/>
                <w:sz w:val="18"/>
                <w:szCs w:val="18"/>
              </w:rPr>
              <w:t>5-n-18</w:t>
            </w:r>
            <w:r w:rsidRPr="0086623D">
              <w:rPr>
                <w:rFonts w:ascii="標楷體" w:eastAsia="標楷體" w:hAnsi="標楷體" w:hint="eastAsia"/>
                <w:sz w:val="18"/>
                <w:szCs w:val="18"/>
              </w:rPr>
              <w:t>。</w:t>
            </w:r>
            <w:r w:rsidRPr="0086623D">
              <w:rPr>
                <w:rFonts w:ascii="標楷體" w:eastAsia="標楷體" w:hAnsi="標楷體"/>
                <w:sz w:val="18"/>
                <w:szCs w:val="18"/>
              </w:rPr>
              <w:t>5-s-05</w:t>
            </w:r>
            <w:r w:rsidRPr="0086623D">
              <w:rPr>
                <w:rFonts w:ascii="標楷體" w:eastAsia="標楷體" w:hAnsi="標楷體" w:hint="eastAsia"/>
                <w:sz w:val="18"/>
                <w:szCs w:val="18"/>
              </w:rPr>
              <w:t>。【性別平等教育】【生涯發展教育】</w:t>
            </w:r>
          </w:p>
        </w:tc>
        <w:tc>
          <w:tcPr>
            <w:tcW w:w="375"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相片批次加外框</w:t>
            </w: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批次編輯照片</w:t>
            </w:r>
          </w:p>
          <w:p w:rsidR="006765E5" w:rsidRPr="0086623D" w:rsidRDefault="006765E5" w:rsidP="00C63FB5">
            <w:pPr>
              <w:adjustRightInd w:val="0"/>
              <w:snapToGrid w:val="0"/>
              <w:spacing w:line="180" w:lineRule="atLeast"/>
              <w:jc w:val="both"/>
              <w:rPr>
                <w:rFonts w:ascii="標楷體" w:eastAsia="標楷體" w:hAnsi="標楷體"/>
                <w:sz w:val="18"/>
                <w:szCs w:val="18"/>
              </w:rPr>
            </w:pP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15</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12/8</w:t>
            </w:r>
          </w:p>
        </w:tc>
        <w:tc>
          <w:tcPr>
            <w:tcW w:w="510" w:type="pct"/>
          </w:tcPr>
          <w:p w:rsidR="006765E5" w:rsidRPr="00E31753" w:rsidRDefault="006765E5" w:rsidP="00E719C4">
            <w:pPr>
              <w:numPr>
                <w:ilvl w:val="0"/>
                <w:numId w:val="9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4-3-5-4</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美麗的寶島／五、草鞋墩1-3-1,1-3-2,2-3-2,　2-3-3,2-3-8,3-3-1,　4-3-1,4-3-5</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He’s Sleeping like a Log</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數與量／八、時間的乘除5-n-15【性別平等教育】【生涯發展教育】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三、水溶液／水溶液的導電性</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3-3-2,2-3-2,1-3-4,3-2-2,1-3-3【環境教育】【性別平等教育】【家政教育】【生涯發展教育】【人權教育】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五、臺灣的先民／1.史前文化2-3-1,3-3-1,4-3-3【人權教育】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〈單元3包在我身上〉創意手工包展</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〈單元7花花世界〉維也納新年音樂會</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〈單元11岳飛打張飛〉戲劇裡的人物</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tc>
        <w:tc>
          <w:tcPr>
            <w:tcW w:w="283"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環境守護者／1.大自然受傷了4-3-3【環境教育】【家政教育】【海洋教育】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單元五、伸出友誼的手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活動2無限精采</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6-2-5</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共讀</w:t>
            </w:r>
          </w:p>
        </w:tc>
        <w:tc>
          <w:tcPr>
            <w:tcW w:w="376" w:type="pct"/>
          </w:tcPr>
          <w:p w:rsidR="006765E5" w:rsidRPr="0086623D" w:rsidRDefault="006765E5" w:rsidP="00C63FB5">
            <w:pPr>
              <w:rPr>
                <w:rFonts w:ascii="標楷體" w:eastAsia="標楷體" w:hAnsi="標楷體"/>
                <w:sz w:val="18"/>
                <w:szCs w:val="18"/>
              </w:rPr>
            </w:pPr>
            <w:r w:rsidRPr="0086623D">
              <w:rPr>
                <w:rFonts w:ascii="標楷體" w:eastAsia="標楷體" w:hAnsi="標楷體" w:hint="eastAsia"/>
                <w:sz w:val="18"/>
                <w:szCs w:val="18"/>
              </w:rPr>
              <w:t>語文天地三</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5-3-3-3</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6-3-6</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6-3-6-1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4-3-5-4</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數與量／八、時間的乘除</w:t>
            </w:r>
            <w:r w:rsidRPr="0086623D">
              <w:rPr>
                <w:rFonts w:ascii="標楷體" w:eastAsia="標楷體" w:hAnsi="標楷體"/>
                <w:sz w:val="18"/>
                <w:szCs w:val="18"/>
              </w:rPr>
              <w:t>5-n-15</w:t>
            </w:r>
            <w:r w:rsidRPr="0086623D">
              <w:rPr>
                <w:rFonts w:ascii="標楷體" w:eastAsia="標楷體" w:hAnsi="標楷體" w:hint="eastAsia"/>
                <w:sz w:val="18"/>
                <w:szCs w:val="18"/>
              </w:rPr>
              <w:t>。【性別平等教育】【生涯發展教育】</w:t>
            </w:r>
          </w:p>
        </w:tc>
        <w:tc>
          <w:tcPr>
            <w:tcW w:w="375"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建立網路相簿</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快速上傳工具</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16</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12/9-</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12/15</w:t>
            </w:r>
          </w:p>
        </w:tc>
        <w:tc>
          <w:tcPr>
            <w:tcW w:w="510" w:type="pct"/>
          </w:tcPr>
          <w:p w:rsidR="006765E5" w:rsidRPr="0086623D" w:rsidRDefault="006765E5" w:rsidP="00E719C4">
            <w:pPr>
              <w:snapToGrid w:val="0"/>
              <w:jc w:val="both"/>
              <w:rPr>
                <w:rFonts w:ascii="標楷體" w:eastAsia="標楷體" w:hAnsi="標楷體"/>
                <w:sz w:val="18"/>
                <w:szCs w:val="18"/>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第肆單元作家風華</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第十二課耶誕禮物</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美麗的寶島／五、草鞋墩1-3-1,1-3-2,2-3-2,　2-3-3,2-3-8,3-3-1,　4-3-1,4-3-5</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He’s Sleeping like a Log</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數與量／八、時間的乘除5-n-15【性別平等教育】</w:t>
            </w:r>
          </w:p>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【生涯發展教育】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四、力與運動／力的作用</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2-3-2,4-3-1,3-3-2,1-3-3,3-2-2【資訊教育】【性別平等教育】【人權教育】【生涯發展教育】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五、臺灣的先民／2.原住民族文化1-3-2,2-3-1,3-3-1,4-3-3【人權教育】【海洋教育】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〈單元4同心協力〉團結力量大、藝術家VS.同心協力</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〈單元8歡喜慶團圓〉歡喜慶團圓</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〈單元11岳飛打張飛〉歷史人物的故事</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環境守護者／2.綠色生活達人4-3-3【環境教育】【家政教育】【海洋教育】</w:t>
            </w:r>
          </w:p>
        </w:tc>
        <w:tc>
          <w:tcPr>
            <w:tcW w:w="297" w:type="pct"/>
          </w:tcPr>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單元五、伸出友誼的手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活動3天生我才必有用</w:t>
            </w:r>
            <w:r w:rsidRPr="0086623D">
              <w:rPr>
                <w:rFonts w:ascii="標楷體" w:eastAsia="標楷體" w:hAnsi="標楷體" w:cs="新細明體" w:hint="eastAsia"/>
                <w:bCs/>
                <w:sz w:val="18"/>
                <w:szCs w:val="18"/>
              </w:rPr>
              <w:br/>
              <w:t>活動4將心比心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6-2-1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6-2-3</w:t>
            </w:r>
          </w:p>
        </w:tc>
        <w:tc>
          <w:tcPr>
            <w:tcW w:w="381"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共讀</w:t>
            </w:r>
          </w:p>
          <w:p w:rsidR="006765E5" w:rsidRPr="0086623D" w:rsidRDefault="006765E5" w:rsidP="00C63FB5">
            <w:pPr>
              <w:adjustRightInd w:val="0"/>
              <w:snapToGrid w:val="0"/>
              <w:spacing w:line="180" w:lineRule="atLeast"/>
              <w:jc w:val="both"/>
              <w:rPr>
                <w:rFonts w:ascii="標楷體" w:eastAsia="標楷體" w:hAnsi="標楷體"/>
                <w:sz w:val="18"/>
                <w:szCs w:val="18"/>
              </w:rPr>
            </w:pP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認識書法家</w:t>
            </w:r>
            <w:r w:rsidRPr="0086623D">
              <w:rPr>
                <w:rFonts w:ascii="標楷體" w:eastAsia="標楷體" w:hAnsi="標楷體" w:hint="eastAsia"/>
                <w:b/>
                <w:sz w:val="18"/>
                <w:szCs w:val="18"/>
              </w:rPr>
              <w:t>【書法教育】</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第肆單元作家風華</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第十二課耶誕禮物</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1-3-1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4-3-1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5-2-1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5-3-4-4</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5-3-5</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5-3-5-2</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5-3-3-2</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5-3-8-3</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6-3-2-3</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6-3-4-1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數與量／八、時間的乘除</w:t>
            </w:r>
            <w:r w:rsidRPr="0086623D">
              <w:rPr>
                <w:rFonts w:ascii="標楷體" w:eastAsia="標楷體" w:hAnsi="標楷體"/>
                <w:sz w:val="18"/>
                <w:szCs w:val="18"/>
              </w:rPr>
              <w:t>5-n-15</w:t>
            </w:r>
            <w:r w:rsidRPr="0086623D">
              <w:rPr>
                <w:rFonts w:ascii="標楷體" w:eastAsia="標楷體" w:hAnsi="標楷體" w:hint="eastAsia"/>
                <w:sz w:val="18"/>
                <w:szCs w:val="18"/>
              </w:rPr>
              <w:t>。【性別平等教育】【生涯發展教育】</w:t>
            </w:r>
          </w:p>
        </w:tc>
        <w:tc>
          <w:tcPr>
            <w:tcW w:w="375"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變更相簿版型</w:t>
            </w: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相簿的分享設定</w:t>
            </w: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相簿與相片的排序</w:t>
            </w:r>
          </w:p>
        </w:tc>
      </w:tr>
      <w:tr w:rsidR="006765E5" w:rsidRPr="0086623D" w:rsidTr="007F45A9">
        <w:trPr>
          <w:cantSplit/>
          <w:trHeight w:val="401"/>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17</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12/16-</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12/22</w:t>
            </w:r>
          </w:p>
        </w:tc>
        <w:tc>
          <w:tcPr>
            <w:tcW w:w="510" w:type="pct"/>
          </w:tcPr>
          <w:p w:rsidR="006765E5"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耶誕節活動</w:t>
            </w:r>
          </w:p>
          <w:p w:rsidR="006765E5" w:rsidRPr="00E31753"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12/22</w:t>
            </w:r>
            <w:r>
              <w:rPr>
                <w:rFonts w:ascii="Times New Roman" w:eastAsia="標楷體" w:hAnsi="Times New Roman" w:cs="Times New Roman" w:hint="eastAsia"/>
                <w:sz w:val="22"/>
                <w:szCs w:val="22"/>
              </w:rPr>
              <w:t>補行上課一天</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第肆單元作家風華</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第十三課漫遊詩情</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美麗的寶島／五、草鞋墩1-3-1,1-3-2,2-3-2,　2-3-3,2-3-8,3-3-1,　4-3-1,4-3-5</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He’s Sleeping like a Log</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數與量／九、小數的加減5-n-10,5-n-13【性別平等教育】</w:t>
            </w:r>
          </w:p>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四、力與運動／力的作用</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2-3-2,4-3-1,3-3-2,1-3-3,3-2-2【資訊教育】【性別平等教育】【人權教育】【生涯發展教育】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五、臺灣的先民／2.原住民族文化1-3-2,2-3-1,3-3-1,4-3-3【人權教育】</w:t>
            </w:r>
            <w:r w:rsidRPr="0086623D">
              <w:rPr>
                <w:rFonts w:ascii="標楷體" w:eastAsia="標楷體" w:hAnsi="標楷體" w:cs="新細明體" w:hint="eastAsia"/>
                <w:sz w:val="18"/>
                <w:szCs w:val="18"/>
              </w:rPr>
              <w:br/>
              <w:t>【家政教育】</w:t>
            </w:r>
            <w:r w:rsidRPr="0086623D">
              <w:rPr>
                <w:rFonts w:ascii="標楷體" w:eastAsia="標楷體" w:hAnsi="標楷體" w:cs="新細明體" w:hint="eastAsia"/>
                <w:sz w:val="18"/>
                <w:szCs w:val="18"/>
              </w:rPr>
              <w:br/>
              <w:t>【海洋教育】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〈單元4同心協力〉一起來做集體創作</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〈單元8歡喜慶團圓〉a小調音階</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〈單元11岳飛打張飛〉歷史人物的故事</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環境守護者／2.綠色生活達人4-3-3【環境教育】【家政教育】【海洋教育】</w:t>
            </w:r>
          </w:p>
        </w:tc>
        <w:tc>
          <w:tcPr>
            <w:tcW w:w="297" w:type="pct"/>
          </w:tcPr>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單元六、成長的喜悅</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活動1男女大不同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活動2我長大了</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1-2-4</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書法欣賞</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b/>
                <w:sz w:val="18"/>
                <w:szCs w:val="18"/>
              </w:rPr>
              <w:t>【</w:t>
            </w:r>
            <w:r w:rsidRPr="0086623D">
              <w:rPr>
                <w:rFonts w:ascii="標楷體" w:eastAsia="標楷體" w:hAnsi="標楷體" w:hint="eastAsia"/>
                <w:b/>
                <w:sz w:val="18"/>
                <w:szCs w:val="18"/>
              </w:rPr>
              <w:t>書法</w:t>
            </w:r>
            <w:r w:rsidRPr="0086623D">
              <w:rPr>
                <w:rFonts w:ascii="標楷體" w:eastAsia="標楷體" w:hAnsi="標楷體"/>
                <w:b/>
                <w:sz w:val="18"/>
                <w:szCs w:val="18"/>
              </w:rPr>
              <w:t>教育】</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第肆單元作家風華</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第十三課漫遊詩情</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6-3-4-1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數與量／九、小數的加減</w:t>
            </w:r>
            <w:r w:rsidRPr="0086623D">
              <w:rPr>
                <w:rFonts w:ascii="標楷體" w:eastAsia="標楷體" w:hAnsi="標楷體"/>
                <w:sz w:val="18"/>
                <w:szCs w:val="18"/>
              </w:rPr>
              <w:t>5-n-10</w:t>
            </w:r>
            <w:r w:rsidRPr="0086623D">
              <w:rPr>
                <w:rFonts w:ascii="標楷體" w:eastAsia="標楷體" w:hAnsi="標楷體" w:hint="eastAsia"/>
                <w:sz w:val="18"/>
                <w:szCs w:val="18"/>
              </w:rPr>
              <w:t>。</w:t>
            </w:r>
            <w:r w:rsidRPr="0086623D">
              <w:rPr>
                <w:rFonts w:ascii="標楷體" w:eastAsia="標楷體" w:hAnsi="標楷體"/>
                <w:sz w:val="18"/>
                <w:szCs w:val="18"/>
              </w:rPr>
              <w:t>5-n-13</w:t>
            </w:r>
            <w:r w:rsidRPr="0086623D">
              <w:rPr>
                <w:rFonts w:ascii="標楷體" w:eastAsia="標楷體" w:hAnsi="標楷體" w:hint="eastAsia"/>
                <w:sz w:val="18"/>
                <w:szCs w:val="18"/>
              </w:rPr>
              <w:t>。【性別平等教育】【人權教育】</w:t>
            </w:r>
          </w:p>
        </w:tc>
        <w:tc>
          <w:tcPr>
            <w:tcW w:w="375"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相片的移動與複製</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相簿秀圖機</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18</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12/23-</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12/29</w:t>
            </w:r>
          </w:p>
        </w:tc>
        <w:tc>
          <w:tcPr>
            <w:tcW w:w="510" w:type="pct"/>
          </w:tcPr>
          <w:p w:rsidR="006765E5" w:rsidRPr="00E31753"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第肆單元作家風華</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第十四課我的書齋</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美麗的寶島／單元活動三1-3-6,2-3-2,2-3-6,2-3-9</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1-1-2,1-1-3,1-1-4,1-1-5,1-1-8,1-1-9,2-1-3,2-1-4,2-1-8,2-1-9,2-1-11,3-1-2,3-1-5,3-1-7,4-1-3,4-1-4,4-1-5,6-1-4,6-1-9,6-1-12,6-1-13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kern w:val="2"/>
                <w:sz w:val="18"/>
                <w:szCs w:val="18"/>
              </w:rPr>
              <w:t>【性別平等教育】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數與量／九、小數的加減5-n-10,5-n-13【性別平等教育】</w:t>
            </w:r>
          </w:p>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四、力與運動／力的作用／物體運動的快慢</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2-3-2,4-3-1,3-3-2,1-3-3,3-2-2【資訊教育】【性別平等教育】【人權教育】【生涯發展教育】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六、世界發現臺灣／1.海上來的紅毛人2-3-1,2-3-2,4-3-2,9-3-2【人權教育】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〈單元4同心協力〉一起來做集體創作</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〈單元8歡喜慶團圓〉a小調音階</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〈單元11岳飛打張飛〉岳飛打張飛</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化解環境危機／1.颱風地震應變通4-3-1【性別平等教育】【人權教育】【海洋教育】</w:t>
            </w:r>
          </w:p>
        </w:tc>
        <w:tc>
          <w:tcPr>
            <w:tcW w:w="297" w:type="pct"/>
          </w:tcPr>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單元六、成長的喜悅</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活動3青春補給站</w:t>
            </w:r>
            <w:r w:rsidRPr="0086623D">
              <w:rPr>
                <w:rFonts w:ascii="標楷體" w:eastAsia="標楷體" w:hAnsi="標楷體" w:cs="新細明體" w:hint="eastAsia"/>
                <w:bCs/>
                <w:sz w:val="18"/>
                <w:szCs w:val="18"/>
              </w:rPr>
              <w:br/>
              <w:t>活動4珍愛自己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1-2-1</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2-2-2</w:t>
            </w:r>
          </w:p>
        </w:tc>
        <w:tc>
          <w:tcPr>
            <w:tcW w:w="381"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蝴蝶的飼養與觀察三</w:t>
            </w:r>
            <w:r w:rsidRPr="0086623D">
              <w:rPr>
                <w:rFonts w:ascii="標楷體" w:eastAsia="標楷體" w:hAnsi="標楷體" w:hint="eastAsia"/>
                <w:b/>
                <w:sz w:val="18"/>
                <w:szCs w:val="18"/>
              </w:rPr>
              <w:t>【校本課程】</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第肆單元作家風華</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第十四課我的書齋</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rPr>
                <w:rFonts w:ascii="標楷體" w:eastAsia="標楷體" w:hAnsi="標楷體"/>
                <w:sz w:val="18"/>
                <w:szCs w:val="18"/>
              </w:rPr>
            </w:pPr>
            <w:r w:rsidRPr="0086623D">
              <w:rPr>
                <w:rFonts w:ascii="標楷體" w:eastAsia="標楷體" w:hAnsi="標楷體"/>
                <w:sz w:val="18"/>
                <w:szCs w:val="18"/>
              </w:rPr>
              <w:t>6-3-4-1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數與量／九、小數的加減</w:t>
            </w:r>
            <w:r w:rsidRPr="0086623D">
              <w:rPr>
                <w:rFonts w:ascii="標楷體" w:eastAsia="標楷體" w:hAnsi="標楷體"/>
                <w:sz w:val="18"/>
                <w:szCs w:val="18"/>
              </w:rPr>
              <w:t>5-n-10</w:t>
            </w:r>
            <w:r w:rsidRPr="0086623D">
              <w:rPr>
                <w:rFonts w:ascii="標楷體" w:eastAsia="標楷體" w:hAnsi="標楷體" w:hint="eastAsia"/>
                <w:sz w:val="18"/>
                <w:szCs w:val="18"/>
              </w:rPr>
              <w:t>。</w:t>
            </w:r>
            <w:r w:rsidRPr="0086623D">
              <w:rPr>
                <w:rFonts w:ascii="標楷體" w:eastAsia="標楷體" w:hAnsi="標楷體"/>
                <w:sz w:val="18"/>
                <w:szCs w:val="18"/>
              </w:rPr>
              <w:t>5-n-13</w:t>
            </w:r>
            <w:r w:rsidRPr="0086623D">
              <w:rPr>
                <w:rFonts w:ascii="標楷體" w:eastAsia="標楷體" w:hAnsi="標楷體" w:hint="eastAsia"/>
                <w:sz w:val="18"/>
                <w:szCs w:val="18"/>
              </w:rPr>
              <w:t>。【性別平等教育】【人權教育】</w:t>
            </w:r>
          </w:p>
        </w:tc>
        <w:tc>
          <w:tcPr>
            <w:tcW w:w="375"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登入網路硬碟</w:t>
            </w: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新增目錄與檔案</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19</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12/30-</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1/5</w:t>
            </w:r>
          </w:p>
        </w:tc>
        <w:tc>
          <w:tcPr>
            <w:tcW w:w="510" w:type="pct"/>
          </w:tcPr>
          <w:p w:rsidR="006765E5"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p w:rsidR="006765E5" w:rsidRPr="00CB4813"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5-3-4-1</w:t>
            </w:r>
          </w:p>
          <w:p w:rsidR="006765E5" w:rsidRPr="0086623D" w:rsidRDefault="006765E5" w:rsidP="00C63FB5">
            <w:pPr>
              <w:spacing w:line="320" w:lineRule="atLeast"/>
              <w:rPr>
                <w:rFonts w:ascii="標楷體" w:eastAsia="標楷體" w:hAnsi="標楷體" w:cs="新細明體"/>
                <w:b/>
                <w:bCs/>
                <w:snapToGrid w:val="0"/>
                <w:kern w:val="0"/>
                <w:sz w:val="18"/>
                <w:szCs w:val="18"/>
              </w:rPr>
            </w:pPr>
            <w:r w:rsidRPr="0086623D">
              <w:rPr>
                <w:rFonts w:ascii="標楷體" w:eastAsia="標楷體" w:hAnsi="標楷體" w:cs="新細明體" w:hint="eastAsia"/>
                <w:sz w:val="18"/>
                <w:szCs w:val="18"/>
              </w:rPr>
              <w:t>5-3-2-1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唸謠／電風1-3-1,1-3-6,1-3-8,4-3-5,4-3-2</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1-1-2,1-1-3,1-1-4,1-1-5,1-1-8,1-1-9,2-1-3,2-1-4,2-1-8,2-1-9,2-1-11,3-1-2,3-1-5,3-1-7,4-1-3,4-1-4,4-1-5,6-1-4,6-1-9,6-1-12,6-1-13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kern w:val="2"/>
                <w:sz w:val="18"/>
                <w:szCs w:val="18"/>
              </w:rPr>
              <w:t>【性別平等教育】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幾何／十、柱體、錐體和球5-s-06【性別平等教育】</w:t>
            </w:r>
          </w:p>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【生涯發展教育】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四、力與運動／物體運動的快慢／摩擦力</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2-3-2,4-3-1,3-3-2,1-3-3,3-2-2【資訊教育】【性別平等教育】【人權教育】【生涯發展教育】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六、世界發現臺灣／1.海上來的紅毛人2-3-1,2-3-2,4-3-2,9-3-2【人權教育】</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〈單元4同心協力〉一起來做集體創作</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〈單元8歡喜慶團圓〉平安夜</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〈單元11岳飛打張飛〉岳飛打張飛</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化解環境危機／1.颱風地震應變通4-3-1【性別平等教育】【人權教育】【海洋教育】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單元六、成長的喜悅</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活動5男生女生做朋友</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6-2-3</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共讀</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語文天地四</w:t>
            </w:r>
          </w:p>
          <w:p w:rsidR="006765E5" w:rsidRPr="0086623D" w:rsidRDefault="006765E5" w:rsidP="00C63FB5">
            <w:pPr>
              <w:rPr>
                <w:rFonts w:ascii="標楷體" w:eastAsia="標楷體" w:hAnsi="標楷體" w:cs="Arial Unicode MS"/>
                <w:b/>
                <w:bCs/>
                <w:sz w:val="18"/>
                <w:szCs w:val="18"/>
              </w:rPr>
            </w:pPr>
            <w:r w:rsidRPr="0086623D">
              <w:rPr>
                <w:rFonts w:ascii="標楷體" w:eastAsia="標楷體" w:hAnsi="標楷體" w:cs="Arial Unicode MS"/>
                <w:b/>
                <w:bCs/>
                <w:sz w:val="18"/>
                <w:szCs w:val="18"/>
              </w:rPr>
              <w:t>5-3-3-3</w:t>
            </w:r>
          </w:p>
          <w:p w:rsidR="006765E5" w:rsidRPr="0086623D" w:rsidRDefault="006765E5" w:rsidP="00C63FB5">
            <w:pPr>
              <w:rPr>
                <w:rFonts w:ascii="標楷體" w:eastAsia="標楷體" w:hAnsi="標楷體" w:cs="Arial Unicode MS"/>
                <w:b/>
                <w:bCs/>
                <w:sz w:val="18"/>
                <w:szCs w:val="18"/>
              </w:rPr>
            </w:pPr>
            <w:r w:rsidRPr="0086623D">
              <w:rPr>
                <w:rFonts w:ascii="標楷體" w:eastAsia="標楷體" w:hAnsi="標楷體" w:cs="Arial Unicode MS"/>
                <w:b/>
                <w:bCs/>
                <w:sz w:val="18"/>
                <w:szCs w:val="18"/>
              </w:rPr>
              <w:t>6-3-6</w:t>
            </w:r>
          </w:p>
          <w:p w:rsidR="006765E5" w:rsidRPr="0086623D" w:rsidRDefault="006765E5" w:rsidP="00C63FB5">
            <w:pPr>
              <w:rPr>
                <w:rFonts w:ascii="標楷體" w:eastAsia="標楷體" w:hAnsi="標楷體" w:cs="Arial Unicode MS"/>
                <w:b/>
                <w:bCs/>
                <w:sz w:val="18"/>
                <w:szCs w:val="18"/>
              </w:rPr>
            </w:pPr>
            <w:r w:rsidRPr="0086623D">
              <w:rPr>
                <w:rFonts w:ascii="標楷體" w:eastAsia="標楷體" w:hAnsi="標楷體" w:cs="Arial Unicode MS"/>
                <w:b/>
                <w:bCs/>
                <w:sz w:val="18"/>
                <w:szCs w:val="18"/>
              </w:rPr>
              <w:t>6-3-6-1</w:t>
            </w:r>
          </w:p>
          <w:p w:rsidR="006765E5" w:rsidRPr="0086623D" w:rsidRDefault="006765E5" w:rsidP="00C63FB5">
            <w:pPr>
              <w:rPr>
                <w:rFonts w:ascii="標楷體" w:eastAsia="標楷體" w:hAnsi="標楷體" w:cs="Arial Unicode MS"/>
                <w:b/>
                <w:bCs/>
                <w:sz w:val="18"/>
                <w:szCs w:val="18"/>
              </w:rPr>
            </w:pPr>
            <w:r w:rsidRPr="0086623D">
              <w:rPr>
                <w:rFonts w:ascii="標楷體" w:eastAsia="標楷體" w:hAnsi="標楷體" w:cs="Arial Unicode MS"/>
                <w:b/>
                <w:bCs/>
                <w:sz w:val="18"/>
                <w:szCs w:val="18"/>
              </w:rPr>
              <w:t>5-3-4-1</w:t>
            </w:r>
          </w:p>
          <w:p w:rsidR="006765E5" w:rsidRPr="0086623D" w:rsidRDefault="006765E5" w:rsidP="00C63FB5">
            <w:pPr>
              <w:rPr>
                <w:rFonts w:ascii="標楷體" w:eastAsia="標楷體" w:hAnsi="標楷體" w:cs="Arial Unicode MS"/>
                <w:b/>
                <w:bCs/>
                <w:sz w:val="18"/>
                <w:szCs w:val="18"/>
              </w:rPr>
            </w:pPr>
            <w:r w:rsidRPr="0086623D">
              <w:rPr>
                <w:rFonts w:ascii="標楷體" w:eastAsia="標楷體" w:hAnsi="標楷體" w:cs="Arial Unicode MS"/>
                <w:b/>
                <w:bCs/>
                <w:sz w:val="18"/>
                <w:szCs w:val="18"/>
              </w:rPr>
              <w:t>5-3-2-1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幾何／十、柱體、錐體和球</w:t>
            </w:r>
            <w:r w:rsidRPr="0086623D">
              <w:rPr>
                <w:rFonts w:ascii="標楷體" w:eastAsia="標楷體" w:hAnsi="標楷體"/>
                <w:sz w:val="18"/>
                <w:szCs w:val="18"/>
              </w:rPr>
              <w:t>5-s-06</w:t>
            </w:r>
            <w:r w:rsidRPr="0086623D">
              <w:rPr>
                <w:rFonts w:ascii="標楷體" w:eastAsia="標楷體" w:hAnsi="標楷體" w:hint="eastAsia"/>
                <w:sz w:val="18"/>
                <w:szCs w:val="18"/>
              </w:rPr>
              <w:t>。【性別平等教育】【生涯發展教育】</w:t>
            </w:r>
          </w:p>
        </w:tc>
        <w:tc>
          <w:tcPr>
            <w:tcW w:w="375"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檔案的移動與複製</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Java Applet上傳精靈(一)</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20</w:t>
            </w:r>
          </w:p>
        </w:tc>
        <w:tc>
          <w:tcPr>
            <w:tcW w:w="237" w:type="pct"/>
          </w:tcPr>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1/6-</w:t>
            </w:r>
          </w:p>
          <w:p w:rsidR="006765E5" w:rsidRPr="006F2DF1" w:rsidRDefault="006765E5"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w:t>
            </w:r>
          </w:p>
        </w:tc>
        <w:tc>
          <w:tcPr>
            <w:tcW w:w="510" w:type="pct"/>
          </w:tcPr>
          <w:p w:rsidR="006765E5" w:rsidRPr="00CB4813"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〈閱讀列車〉秋雨</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5-3-10-1</w:t>
            </w:r>
          </w:p>
        </w:tc>
        <w:tc>
          <w:tcPr>
            <w:tcW w:w="267" w:type="pct"/>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來唱節日的歌／年節時1-3-1,1-3-6,1-3-8,4-3-5,4-3-2</w:t>
            </w:r>
          </w:p>
        </w:tc>
        <w:tc>
          <w:tcPr>
            <w:tcW w:w="276" w:type="pct"/>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1-1-3,1-1-4,1-1-5,1-1-8,1-1-9,*1-1-11,2-1-3,2-1-4,2-1-8,2-1-9,2-1-11,*2-1-12,3-1-2,3-1-5,3-1-7,5-1-3,5-1-4,6-1-1,6-1-2,6-1-3,6-1-4,6-1-9,6-1-12,6-1-13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pStyle w:val="afe"/>
              <w:adjustRightInd/>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kern w:val="2"/>
                <w:sz w:val="18"/>
                <w:szCs w:val="18"/>
              </w:rPr>
              <w:t>【性別平等教育】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幾何／十、柱體、錐體和球5-s-06【性別平等教育】【生涯發展教育】</w:t>
            </w:r>
          </w:p>
        </w:tc>
        <w:tc>
          <w:tcPr>
            <w:tcW w:w="303" w:type="pct"/>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四、力與運動／摩擦力</w:t>
            </w:r>
          </w:p>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z w:val="18"/>
                <w:szCs w:val="18"/>
              </w:rPr>
              <w:t>2-3-2,4-3-1,3-3-2,1-3-3,3-2-2【資訊教育】【性別平等教育】【人權教育】【生涯發展教育】</w:t>
            </w:r>
          </w:p>
        </w:tc>
        <w:tc>
          <w:tcPr>
            <w:tcW w:w="275"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六、世界發現臺灣／2.鄭氏時代的經營2-3-1,2-3-2【人權教育】【期末評量週】</w:t>
            </w:r>
          </w:p>
        </w:tc>
        <w:tc>
          <w:tcPr>
            <w:tcW w:w="330"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〈單元4同心協力〉分享合作的成果</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〈單元8歡喜慶團圓〉歡樂飲酒歌</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〈單元11岳飛打張飛〉岳飛打張飛</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化解環境危機／2.火災意外慎因應4-3-1【性別平等教育】【人權教育】【海洋教育】</w:t>
            </w:r>
          </w:p>
        </w:tc>
        <w:tc>
          <w:tcPr>
            <w:tcW w:w="297" w:type="pct"/>
          </w:tcPr>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單元七、安全行、平安動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活動1行的安全</w:t>
            </w:r>
            <w:r w:rsidRPr="0086623D">
              <w:rPr>
                <w:rFonts w:ascii="標楷體" w:eastAsia="標楷體" w:hAnsi="標楷體" w:cs="新細明體" w:hint="eastAsia"/>
                <w:bCs/>
                <w:sz w:val="18"/>
                <w:szCs w:val="18"/>
              </w:rPr>
              <w:br/>
              <w:t>活動2乘車安全</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5-2-2</w:t>
            </w:r>
          </w:p>
        </w:tc>
        <w:tc>
          <w:tcPr>
            <w:tcW w:w="381"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記敘文導讀與賞析</w:t>
            </w:r>
          </w:p>
        </w:tc>
        <w:tc>
          <w:tcPr>
            <w:tcW w:w="376" w:type="pct"/>
          </w:tcPr>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hint="eastAsia"/>
                <w:sz w:val="18"/>
                <w:szCs w:val="18"/>
              </w:rPr>
              <w:t>〈閱讀列車〉秋雨</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【環境教育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hint="eastAsia"/>
                <w:sz w:val="18"/>
                <w:szCs w:val="18"/>
              </w:rPr>
              <w:t>【家政教育</w:t>
            </w:r>
            <w:r w:rsidRPr="0086623D">
              <w:rPr>
                <w:rFonts w:ascii="標楷體" w:eastAsia="標楷體" w:hAnsi="標楷體" w:cs="細明體" w:hint="eastAsia"/>
                <w:sz w:val="18"/>
                <w:szCs w:val="18"/>
              </w:rPr>
              <w:t>】</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5-3-2</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5-3-3-1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5-3-4</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5-3-4-4</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5-3-5</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5-3-5-1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5-3-5-2</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5-3-7</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5-3-7-1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5-3-8</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5-3-8-1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5-3-10</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cs="Arial Unicode MS"/>
                <w:sz w:val="18"/>
                <w:szCs w:val="18"/>
              </w:rPr>
              <w:t>5-3-10-1</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幾何／十、柱體、錐體和球</w:t>
            </w:r>
            <w:r w:rsidRPr="0086623D">
              <w:rPr>
                <w:rFonts w:ascii="標楷體" w:eastAsia="標楷體" w:hAnsi="標楷體"/>
                <w:sz w:val="18"/>
                <w:szCs w:val="18"/>
              </w:rPr>
              <w:t>5-s-06</w:t>
            </w:r>
            <w:r w:rsidRPr="0086623D">
              <w:rPr>
                <w:rFonts w:ascii="標楷體" w:eastAsia="標楷體" w:hAnsi="標楷體" w:hint="eastAsia"/>
                <w:sz w:val="18"/>
                <w:szCs w:val="18"/>
              </w:rPr>
              <w:t>。【性別平等教育】【生涯發展教育】</w:t>
            </w:r>
          </w:p>
        </w:tc>
        <w:tc>
          <w:tcPr>
            <w:tcW w:w="375"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檔案的移動與複製</w:t>
            </w:r>
          </w:p>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Java Applet上傳精靈(二)</w:t>
            </w:r>
          </w:p>
        </w:tc>
      </w:tr>
      <w:tr w:rsidR="0086623D" w:rsidRPr="0086623D" w:rsidTr="006D5FAE">
        <w:trPr>
          <w:cantSplit/>
          <w:trHeight w:val="364"/>
        </w:trPr>
        <w:tc>
          <w:tcPr>
            <w:tcW w:w="905" w:type="pct"/>
            <w:gridSpan w:val="3"/>
            <w:vAlign w:val="center"/>
          </w:tcPr>
          <w:p w:rsidR="006413E7" w:rsidRPr="0086623D" w:rsidRDefault="006413E7" w:rsidP="00C63FB5">
            <w:pPr>
              <w:snapToGrid w:val="0"/>
              <w:rPr>
                <w:rFonts w:ascii="標楷體" w:eastAsia="標楷體" w:hAnsi="標楷體"/>
              </w:rPr>
            </w:pPr>
            <w:r w:rsidRPr="0086623D">
              <w:rPr>
                <w:rFonts w:ascii="標楷體" w:eastAsia="標楷體" w:hAnsi="標楷體" w:hint="eastAsia"/>
              </w:rPr>
              <w:lastRenderedPageBreak/>
              <w:t>第二次段考</w:t>
            </w:r>
            <w:r w:rsidRPr="0086623D">
              <w:rPr>
                <w:rFonts w:ascii="標楷體" w:eastAsia="標楷體" w:hAnsi="標楷體"/>
              </w:rPr>
              <w:t>評量方式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6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80"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03"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75"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30"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5"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r>
      <w:tr w:rsidR="006765E5" w:rsidRPr="0086623D" w:rsidTr="007F45A9">
        <w:trPr>
          <w:cantSplit/>
          <w:trHeight w:val="364"/>
        </w:trPr>
        <w:tc>
          <w:tcPr>
            <w:tcW w:w="158"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21</w:t>
            </w:r>
          </w:p>
        </w:tc>
        <w:tc>
          <w:tcPr>
            <w:tcW w:w="237" w:type="pct"/>
          </w:tcPr>
          <w:p w:rsidR="006765E5" w:rsidRPr="006F2DF1" w:rsidRDefault="006765E5" w:rsidP="00E719C4">
            <w:pPr>
              <w:spacing w:line="240" w:lineRule="exact"/>
              <w:jc w:val="center"/>
              <w:rPr>
                <w:rFonts w:ascii="標楷體" w:eastAsia="標楷體" w:hAnsi="標楷體" w:cs="Times New Roman"/>
                <w:bCs/>
                <w:snapToGrid w:val="0"/>
                <w:kern w:val="0"/>
                <w:sz w:val="20"/>
                <w:szCs w:val="20"/>
              </w:rPr>
            </w:pPr>
            <w:r w:rsidRPr="006F2DF1">
              <w:rPr>
                <w:rFonts w:ascii="標楷體" w:eastAsia="標楷體" w:hAnsi="標楷體" w:cs="Times New Roman" w:hint="eastAsia"/>
                <w:bCs/>
                <w:snapToGrid w:val="0"/>
                <w:kern w:val="0"/>
                <w:sz w:val="20"/>
                <w:szCs w:val="20"/>
              </w:rPr>
              <w:t>1/13-</w:t>
            </w:r>
          </w:p>
          <w:p w:rsidR="006765E5" w:rsidRPr="0086623D" w:rsidRDefault="006765E5" w:rsidP="00E719C4">
            <w:pPr>
              <w:wordWrap w:val="0"/>
              <w:jc w:val="both"/>
              <w:rPr>
                <w:rFonts w:ascii="標楷體" w:eastAsia="標楷體" w:hAnsi="標楷體"/>
                <w:sz w:val="18"/>
                <w:szCs w:val="18"/>
              </w:rPr>
            </w:pPr>
            <w:r w:rsidRPr="006F2DF1">
              <w:rPr>
                <w:rFonts w:ascii="標楷體" w:eastAsia="標楷體" w:hAnsi="標楷體" w:cs="Times New Roman" w:hint="eastAsia"/>
                <w:bCs/>
                <w:snapToGrid w:val="0"/>
                <w:kern w:val="0"/>
                <w:sz w:val="20"/>
                <w:szCs w:val="20"/>
              </w:rPr>
              <w:t>1/19</w:t>
            </w:r>
          </w:p>
        </w:tc>
        <w:tc>
          <w:tcPr>
            <w:tcW w:w="510" w:type="pct"/>
          </w:tcPr>
          <w:p w:rsidR="006765E5"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期末清掃</w:t>
            </w:r>
          </w:p>
          <w:p w:rsidR="006765E5"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p w:rsidR="006765E5" w:rsidRPr="00CB4813" w:rsidRDefault="006765E5" w:rsidP="00E719C4">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假期安全宣導</w:t>
            </w:r>
          </w:p>
        </w:tc>
        <w:tc>
          <w:tcPr>
            <w:tcW w:w="276"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休業式</w:t>
            </w:r>
          </w:p>
        </w:tc>
        <w:tc>
          <w:tcPr>
            <w:tcW w:w="267"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pStyle w:val="aff1"/>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趣味的話語1-3-2,4-3-2</w:t>
            </w:r>
          </w:p>
        </w:tc>
        <w:tc>
          <w:tcPr>
            <w:tcW w:w="276"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Food Festivals</w:t>
            </w:r>
          </w:p>
          <w:p w:rsidR="006765E5" w:rsidRPr="0086623D" w:rsidRDefault="006765E5" w:rsidP="00C63FB5">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1-1-3 ,1-1-4 ,*1-1-10,2-1-3 ,2-1-10,3-1-7,5-1-2 ,5-1-3,6-1-1,6-1-2 ,6-1-3,7-1-4 </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【人權教育】</w:t>
            </w:r>
          </w:p>
        </w:tc>
        <w:tc>
          <w:tcPr>
            <w:tcW w:w="280"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幾何／十、柱體、錐體和球5-s-06【性別平等教育】【生涯發展教育】</w:t>
            </w:r>
          </w:p>
        </w:tc>
        <w:tc>
          <w:tcPr>
            <w:tcW w:w="303"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z w:val="18"/>
                <w:szCs w:val="18"/>
              </w:rPr>
            </w:pPr>
            <w:r w:rsidRPr="0086623D">
              <w:rPr>
                <w:rFonts w:ascii="標楷體" w:eastAsia="標楷體" w:hAnsi="標楷體" w:cs="新細明體"/>
                <w:sz w:val="18"/>
                <w:szCs w:val="18"/>
              </w:rPr>
              <w:t>四、力與運動／摩擦力／自由探究／科學閱讀</w:t>
            </w:r>
          </w:p>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2-3-2,4-3-1,3-3-2【資訊教育】【性別平等教育】</w:t>
            </w:r>
          </w:p>
        </w:tc>
        <w:tc>
          <w:tcPr>
            <w:tcW w:w="275"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六、世界發現臺灣／2.鄭氏時代的經營2-3-1,2-3-2【休業式】【人權教育】</w:t>
            </w:r>
          </w:p>
        </w:tc>
        <w:tc>
          <w:tcPr>
            <w:tcW w:w="330"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pStyle w:val="aff2"/>
              <w:adjustRightInd w:val="0"/>
              <w:spacing w:line="320" w:lineRule="atLeast"/>
              <w:ind w:left="0" w:right="0" w:firstLine="0"/>
              <w:jc w:val="left"/>
              <w:rPr>
                <w:rFonts w:ascii="標楷體" w:eastAsia="標楷體" w:hAnsi="標楷體" w:cs="新細明體" w:hint="default"/>
                <w:snapToGrid w:val="0"/>
                <w:kern w:val="0"/>
                <w:sz w:val="18"/>
                <w:szCs w:val="18"/>
              </w:rPr>
            </w:pPr>
            <w:r w:rsidRPr="0086623D">
              <w:rPr>
                <w:rFonts w:ascii="標楷體" w:eastAsia="標楷體" w:hAnsi="標楷體" w:cs="新細明體"/>
                <w:snapToGrid w:val="0"/>
                <w:kern w:val="0"/>
                <w:sz w:val="18"/>
                <w:szCs w:val="18"/>
              </w:rPr>
              <w:t>休業式</w:t>
            </w:r>
          </w:p>
        </w:tc>
        <w:tc>
          <w:tcPr>
            <w:tcW w:w="283"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化解環境危機／2.火災意外慎因應4-3-1【性別平等教育】【人權教育】【海洋教育】</w:t>
            </w:r>
          </w:p>
        </w:tc>
        <w:tc>
          <w:tcPr>
            <w:tcW w:w="297" w:type="pct"/>
            <w:tcBorders>
              <w:top w:val="single" w:sz="4" w:space="0" w:color="auto"/>
              <w:left w:val="single" w:sz="4" w:space="0" w:color="auto"/>
              <w:bottom w:val="single" w:sz="4" w:space="0" w:color="auto"/>
              <w:right w:val="single" w:sz="4" w:space="0" w:color="auto"/>
            </w:tcBorders>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單元七、安全行、平安動</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活動3安全救援系統</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5-2-1</w:t>
            </w:r>
          </w:p>
        </w:tc>
        <w:tc>
          <w:tcPr>
            <w:tcW w:w="381" w:type="pct"/>
          </w:tcPr>
          <w:p w:rsidR="006765E5" w:rsidRPr="0086623D" w:rsidRDefault="006765E5" w:rsidP="00C63FB5">
            <w:pPr>
              <w:adjustRightInd w:val="0"/>
              <w:snapToGrid w:val="0"/>
              <w:rPr>
                <w:rFonts w:ascii="標楷體" w:eastAsia="標楷體" w:hAnsi="標楷體" w:cs="Arial Unicode MS"/>
                <w:spacing w:val="-18"/>
                <w:sz w:val="18"/>
                <w:szCs w:val="18"/>
              </w:rPr>
            </w:pPr>
            <w:r w:rsidRPr="0086623D">
              <w:rPr>
                <w:rFonts w:ascii="標楷體" w:eastAsia="標楷體" w:hAnsi="標楷體" w:hint="eastAsia"/>
                <w:sz w:val="18"/>
                <w:szCs w:val="18"/>
              </w:rPr>
              <w:t>記敘文導讀與賞析</w:t>
            </w:r>
          </w:p>
        </w:tc>
        <w:tc>
          <w:tcPr>
            <w:tcW w:w="376" w:type="pct"/>
          </w:tcPr>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第壹單元書香處處飄</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第一課為一本書留一種味道</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【家政教育</w:t>
            </w:r>
            <w:r w:rsidRPr="0086623D">
              <w:rPr>
                <w:rFonts w:ascii="標楷體" w:eastAsia="標楷體" w:hAnsi="標楷體" w:hint="eastAsia"/>
                <w:noProof/>
                <w:sz w:val="18"/>
                <w:szCs w:val="18"/>
              </w:rPr>
              <w:t>】</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1-3-1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4-3-1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5-3-2-1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5-3-4-4</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5-3-5</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5-3-5-2</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5-3-3-2</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5-3-4-1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5-3-8-3</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6-3-2-3</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6-3-4-1</w:t>
            </w:r>
          </w:p>
          <w:p w:rsidR="006765E5" w:rsidRPr="0086623D" w:rsidRDefault="006765E5" w:rsidP="00C63FB5">
            <w:pPr>
              <w:rPr>
                <w:rFonts w:ascii="標楷體" w:eastAsia="標楷體" w:hAnsi="標楷體" w:cs="Arial Unicode MS"/>
                <w:sz w:val="18"/>
                <w:szCs w:val="18"/>
              </w:rPr>
            </w:pPr>
            <w:r w:rsidRPr="0086623D">
              <w:rPr>
                <w:rFonts w:ascii="標楷體" w:eastAsia="標楷體" w:hAnsi="標楷體"/>
                <w:snapToGrid w:val="0"/>
                <w:kern w:val="0"/>
                <w:sz w:val="18"/>
                <w:szCs w:val="18"/>
              </w:rPr>
              <w:t>6-3-6</w:t>
            </w:r>
          </w:p>
        </w:tc>
        <w:tc>
          <w:tcPr>
            <w:tcW w:w="376"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數與量、幾何／一、體積</w:t>
            </w:r>
            <w:r w:rsidRPr="0086623D">
              <w:rPr>
                <w:rFonts w:ascii="標楷體" w:eastAsia="標楷體" w:hAnsi="標楷體"/>
                <w:sz w:val="18"/>
                <w:szCs w:val="18"/>
              </w:rPr>
              <w:t>5-n-19</w:t>
            </w:r>
            <w:r w:rsidRPr="0086623D">
              <w:rPr>
                <w:rFonts w:ascii="標楷體" w:eastAsia="標楷體" w:hAnsi="標楷體" w:hint="eastAsia"/>
                <w:sz w:val="18"/>
                <w:szCs w:val="18"/>
              </w:rPr>
              <w:t>。</w:t>
            </w:r>
            <w:r w:rsidRPr="0086623D">
              <w:rPr>
                <w:rFonts w:ascii="標楷體" w:eastAsia="標楷體" w:hAnsi="標楷體"/>
                <w:sz w:val="18"/>
                <w:szCs w:val="18"/>
              </w:rPr>
              <w:t>5-n-20</w:t>
            </w:r>
            <w:r w:rsidRPr="0086623D">
              <w:rPr>
                <w:rFonts w:ascii="標楷體" w:eastAsia="標楷體" w:hAnsi="標楷體" w:hint="eastAsia"/>
                <w:sz w:val="18"/>
                <w:szCs w:val="18"/>
              </w:rPr>
              <w:t>。【資訊教育】</w:t>
            </w:r>
          </w:p>
          <w:p w:rsidR="006765E5" w:rsidRPr="0086623D" w:rsidRDefault="006765E5" w:rsidP="00C63FB5">
            <w:pPr>
              <w:adjustRightInd w:val="0"/>
              <w:snapToGrid w:val="0"/>
              <w:rPr>
                <w:rFonts w:ascii="標楷體" w:eastAsia="標楷體" w:hAnsi="標楷體"/>
                <w:sz w:val="18"/>
                <w:szCs w:val="18"/>
              </w:rPr>
            </w:pPr>
            <w:r w:rsidRPr="0086623D">
              <w:rPr>
                <w:rFonts w:ascii="標楷體" w:eastAsia="標楷體" w:hAnsi="標楷體" w:hint="eastAsia"/>
                <w:sz w:val="18"/>
                <w:szCs w:val="18"/>
              </w:rPr>
              <w:t>【環境教育】</w:t>
            </w:r>
          </w:p>
        </w:tc>
        <w:tc>
          <w:tcPr>
            <w:tcW w:w="375" w:type="pct"/>
          </w:tcPr>
          <w:p w:rsidR="006765E5" w:rsidRPr="0086623D" w:rsidRDefault="006765E5" w:rsidP="00C63FB5">
            <w:pPr>
              <w:adjustRightInd w:val="0"/>
              <w:snapToGrid w:val="0"/>
              <w:spacing w:line="180" w:lineRule="atLeast"/>
              <w:jc w:val="both"/>
              <w:rPr>
                <w:rFonts w:ascii="標楷體" w:eastAsia="標楷體" w:hAnsi="標楷體"/>
                <w:sz w:val="18"/>
                <w:szCs w:val="18"/>
              </w:rPr>
            </w:pPr>
            <w:r w:rsidRPr="0086623D">
              <w:rPr>
                <w:rFonts w:ascii="標楷體" w:eastAsia="標楷體" w:hAnsi="標楷體" w:hint="eastAsia"/>
                <w:sz w:val="18"/>
                <w:szCs w:val="18"/>
              </w:rPr>
              <w:t>檔案的移動與複製</w:t>
            </w:r>
          </w:p>
          <w:p w:rsidR="006765E5" w:rsidRPr="0086623D" w:rsidRDefault="006765E5" w:rsidP="00C63FB5">
            <w:pPr>
              <w:adjustRightInd w:val="0"/>
              <w:snapToGrid w:val="0"/>
              <w:rPr>
                <w:rFonts w:ascii="標楷體" w:eastAsia="標楷體" w:hAnsi="標楷體"/>
                <w:spacing w:val="-18"/>
                <w:sz w:val="18"/>
                <w:szCs w:val="18"/>
              </w:rPr>
            </w:pPr>
            <w:r w:rsidRPr="0086623D">
              <w:rPr>
                <w:rFonts w:ascii="標楷體" w:eastAsia="標楷體" w:hAnsi="標楷體" w:hint="eastAsia"/>
                <w:sz w:val="18"/>
                <w:szCs w:val="18"/>
              </w:rPr>
              <w:t>Java Applet上傳精靈(三)</w:t>
            </w:r>
          </w:p>
        </w:tc>
      </w:tr>
    </w:tbl>
    <w:p w:rsidR="00C63FB5" w:rsidRPr="0086623D" w:rsidRDefault="00C63FB5" w:rsidP="00C63FB5">
      <w:pPr>
        <w:rPr>
          <w:rFonts w:ascii="標楷體" w:eastAsia="標楷體" w:hAnsi="標楷體"/>
        </w:rPr>
      </w:pPr>
    </w:p>
    <w:p w:rsidR="00C63FB5" w:rsidRPr="0086623D" w:rsidRDefault="00C63FB5" w:rsidP="00C63FB5">
      <w:pPr>
        <w:spacing w:line="340" w:lineRule="exact"/>
        <w:jc w:val="center"/>
        <w:rPr>
          <w:rFonts w:eastAsia="標楷體" w:hint="eastAsia"/>
          <w:b/>
          <w:bCs/>
          <w:sz w:val="28"/>
        </w:rPr>
      </w:pPr>
      <w:r w:rsidRPr="0086623D">
        <w:rPr>
          <w:rFonts w:eastAsia="標楷體" w:hint="eastAsia"/>
          <w:b/>
          <w:bCs/>
          <w:sz w:val="28"/>
        </w:rPr>
        <w:t>嘉義縣番路鄉（鎮、市）民和國民小學</w:t>
      </w:r>
    </w:p>
    <w:p w:rsidR="00C63FB5" w:rsidRPr="0086623D" w:rsidRDefault="00C63FB5" w:rsidP="00C63FB5">
      <w:pPr>
        <w:pStyle w:val="a5"/>
        <w:rPr>
          <w:color w:val="auto"/>
        </w:rPr>
      </w:pPr>
      <w:r w:rsidRPr="0086623D">
        <w:rPr>
          <w:rFonts w:hint="eastAsia"/>
          <w:color w:val="auto"/>
        </w:rPr>
        <w:t xml:space="preserve">107學年度第二學期 </w:t>
      </w:r>
      <w:r w:rsidRPr="0086623D">
        <w:rPr>
          <w:rFonts w:hint="eastAsia"/>
          <w:color w:val="auto"/>
          <w:u w:val="single"/>
        </w:rPr>
        <w:t xml:space="preserve"> 五  </w:t>
      </w:r>
      <w:r w:rsidRPr="0086623D">
        <w:rPr>
          <w:rFonts w:hint="eastAsia"/>
          <w:color w:val="auto"/>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
        <w:gridCol w:w="664"/>
        <w:gridCol w:w="1432"/>
        <w:gridCol w:w="774"/>
        <w:gridCol w:w="748"/>
        <w:gridCol w:w="774"/>
        <w:gridCol w:w="785"/>
        <w:gridCol w:w="849"/>
        <w:gridCol w:w="796"/>
        <w:gridCol w:w="900"/>
        <w:gridCol w:w="793"/>
        <w:gridCol w:w="832"/>
        <w:gridCol w:w="1068"/>
        <w:gridCol w:w="1054"/>
        <w:gridCol w:w="1051"/>
        <w:gridCol w:w="1045"/>
      </w:tblGrid>
      <w:tr w:rsidR="0086623D" w:rsidRPr="0086623D" w:rsidTr="00C63FB5">
        <w:trPr>
          <w:cantSplit/>
          <w:trHeight w:val="365"/>
          <w:tblHeader/>
        </w:trPr>
        <w:tc>
          <w:tcPr>
            <w:tcW w:w="160"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週次</w:t>
            </w:r>
          </w:p>
        </w:tc>
        <w:tc>
          <w:tcPr>
            <w:tcW w:w="237"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日期</w:t>
            </w:r>
          </w:p>
        </w:tc>
        <w:tc>
          <w:tcPr>
            <w:tcW w:w="511" w:type="pct"/>
            <w:vMerge w:val="restart"/>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校</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行事曆</w:t>
            </w:r>
          </w:p>
        </w:tc>
        <w:tc>
          <w:tcPr>
            <w:tcW w:w="2587" w:type="pct"/>
            <w:gridSpan w:val="9"/>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學 習 領 域（27）</w:t>
            </w:r>
          </w:p>
        </w:tc>
        <w:tc>
          <w:tcPr>
            <w:tcW w:w="1505" w:type="pct"/>
            <w:gridSpan w:val="4"/>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彈性學習節數</w:t>
            </w:r>
          </w:p>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（5）</w:t>
            </w:r>
          </w:p>
        </w:tc>
      </w:tr>
      <w:tr w:rsidR="0086623D" w:rsidRPr="0086623D" w:rsidTr="00C63FB5">
        <w:trPr>
          <w:cantSplit/>
          <w:trHeight w:val="626"/>
          <w:tblHeader/>
        </w:trPr>
        <w:tc>
          <w:tcPr>
            <w:tcW w:w="160" w:type="pct"/>
            <w:vMerge/>
            <w:vAlign w:val="center"/>
          </w:tcPr>
          <w:p w:rsidR="00C63FB5" w:rsidRPr="0086623D" w:rsidRDefault="00C63FB5" w:rsidP="00C63FB5">
            <w:pPr>
              <w:snapToGrid w:val="0"/>
              <w:jc w:val="center"/>
              <w:rPr>
                <w:rFonts w:ascii="標楷體" w:eastAsia="標楷體" w:hAnsi="標楷體"/>
              </w:rPr>
            </w:pPr>
          </w:p>
        </w:tc>
        <w:tc>
          <w:tcPr>
            <w:tcW w:w="237" w:type="pct"/>
            <w:vMerge/>
            <w:vAlign w:val="center"/>
          </w:tcPr>
          <w:p w:rsidR="00C63FB5" w:rsidRPr="0086623D" w:rsidRDefault="00C63FB5" w:rsidP="00C63FB5">
            <w:pPr>
              <w:snapToGrid w:val="0"/>
              <w:jc w:val="center"/>
              <w:rPr>
                <w:rFonts w:ascii="標楷體" w:eastAsia="標楷體" w:hAnsi="標楷體"/>
              </w:rPr>
            </w:pPr>
          </w:p>
        </w:tc>
        <w:tc>
          <w:tcPr>
            <w:tcW w:w="511" w:type="pct"/>
            <w:vMerge/>
            <w:vAlign w:val="center"/>
          </w:tcPr>
          <w:p w:rsidR="00C63FB5" w:rsidRPr="0086623D" w:rsidRDefault="00C63FB5" w:rsidP="00C63FB5">
            <w:pPr>
              <w:snapToGrid w:val="0"/>
              <w:jc w:val="center"/>
              <w:rPr>
                <w:rFonts w:ascii="標楷體" w:eastAsia="標楷體" w:hAnsi="標楷體"/>
              </w:rPr>
            </w:pPr>
          </w:p>
        </w:tc>
        <w:tc>
          <w:tcPr>
            <w:tcW w:w="819"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t>語文</w:t>
            </w:r>
          </w:p>
        </w:tc>
        <w:tc>
          <w:tcPr>
            <w:tcW w:w="280"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數學</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4</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303"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自然與生活科技</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284"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社會</w:t>
            </w:r>
          </w:p>
          <w:p w:rsidR="00C63FB5" w:rsidRPr="0086623D" w:rsidRDefault="00C63FB5" w:rsidP="00C63FB5">
            <w:pPr>
              <w:snapToGrid w:val="0"/>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321"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藝術與人文</w:t>
            </w:r>
          </w:p>
          <w:p w:rsidR="00C63FB5" w:rsidRPr="0086623D" w:rsidRDefault="00C63FB5" w:rsidP="00C63FB5">
            <w:pPr>
              <w:snapToGrid w:val="0"/>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南一</w:t>
            </w:r>
            <w:r w:rsidRPr="0086623D">
              <w:rPr>
                <w:rFonts w:ascii="Times New Roman" w:eastAsia="標楷體" w:hAnsi="Times New Roman" w:cs="Times New Roman" w:hint="eastAsia"/>
                <w:sz w:val="22"/>
                <w:szCs w:val="22"/>
              </w:rPr>
              <w:t>)</w:t>
            </w:r>
          </w:p>
        </w:tc>
        <w:tc>
          <w:tcPr>
            <w:tcW w:w="283"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綜合活動</w:t>
            </w:r>
          </w:p>
          <w:p w:rsidR="00C63FB5" w:rsidRPr="0086623D" w:rsidRDefault="00C63FB5" w:rsidP="00C63FB5">
            <w:pPr>
              <w:snapToGrid w:val="0"/>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pStyle w:val="a6"/>
              <w:snapToGrid w:val="0"/>
              <w:jc w:val="center"/>
              <w:rPr>
                <w:rFonts w:ascii="標楷體" w:eastAsia="標楷體" w:hAnsi="標楷體"/>
              </w:rPr>
            </w:pPr>
            <w:r w:rsidRPr="0086623D">
              <w:rPr>
                <w:rFonts w:eastAsia="標楷體" w:cs="Times New Roman" w:hint="eastAsia"/>
                <w:sz w:val="22"/>
                <w:szCs w:val="22"/>
              </w:rPr>
              <w:t>(</w:t>
            </w:r>
            <w:r w:rsidRPr="0086623D">
              <w:rPr>
                <w:rFonts w:eastAsia="標楷體" w:cs="Times New Roman" w:hint="eastAsia"/>
                <w:sz w:val="22"/>
                <w:szCs w:val="22"/>
              </w:rPr>
              <w:t>康軒</w:t>
            </w:r>
            <w:r w:rsidRPr="0086623D">
              <w:rPr>
                <w:rFonts w:eastAsia="標楷體" w:cs="Times New Roman" w:hint="eastAsia"/>
                <w:sz w:val="22"/>
                <w:szCs w:val="22"/>
              </w:rPr>
              <w:t>)</w:t>
            </w:r>
          </w:p>
        </w:tc>
        <w:tc>
          <w:tcPr>
            <w:tcW w:w="297" w:type="pct"/>
            <w:vMerge w:val="restar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健康與體育</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3</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翰林</w:t>
            </w:r>
            <w:r w:rsidRPr="0086623D">
              <w:rPr>
                <w:rFonts w:ascii="Times New Roman" w:eastAsia="標楷體" w:hAnsi="Times New Roman" w:cs="Times New Roman" w:hint="eastAsia"/>
                <w:sz w:val="22"/>
                <w:szCs w:val="22"/>
              </w:rPr>
              <w:t>)</w:t>
            </w:r>
          </w:p>
        </w:tc>
        <w:tc>
          <w:tcPr>
            <w:tcW w:w="381"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閱讀</w:t>
            </w:r>
          </w:p>
          <w:p w:rsidR="00C63FB5" w:rsidRPr="0086623D" w:rsidRDefault="00C63FB5" w:rsidP="00C63FB5">
            <w:pPr>
              <w:pStyle w:val="a5"/>
              <w:rPr>
                <w:color w:val="auto"/>
              </w:rPr>
            </w:pPr>
            <w:r w:rsidRPr="0086623D">
              <w:rPr>
                <w:rFonts w:hint="eastAsia"/>
                <w:color w:val="auto"/>
              </w:rPr>
              <w:t>(1)</w:t>
            </w:r>
          </w:p>
        </w:tc>
        <w:tc>
          <w:tcPr>
            <w:tcW w:w="376"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國語領域補救教學(1)</w:t>
            </w:r>
          </w:p>
        </w:tc>
        <w:tc>
          <w:tcPr>
            <w:tcW w:w="375"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數學領域補救教學</w:t>
            </w:r>
          </w:p>
          <w:p w:rsidR="00C63FB5" w:rsidRPr="0086623D" w:rsidRDefault="00C63FB5" w:rsidP="00C63FB5">
            <w:pPr>
              <w:pStyle w:val="a5"/>
              <w:rPr>
                <w:color w:val="auto"/>
              </w:rPr>
            </w:pPr>
            <w:r w:rsidRPr="0086623D">
              <w:rPr>
                <w:rFonts w:hint="eastAsia"/>
                <w:color w:val="auto"/>
              </w:rPr>
              <w:t>(2)</w:t>
            </w:r>
          </w:p>
        </w:tc>
        <w:tc>
          <w:tcPr>
            <w:tcW w:w="373" w:type="pct"/>
            <w:vMerge w:val="restart"/>
            <w:shd w:val="clear" w:color="auto" w:fill="FFFFFF"/>
            <w:vAlign w:val="center"/>
          </w:tcPr>
          <w:p w:rsidR="00C63FB5" w:rsidRPr="0086623D" w:rsidRDefault="00C63FB5" w:rsidP="00C63FB5">
            <w:pPr>
              <w:pStyle w:val="a5"/>
              <w:rPr>
                <w:color w:val="auto"/>
              </w:rPr>
            </w:pPr>
            <w:r w:rsidRPr="0086623D">
              <w:rPr>
                <w:rFonts w:hint="eastAsia"/>
                <w:color w:val="auto"/>
              </w:rPr>
              <w:t>資訊(1)</w:t>
            </w:r>
          </w:p>
        </w:tc>
      </w:tr>
      <w:tr w:rsidR="0086623D" w:rsidRPr="0086623D" w:rsidTr="00C63FB5">
        <w:trPr>
          <w:cantSplit/>
          <w:trHeight w:val="364"/>
          <w:tblHeader/>
        </w:trPr>
        <w:tc>
          <w:tcPr>
            <w:tcW w:w="160" w:type="pct"/>
            <w:vMerge/>
            <w:vAlign w:val="center"/>
          </w:tcPr>
          <w:p w:rsidR="00C63FB5" w:rsidRPr="0086623D" w:rsidRDefault="00C63FB5" w:rsidP="00C63FB5">
            <w:pPr>
              <w:snapToGrid w:val="0"/>
              <w:jc w:val="center"/>
              <w:rPr>
                <w:rFonts w:ascii="標楷體" w:eastAsia="標楷體" w:hAnsi="標楷體"/>
              </w:rPr>
            </w:pPr>
          </w:p>
        </w:tc>
        <w:tc>
          <w:tcPr>
            <w:tcW w:w="237" w:type="pct"/>
            <w:vMerge/>
            <w:vAlign w:val="center"/>
          </w:tcPr>
          <w:p w:rsidR="00C63FB5" w:rsidRPr="0086623D" w:rsidRDefault="00C63FB5" w:rsidP="00C63FB5">
            <w:pPr>
              <w:snapToGrid w:val="0"/>
              <w:jc w:val="center"/>
              <w:rPr>
                <w:rFonts w:ascii="標楷體" w:eastAsia="標楷體" w:hAnsi="標楷體"/>
              </w:rPr>
            </w:pPr>
          </w:p>
        </w:tc>
        <w:tc>
          <w:tcPr>
            <w:tcW w:w="511" w:type="pct"/>
            <w:vMerge/>
            <w:vAlign w:val="center"/>
          </w:tcPr>
          <w:p w:rsidR="00C63FB5" w:rsidRPr="0086623D" w:rsidRDefault="00C63FB5" w:rsidP="00C63FB5">
            <w:pPr>
              <w:snapToGrid w:val="0"/>
              <w:jc w:val="center"/>
              <w:rPr>
                <w:rFonts w:ascii="標楷體" w:eastAsia="標楷體" w:hAnsi="標楷體"/>
              </w:rPr>
            </w:pPr>
          </w:p>
        </w:tc>
        <w:tc>
          <w:tcPr>
            <w:tcW w:w="276" w:type="pc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國語</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5</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南一</w:t>
            </w:r>
            <w:r w:rsidRPr="0086623D">
              <w:rPr>
                <w:rFonts w:ascii="Times New Roman" w:eastAsia="標楷體" w:hAnsi="Times New Roman" w:cs="Times New Roman" w:hint="eastAsia"/>
                <w:sz w:val="22"/>
                <w:szCs w:val="22"/>
              </w:rPr>
              <w:t>)</w:t>
            </w:r>
          </w:p>
        </w:tc>
        <w:tc>
          <w:tcPr>
            <w:tcW w:w="267" w:type="pc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閩南語</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1</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276" w:type="pct"/>
            <w:vAlign w:val="center"/>
          </w:tcPr>
          <w:p w:rsidR="00C63FB5" w:rsidRPr="0086623D" w:rsidRDefault="00C63FB5" w:rsidP="00C63FB5">
            <w:pPr>
              <w:adjustRightInd w:val="0"/>
              <w:snapToGrid w:val="0"/>
              <w:spacing w:line="20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英語</w:t>
            </w:r>
          </w:p>
          <w:p w:rsidR="00C63FB5" w:rsidRPr="0086623D" w:rsidRDefault="00C63FB5" w:rsidP="00C63FB5">
            <w:pPr>
              <w:spacing w:line="320" w:lineRule="atLeast"/>
              <w:jc w:val="center"/>
              <w:rPr>
                <w:rFonts w:ascii="Times New Roman" w:eastAsia="標楷體" w:hAnsi="Times New Roman" w:cs="Times New Roman"/>
                <w:sz w:val="22"/>
                <w:szCs w:val="22"/>
              </w:rPr>
            </w:pPr>
            <w:r w:rsidRPr="0086623D">
              <w:rPr>
                <w:rFonts w:ascii="Times New Roman" w:eastAsia="標楷體" w:hAnsi="Times New Roman" w:cs="Times New Roman"/>
                <w:sz w:val="22"/>
                <w:szCs w:val="22"/>
              </w:rPr>
              <w:t>(</w:t>
            </w:r>
            <w:r w:rsidRPr="0086623D">
              <w:rPr>
                <w:rFonts w:ascii="Times New Roman" w:eastAsia="標楷體" w:hAnsi="Times New Roman" w:cs="Times New Roman" w:hint="eastAsia"/>
                <w:sz w:val="22"/>
                <w:szCs w:val="22"/>
              </w:rPr>
              <w:t>2</w:t>
            </w:r>
            <w:r w:rsidRPr="0086623D">
              <w:rPr>
                <w:rFonts w:ascii="Times New Roman" w:eastAsia="標楷體" w:hAnsi="Times New Roman" w:cs="Times New Roman"/>
                <w:sz w:val="22"/>
                <w:szCs w:val="22"/>
              </w:rPr>
              <w:t>)</w:t>
            </w:r>
          </w:p>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Times New Roman" w:eastAsia="標楷體" w:hAnsi="Times New Roman" w:cs="Times New Roman" w:hint="eastAsia"/>
                <w:sz w:val="22"/>
                <w:szCs w:val="22"/>
              </w:rPr>
              <w:t>(</w:t>
            </w:r>
            <w:r w:rsidRPr="0086623D">
              <w:rPr>
                <w:rFonts w:ascii="Times New Roman" w:eastAsia="標楷體" w:hAnsi="Times New Roman" w:cs="Times New Roman" w:hint="eastAsia"/>
                <w:sz w:val="22"/>
                <w:szCs w:val="22"/>
              </w:rPr>
              <w:t>康軒</w:t>
            </w:r>
            <w:r w:rsidRPr="0086623D">
              <w:rPr>
                <w:rFonts w:ascii="Times New Roman" w:eastAsia="標楷體" w:hAnsi="Times New Roman" w:cs="Times New Roman" w:hint="eastAsia"/>
                <w:sz w:val="22"/>
                <w:szCs w:val="22"/>
              </w:rPr>
              <w:t>)</w:t>
            </w:r>
          </w:p>
        </w:tc>
        <w:tc>
          <w:tcPr>
            <w:tcW w:w="280" w:type="pct"/>
            <w:vMerge/>
            <w:vAlign w:val="center"/>
          </w:tcPr>
          <w:p w:rsidR="00C63FB5" w:rsidRPr="0086623D" w:rsidRDefault="00C63FB5" w:rsidP="00C63FB5">
            <w:pPr>
              <w:snapToGrid w:val="0"/>
              <w:rPr>
                <w:rFonts w:ascii="標楷體" w:eastAsia="標楷體" w:hAnsi="標楷體"/>
              </w:rPr>
            </w:pPr>
          </w:p>
        </w:tc>
        <w:tc>
          <w:tcPr>
            <w:tcW w:w="303" w:type="pct"/>
            <w:vMerge/>
            <w:vAlign w:val="center"/>
          </w:tcPr>
          <w:p w:rsidR="00C63FB5" w:rsidRPr="0086623D" w:rsidRDefault="00C63FB5" w:rsidP="00C63FB5">
            <w:pPr>
              <w:snapToGrid w:val="0"/>
              <w:rPr>
                <w:rFonts w:ascii="標楷體" w:eastAsia="標楷體" w:hAnsi="標楷體"/>
              </w:rPr>
            </w:pPr>
          </w:p>
        </w:tc>
        <w:tc>
          <w:tcPr>
            <w:tcW w:w="284" w:type="pct"/>
            <w:vMerge/>
            <w:vAlign w:val="center"/>
          </w:tcPr>
          <w:p w:rsidR="00C63FB5" w:rsidRPr="0086623D" w:rsidRDefault="00C63FB5" w:rsidP="00C63FB5">
            <w:pPr>
              <w:snapToGrid w:val="0"/>
              <w:rPr>
                <w:rFonts w:ascii="標楷體" w:eastAsia="標楷體" w:hAnsi="標楷體"/>
              </w:rPr>
            </w:pPr>
          </w:p>
        </w:tc>
        <w:tc>
          <w:tcPr>
            <w:tcW w:w="321" w:type="pct"/>
            <w:vMerge/>
            <w:vAlign w:val="center"/>
          </w:tcPr>
          <w:p w:rsidR="00C63FB5" w:rsidRPr="0086623D" w:rsidRDefault="00C63FB5" w:rsidP="00C63FB5">
            <w:pPr>
              <w:snapToGrid w:val="0"/>
              <w:rPr>
                <w:rFonts w:ascii="標楷體" w:eastAsia="標楷體" w:hAnsi="標楷體"/>
              </w:rPr>
            </w:pPr>
          </w:p>
        </w:tc>
        <w:tc>
          <w:tcPr>
            <w:tcW w:w="283" w:type="pct"/>
            <w:vMerge/>
            <w:tcBorders>
              <w:bottom w:val="single" w:sz="4" w:space="0" w:color="auto"/>
            </w:tcBorders>
            <w:vAlign w:val="center"/>
          </w:tcPr>
          <w:p w:rsidR="00C63FB5" w:rsidRPr="0086623D" w:rsidRDefault="00C63FB5" w:rsidP="00C63FB5">
            <w:pPr>
              <w:snapToGrid w:val="0"/>
              <w:rPr>
                <w:rFonts w:ascii="標楷體" w:eastAsia="標楷體" w:hAnsi="標楷體"/>
              </w:rPr>
            </w:pPr>
          </w:p>
        </w:tc>
        <w:tc>
          <w:tcPr>
            <w:tcW w:w="297" w:type="pct"/>
            <w:vMerge/>
            <w:vAlign w:val="center"/>
          </w:tcPr>
          <w:p w:rsidR="00C63FB5" w:rsidRPr="0086623D" w:rsidRDefault="00C63FB5" w:rsidP="00C63FB5">
            <w:pPr>
              <w:snapToGrid w:val="0"/>
              <w:rPr>
                <w:rFonts w:ascii="標楷體" w:eastAsia="標楷體" w:hAnsi="標楷體"/>
              </w:rPr>
            </w:pPr>
          </w:p>
        </w:tc>
        <w:tc>
          <w:tcPr>
            <w:tcW w:w="381" w:type="pct"/>
            <w:vMerge/>
            <w:vAlign w:val="center"/>
          </w:tcPr>
          <w:p w:rsidR="00C63FB5" w:rsidRPr="0086623D" w:rsidRDefault="00C63FB5" w:rsidP="00C63FB5">
            <w:pPr>
              <w:snapToGrid w:val="0"/>
              <w:jc w:val="center"/>
              <w:rPr>
                <w:rFonts w:ascii="標楷體" w:eastAsia="標楷體" w:hAnsi="標楷體"/>
              </w:rPr>
            </w:pPr>
          </w:p>
        </w:tc>
        <w:tc>
          <w:tcPr>
            <w:tcW w:w="376" w:type="pct"/>
            <w:vMerge/>
            <w:vAlign w:val="center"/>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5" w:type="pct"/>
            <w:vMerge/>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373" w:type="pct"/>
            <w:vMerge/>
          </w:tcPr>
          <w:p w:rsidR="00C63FB5" w:rsidRPr="0086623D" w:rsidRDefault="00C63FB5" w:rsidP="00C63FB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C63FB5">
        <w:trPr>
          <w:cantSplit/>
          <w:trHeight w:val="364"/>
        </w:trPr>
        <w:tc>
          <w:tcPr>
            <w:tcW w:w="908" w:type="pct"/>
            <w:gridSpan w:val="3"/>
            <w:vAlign w:val="center"/>
          </w:tcPr>
          <w:p w:rsidR="00C63FB5" w:rsidRPr="0086623D" w:rsidRDefault="00C63FB5" w:rsidP="00C63FB5">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276" w:type="pct"/>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1.了解以具體事物描寫抽象感受的寫作方式。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2.能構思完整的故事，並以正確的文句創作。</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3.能認識讀書報告的寫作結構和多元性。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4.能依時間序，把段落合併成意義段並寫出大意。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5.了解父親要孩子比別人好，是希望他貢獻所能改變世界。</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6.體會自己是幸福的人，不僅領受愛，還能分享愛。</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7.能了解紙風車兒童藝術工程之活動精神與理念。</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8.能在寫作中運用因果句，安排內容的發展，使文章條理分明。</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9.能經由事件描述，了解大自然毀滅性的力量，學習珍惜自然。</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10.能了解兵馬俑被發現的經過情形，及其種類、造型和特色。</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11.會記錄事件的原委及具體描寫物品形貌的寫作方法，進而能習寫報導的文章。</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12.說話時能用詞正確，語意清晰，內容具體，主題明確。</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13.能在寫作中，適切的運用擬人修辭，發揮豐富的想像力，以增加文章的變化和美感。</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14.能認識並尊重不同國家的文化傳統。</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15.能敞開心胸並秉持「人飢己飢，人溺己溺」的友善態度幫助他人。</w:t>
            </w:r>
          </w:p>
        </w:tc>
        <w:tc>
          <w:tcPr>
            <w:tcW w:w="267" w:type="pct"/>
          </w:tcPr>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1.藉由捏麵人的課文，了解臺灣的傳統手藝,</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2.能初步認識臺灣的各種常見傳統手藝,</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3.能透過迎媽祖課文，了解臺灣各項節日,</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4.能了解各種節日的習俗,</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5.藉著校園安全中發生的各種安全事件，提醒學生要如何保護自己，避免受到傷害,</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6.能了解受傷時，自己應如何處理,</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7.能延伸學習五官感覺的閩南語說法,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8.能了解各種動物的本能為何,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9.能善用器官的各種功能,</w:t>
            </w:r>
          </w:p>
          <w:p w:rsidR="00C63FB5" w:rsidRPr="0086623D" w:rsidRDefault="00C63FB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10.能了解各種器官的不同功能</w:t>
            </w:r>
          </w:p>
        </w:tc>
        <w:tc>
          <w:tcPr>
            <w:tcW w:w="276" w:type="pct"/>
          </w:tcPr>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 能將各課的主題故事，如：社區地點、交通工具、科目、休閒活動等，運用在生活對話中,</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 能認讀並使用相關各課主題之字彙,</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 能聽懂各課英文字彙及句型，並做出相關的對應,</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 能寫出各課相關之字彙和句子,</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 能聽懂並應用各課的俚語,</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 能認識各課名人及其小故事,</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 能閱讀並了解短文內容大意,</w:t>
            </w:r>
          </w:p>
          <w:p w:rsidR="00C63FB5" w:rsidRPr="0086623D" w:rsidRDefault="00C63FB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8. 能聽辨、認讀各課之字音及其字母拼讀單字,</w:t>
            </w:r>
          </w:p>
        </w:tc>
        <w:tc>
          <w:tcPr>
            <w:tcW w:w="280" w:type="pct"/>
          </w:tcPr>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1.能理解長方體體積的計算公式；能理解正方體體積的計算公式；認識體積單位「立方公尺」；能認是「立方公尺」與「立方公分」間的關係，並作相關計算；能計算簡單複合形體的體積,</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理解帶分數乘以整數的意義及計算方式，並解決生活中的問題；理解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3.能了解容積的意義及其常用的單位；能了解並計算長方體和正方體容器的容積；能了解容量的意義及其常用的單位；能認識容量與容積的單位關係並做換算；能實測並計算不規則物體的體積,</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4.能解決三位小數的整數倍問題；能解決生活中的小數乘法問題，並理解直式算則；能察覺乘法問題中，被乘數、乘數和積的變化關係,</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5.察覺線對稱圖形的現象；認識線對稱圖形及對稱軸；認識線對稱圖形的性質；繪製線對稱圖形,</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6.認識並計算正方體和長方體的表面積；能計算簡單複合形體的表面積,</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 xml:space="preserve">7.能用x、y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8.能用直式解決整數除以整數，商為小數，沒有餘數的問題；能用直式解決小數除以整數，商為小數，沒有餘數的問題；利用乘除互逆，驗算除法的答案；能做簡單小數與分數的互換,</w:t>
            </w:r>
          </w:p>
          <w:p w:rsidR="00C63FB5" w:rsidRPr="0086623D" w:rsidRDefault="00C63FB5" w:rsidP="00C63FB5">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9.能在情境中，理解比率的概念及在生活中的應用；認識百分率及其在生活中的應用；理解並熟悉小數、分數與百分率之間的換算,</w:t>
            </w:r>
          </w:p>
          <w:p w:rsidR="00C63FB5" w:rsidRPr="0086623D" w:rsidRDefault="00C63FB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10.認識重量單位公噸，及公噸與公斤之間的關係，並做相關的計算；認識面積單位公畝、公頃、平方公里，及與平方公尺間的關係，並做相關的計算,</w:t>
            </w:r>
          </w:p>
        </w:tc>
        <w:tc>
          <w:tcPr>
            <w:tcW w:w="303" w:type="pct"/>
          </w:tcPr>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1.知道星座是由星星組合而成，不同的民族有不同傳說,</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2.學習使用星座盤找星星,</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3.發現星星會由東向西移動,</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4.察覺一年四季、相同時刻會出現不同的星星與星座,</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5.知道北極星的特性，並學習如何尋找北極星,</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6.知道燃燒需要氧氣,</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7.學習製造氧氣和二氧化碳，並且知道檢驗氧氣和二氧化碳的性質,</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8.認識燃燒三個條件，知道只要使燃燒條件不足就能滅火,</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9.學習怎樣避免火災，知道遇到火災時的處理方式,</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10.觀察鐵生鏽的情形，透過實驗了解鐵生鏽與空氣、水有關，並且知道酸性水溶液會加速鐵生鏽的速度,</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11.認識防止鐵生鏽的各種方法,</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12.觀察動物的運動方式，及如何覓食、維持體溫、保護自己和其社會行為,</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13.了解動物是靠不同的繁殖方式來繁衍生命,</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14.動物藉由子代一些明顯的特徵，比較與親代之間相同和不同的地方,</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15.了解動物具有養育、保護後代等育幼行為,</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16.知道如何選擇適合的分類標準幫動物分類,</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17.察覺物體發出聲音時，發聲部位會產生振動現象,</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18.聲音可以藉由空氣或其他物質向外傳送出去，傳播到我們的耳朵,</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19.知道噪音的意義，了解噪音管制標準,</w:t>
            </w:r>
          </w:p>
          <w:p w:rsidR="00C63FB5" w:rsidRPr="0086623D" w:rsidRDefault="00C63FB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20.觀察樂器如何發出高低、大小不同的聲音，了解音色的差別,</w:t>
            </w:r>
          </w:p>
          <w:p w:rsidR="00C63FB5" w:rsidRPr="0086623D" w:rsidRDefault="00C63FB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21.藉由製作樂器，了解樂器的構造及影響聲音變化的原因,</w:t>
            </w:r>
          </w:p>
        </w:tc>
        <w:tc>
          <w:tcPr>
            <w:tcW w:w="284" w:type="pct"/>
          </w:tcPr>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1.了解清代的開墾和當時的文化特色,</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2.認識清代後期的建設和發展,</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3.了解生產與消費的關係及培養適當的消費觀念,</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4.引導學童建立正確的投資與理財的觀念,</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5.認識臺灣常見的自然災害，並了解自然環境的脆弱,</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6.認識臺灣各項自然資源的利用方式，了解過度開發所造成的環境問題</w:t>
            </w:r>
          </w:p>
        </w:tc>
        <w:tc>
          <w:tcPr>
            <w:tcW w:w="321" w:type="pct"/>
          </w:tcPr>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1.能從文字與影響資料，呈現臺灣的風貌。</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2.從海報欣賞與分歷程，說出海報應具備的元素與特質。</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3.能聆聽原住民音樂及欣賞影音的過程中，引發動作的聯想。</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4.能正確的拍打與念唱六八拍的節奏型。</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5.能認識雙簧管與低音管。</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6.能設定單一主題，設計舞蹈動作及隊形變化。</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7.能正確地使用版畫工具及雕刻刀。</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8.能正確的認識南管音樂的樂器。</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9.能了解歌仔戲的各種表演形式。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10.能了解傳統音樂與西洋管絃樂之間的關係與相互影響。</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11.能利用雙色印刷套色方式印製作品。</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12.能發揮創意與連項，應用零件拼排新造型，並組合牢固的作品。</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13.能認識低音號的構造、音色及演奏方式。</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14.能感受戲劇人物的內心世界。</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15.能運用焦點人物的技巧探索戲劇角色。</w:t>
            </w:r>
          </w:p>
        </w:tc>
        <w:tc>
          <w:tcPr>
            <w:tcW w:w="283" w:type="pct"/>
          </w:tcPr>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1.覺察個人在團體中的角色和表現；認識各種角色在團體中的意義與價值；了解個人與他人在團體中角色的異同；適當扮演個人在團體中的角色,</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2.覺察個人面對的壓力來源；發現個人在面對壓力時的生理反應與心理狀態；發現個人面對壓力來源的想法與感受；解讀壓力來源及其與情緒間的關係,</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3.了解戶外活動的意義與價值；能分工合作，規畫並舉辦戶外活動；體會戶外活動的樂趣；產生尊重自然與人文環境的情懷,</w:t>
            </w:r>
          </w:p>
          <w:p w:rsidR="00C63FB5" w:rsidRPr="0086623D" w:rsidRDefault="00C63FB5" w:rsidP="00C63FB5">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4.發現並尊重不同性別的特質差異；調整與不同性別者的互動方式；以合宜的態度和行為對待不同性別者,</w:t>
            </w:r>
          </w:p>
          <w:p w:rsidR="00C63FB5" w:rsidRPr="0086623D" w:rsidRDefault="00C63FB5" w:rsidP="00C63FB5">
            <w:pPr>
              <w:pStyle w:val="aff1"/>
              <w:adjustRightInd w:val="0"/>
              <w:snapToGrid w:val="0"/>
              <w:spacing w:line="320" w:lineRule="atLeast"/>
              <w:jc w:val="lef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5.發現每個人擁有不同的特質和優點；以真誠且適當的方式欣賞他人；接納他人不同的特質與意見，並在生活中實踐,</w:t>
            </w:r>
          </w:p>
        </w:tc>
        <w:tc>
          <w:tcPr>
            <w:tcW w:w="297" w:type="pct"/>
          </w:tcPr>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單元介紹社區運動中較普遍的桌球和羽球兩項運動，引導學生能善用社區運動資源從事身體活動，並透過桌球推擋控球，以及羽球握拍、擊球練習讓學生享受擊球樂趣，進行簡易比賽。最後，引導學生了解運動規則的重要性，建構認知與技能，以統整學習內容。</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2.透過身體重心的轉移及手臂的推撐，學習「後滾翻」、「前、後滾翻分腿」等墊上運動，讓學生在活動中增強身體肌力，體會協調性和平衡感的重要。</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3.在學習捷泳上肢划水動作及水中換氣技巧前，先引導學生了解防溺、救溺方法等游泳安全須知，再教導其如何選擇合格、安全又衛生的游泳池，避免感染結膜炎，讓學生能快樂的享受戲水樂趣。</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4.本單元以實際操作、觀察等方式，使學生了解蹲踞式起跑的優點與特色。</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5.一般在教學時，教師培養學生體能的方式都以不斷的跑、單調的跑來進行練習，使得學生學習意願較低。而本單元則藉由不同的速度遊戲，來提高學生參與田徑活動的意願，以達到增進體能的目的。</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6.透過介紹足球運動的起源與世界盃足球賽，引導學生更了解足球運動的由來與發展。同時，透過國際性運動賽事的觀賞，體會不同文化背景的差異。</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7.以團體遊戲方式，學習足球運動的運球、移動傳球技能，進而能從事足球運動。</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8.飲食在生活中扮演重要的角色，除滿足「維持生存」、「促進健康」等生理需求外，飲食也反應各地不同的風土民情，更是人們聯絡感情的重要媒介。本單元除了引導學生認識我國的飲食文化，也藉由經驗分享與討論，讓學生接納並尊重不同族群、不同國家的飲食特色與文化。</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9.本單元以觀察、討論及檢核等方式，幫助學生了解如何選擇新鮮、安全的食物，並評估家中保存食物的方法，思考在食品消費上相關的權利與義務。同時藉由情境引導，讓學生知道浪費食物所衍生的問題，了解綠色消費的重要性。</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10.本單元協助學生認識檳榔對健康的危害，並了解如何透過自我檢查及定期口腔檢查，來預防檳榔所引起的口腔疾病。</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11.本單元藉由價值澄清技巧，讓學生辨別嚼檳榔的好壞，同時還透過拒絕技巧的演練，來提升學生拒絕同儕影響的能力。此外，單元中亦透過社區調查及社區行動，來防制社區的檳榔問題。</w:t>
            </w:r>
          </w:p>
          <w:p w:rsidR="00C63FB5" w:rsidRPr="0086623D" w:rsidRDefault="00C63FB5" w:rsidP="00C63FB5">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12.家庭在每個人的成長過程中具有重要意義，單元中藉著對家庭的形成、功能與互動關係的了解，讓學生覺察家庭的重要性。</w:t>
            </w:r>
          </w:p>
          <w:p w:rsidR="00C63FB5" w:rsidRPr="0086623D" w:rsidRDefault="00C63FB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napToGrid w:val="0"/>
                <w:kern w:val="0"/>
                <w:sz w:val="18"/>
                <w:szCs w:val="18"/>
              </w:rPr>
              <w:t>13.本單元讓學生了解家庭聚會的重要性，並透過家庭休閒活動的安排增進情感交流，藉著出遊的準備，明白各種影響安全的因素，學會事先做好準備，以預防事故傷害的發生。</w:t>
            </w:r>
          </w:p>
        </w:tc>
        <w:tc>
          <w:tcPr>
            <w:tcW w:w="381" w:type="pct"/>
          </w:tcPr>
          <w:p w:rsidR="00C63FB5" w:rsidRPr="0086623D" w:rsidRDefault="00C63FB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培養兒童閱讀觀念，激發兒童高度閱讀興趣。</w:t>
            </w:r>
          </w:p>
          <w:p w:rsidR="00C63FB5" w:rsidRPr="0086623D" w:rsidRDefault="00C63FB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2.發展思考性的閱讀，促進兒童創造思考能力。</w:t>
            </w:r>
          </w:p>
          <w:p w:rsidR="00C63FB5" w:rsidRPr="0086623D" w:rsidRDefault="00C63FB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3.施行融合性閱讀，提升相互合作智慧人生。</w:t>
            </w:r>
          </w:p>
        </w:tc>
        <w:tc>
          <w:tcPr>
            <w:tcW w:w="376" w:type="pct"/>
          </w:tcPr>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1.了解以具體事物描寫抽象感受的寫作方式。</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2.能構思完整的故事，並以正確的文句創作。</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3.能認識讀書報告的寫作結構和多元性。</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4.能依時間序，把段落合併成意義段並寫出大意。</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5.了解父親要孩子比別人好，是希望他貢獻所能改變世界。</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6.體會自己是幸福的人，不僅領受愛，還能分享愛。</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7.能了解紙風車兒童藝術工程之活動精神與理念。</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8.能在寫作中運用因果句，安排內容的發展，使文章條理分明。</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9.能經由事件描述，了解大自然毀滅性的力量，學習珍惜自然。</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10.能了解兵馬俑被發現的經過情形，及其種類、造型和特色。</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11.會記錄事件的原委及具體描寫物品形貌的寫作方法，進而能習寫報導的文章。</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12.說話時能用詞正確，語意清晰，內容具體，主題明確。</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13.能在寫作中，適切的運用擬人修辭，發揮豐富的想像力，以增加文章的變化和美感。</w:t>
            </w:r>
          </w:p>
          <w:p w:rsidR="00C63FB5" w:rsidRPr="0086623D" w:rsidRDefault="00C63FB5" w:rsidP="00C63FB5">
            <w:pPr>
              <w:pStyle w:val="aff1"/>
              <w:adjustRightInd w:val="0"/>
              <w:snapToGrid w:val="0"/>
              <w:jc w:val="left"/>
              <w:rPr>
                <w:rFonts w:ascii="標楷體" w:eastAsia="標楷體" w:hAnsi="標楷體"/>
                <w:sz w:val="18"/>
                <w:szCs w:val="18"/>
              </w:rPr>
            </w:pPr>
            <w:r w:rsidRPr="0086623D">
              <w:rPr>
                <w:rFonts w:ascii="標楷體" w:eastAsia="標楷體" w:hAnsi="標楷體" w:hint="eastAsia"/>
                <w:sz w:val="18"/>
                <w:szCs w:val="18"/>
              </w:rPr>
              <w:t>14.能認識並尊重不同國家的文化傳統。</w:t>
            </w:r>
          </w:p>
          <w:p w:rsidR="00C63FB5" w:rsidRPr="0086623D" w:rsidRDefault="00C63FB5" w:rsidP="00C63FB5">
            <w:pPr>
              <w:adjustRightInd w:val="0"/>
              <w:snapToGrid w:val="0"/>
              <w:rPr>
                <w:rFonts w:ascii="標楷體" w:eastAsia="標楷體" w:hAnsi="標楷體"/>
                <w:spacing w:val="-18"/>
                <w:sz w:val="18"/>
                <w:szCs w:val="18"/>
              </w:rPr>
            </w:pPr>
            <w:r w:rsidRPr="0086623D">
              <w:rPr>
                <w:rFonts w:ascii="標楷體" w:eastAsia="標楷體" w:hAnsi="標楷體" w:hint="eastAsia"/>
                <w:sz w:val="18"/>
                <w:szCs w:val="18"/>
              </w:rPr>
              <w:t>15.能敞開心胸並秉持「人飢己飢，人溺己溺」的友善態度幫助他人。</w:t>
            </w:r>
          </w:p>
        </w:tc>
        <w:tc>
          <w:tcPr>
            <w:tcW w:w="375" w:type="pct"/>
          </w:tcPr>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1.能理解長方體體積的計算公式；能理解正方體體積的計算公式；認識體積單位「立方公尺」；能認是「立方公尺」與「立方公分」間的關係，並作相關計算；能計算簡單複合形體的體積。</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2.理解帶分數乘以整數的意義及計算方式，並解決生活中的問題；理解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3</w:t>
            </w:r>
            <w:r w:rsidRPr="0086623D">
              <w:rPr>
                <w:rFonts w:ascii="標楷體" w:eastAsia="標楷體" w:hAnsi="標楷體"/>
                <w:sz w:val="18"/>
                <w:szCs w:val="18"/>
              </w:rPr>
              <w:t>.</w:t>
            </w:r>
            <w:r w:rsidRPr="0086623D">
              <w:rPr>
                <w:rFonts w:ascii="標楷體" w:eastAsia="標楷體" w:hAnsi="標楷體" w:hint="eastAsia"/>
                <w:sz w:val="18"/>
                <w:szCs w:val="18"/>
              </w:rPr>
              <w:t>能了解容積的意義及其常用的單位；能了解並計算長方體和正方體容器的容積；能了解容量的意義及其常用的單位；能認識容量與容積的單位關係並做換算；能實測並計算不規則物體的體積。</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4.能解決三位小數的整數倍問題；能解決生活中的小數乘法問題，並理解直式算則；能察覺乘法問題中，被乘數、乘數和積的變化關係。</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5.察覺線對稱圖形的現象；認識線對稱圖形及對稱軸；認識線對稱圖形的性質；繪製線對稱圖形。</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6.認識並計算正方體和長方體的表面積；能計算簡單複合形體的表面積。</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7.能用</w:t>
            </w:r>
            <w:r w:rsidRPr="0086623D">
              <w:rPr>
                <w:rFonts w:ascii="標楷體" w:eastAsia="標楷體" w:hAnsi="標楷體"/>
                <w:sz w:val="18"/>
                <w:szCs w:val="18"/>
              </w:rPr>
              <w:t>x</w:t>
            </w:r>
            <w:r w:rsidRPr="0086623D">
              <w:rPr>
                <w:rFonts w:ascii="標楷體" w:eastAsia="標楷體" w:hAnsi="標楷體" w:hint="eastAsia"/>
                <w:sz w:val="18"/>
                <w:szCs w:val="18"/>
              </w:rPr>
              <w:t>、</w:t>
            </w:r>
            <w:r w:rsidRPr="0086623D">
              <w:rPr>
                <w:rFonts w:ascii="標楷體" w:eastAsia="標楷體" w:hAnsi="標楷體"/>
                <w:sz w:val="18"/>
                <w:szCs w:val="18"/>
              </w:rPr>
              <w:t>y</w:t>
            </w:r>
            <w:r w:rsidRPr="0086623D">
              <w:rPr>
                <w:rFonts w:ascii="標楷體" w:eastAsia="標楷體" w:hAnsi="標楷體" w:hint="eastAsia"/>
                <w:sz w:val="18"/>
                <w:szCs w:val="18"/>
              </w:rPr>
              <w:t xml:space="preserve">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8.能用直式解決整數除以整數，商為小數，沒有餘數的問題；能用直式解決小數除以整數，商為小數，沒有餘數的問題；利用乘除互逆，驗算除法的答案；能做簡單小數與分數的互換。</w:t>
            </w:r>
          </w:p>
          <w:p w:rsidR="00C63FB5" w:rsidRPr="0086623D" w:rsidRDefault="00C63FB5" w:rsidP="00C63FB5">
            <w:pPr>
              <w:pStyle w:val="15"/>
              <w:adjustRightInd w:val="0"/>
              <w:snapToGrid w:val="0"/>
              <w:spacing w:line="280" w:lineRule="exact"/>
              <w:jc w:val="left"/>
              <w:rPr>
                <w:rFonts w:ascii="標楷體" w:eastAsia="標楷體" w:hAnsi="標楷體"/>
                <w:sz w:val="18"/>
                <w:szCs w:val="18"/>
              </w:rPr>
            </w:pPr>
            <w:r w:rsidRPr="0086623D">
              <w:rPr>
                <w:rFonts w:ascii="標楷體" w:eastAsia="標楷體" w:hAnsi="標楷體" w:hint="eastAsia"/>
                <w:sz w:val="18"/>
                <w:szCs w:val="18"/>
              </w:rPr>
              <w:t>9.能在情境中，理解比率的概念及在生活中的應用；認識百分率及其在生活中的應用；理解並熟悉小數、分數與百分率之間的換算。</w:t>
            </w:r>
          </w:p>
          <w:p w:rsidR="00C63FB5" w:rsidRPr="0086623D" w:rsidRDefault="00C63FB5" w:rsidP="00C63FB5">
            <w:pPr>
              <w:adjustRightInd w:val="0"/>
              <w:snapToGrid w:val="0"/>
              <w:rPr>
                <w:rFonts w:ascii="標楷體" w:eastAsia="標楷體" w:hAnsi="標楷體"/>
                <w:sz w:val="18"/>
                <w:szCs w:val="18"/>
              </w:rPr>
            </w:pPr>
            <w:r w:rsidRPr="0086623D">
              <w:rPr>
                <w:rFonts w:ascii="標楷體" w:eastAsia="標楷體" w:hAnsi="標楷體" w:hint="eastAsia"/>
                <w:sz w:val="18"/>
                <w:szCs w:val="18"/>
              </w:rPr>
              <w:t>10.認識重量單位公噸，及公噸與公斤之間的關係，並做相關的計算；認識面積單位公畝、公頃、平方公里，及與平方公尺間的關係，並做相關的計算。</w:t>
            </w:r>
          </w:p>
        </w:tc>
        <w:tc>
          <w:tcPr>
            <w:tcW w:w="373" w:type="pct"/>
          </w:tcPr>
          <w:p w:rsidR="00C63FB5" w:rsidRPr="0086623D" w:rsidRDefault="00C63FB5" w:rsidP="00C63FB5">
            <w:pPr>
              <w:pStyle w:val="afc"/>
              <w:adjustRightInd w:val="0"/>
              <w:snapToGrid w:val="0"/>
              <w:spacing w:line="180" w:lineRule="atLeast"/>
              <w:ind w:leftChars="0" w:left="0"/>
              <w:rPr>
                <w:rFonts w:ascii="標楷體" w:eastAsia="標楷體" w:hAnsi="標楷體"/>
                <w:sz w:val="18"/>
                <w:szCs w:val="18"/>
              </w:rPr>
            </w:pPr>
            <w:r w:rsidRPr="0086623D">
              <w:rPr>
                <w:rFonts w:ascii="標楷體" w:eastAsia="標楷體" w:hAnsi="標楷體" w:hint="eastAsia"/>
                <w:sz w:val="18"/>
                <w:szCs w:val="18"/>
              </w:rPr>
              <w:t>1.能認識網路及視窗作業系統處理功能。</w:t>
            </w:r>
          </w:p>
          <w:p w:rsidR="00C63FB5" w:rsidRPr="0086623D" w:rsidRDefault="00C63FB5" w:rsidP="00C63FB5">
            <w:pPr>
              <w:pStyle w:val="afc"/>
              <w:adjustRightInd w:val="0"/>
              <w:snapToGrid w:val="0"/>
              <w:spacing w:line="180" w:lineRule="atLeast"/>
              <w:ind w:leftChars="0" w:left="0"/>
              <w:rPr>
                <w:rFonts w:ascii="標楷體" w:eastAsia="標楷體" w:hAnsi="標楷體"/>
                <w:sz w:val="18"/>
                <w:szCs w:val="18"/>
              </w:rPr>
            </w:pPr>
            <w:r w:rsidRPr="0086623D">
              <w:rPr>
                <w:rFonts w:ascii="標楷體" w:eastAsia="標楷體" w:hAnsi="標楷體" w:hint="eastAsia"/>
                <w:sz w:val="18"/>
                <w:szCs w:val="18"/>
              </w:rPr>
              <w:t>2.能了解並操作影像處理的功能。</w:t>
            </w:r>
          </w:p>
          <w:p w:rsidR="00C63FB5" w:rsidRPr="0086623D" w:rsidRDefault="00C63FB5" w:rsidP="00C63FB5">
            <w:pPr>
              <w:snapToGrid w:val="0"/>
              <w:rPr>
                <w:rFonts w:ascii="標楷體" w:eastAsia="標楷體" w:hAnsi="標楷體"/>
                <w:sz w:val="18"/>
                <w:szCs w:val="18"/>
              </w:rPr>
            </w:pPr>
            <w:r w:rsidRPr="0086623D">
              <w:rPr>
                <w:rFonts w:ascii="標楷體" w:eastAsia="標楷體" w:hAnsi="標楷體" w:hint="eastAsia"/>
                <w:sz w:val="18"/>
                <w:szCs w:val="18"/>
              </w:rPr>
              <w:t>3.培養資訊應用相關基本能力。</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16</w:t>
            </w:r>
          </w:p>
        </w:tc>
        <w:tc>
          <w:tcPr>
            <w:tcW w:w="511" w:type="pct"/>
          </w:tcPr>
          <w:p w:rsidR="006765E5" w:rsidRPr="00211407" w:rsidRDefault="006765E5" w:rsidP="00E719C4">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6765E5" w:rsidRPr="00211407" w:rsidRDefault="006765E5" w:rsidP="00E719C4">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6765E5" w:rsidRPr="00890EB8" w:rsidRDefault="006765E5" w:rsidP="00E719C4">
            <w:pPr>
              <w:numPr>
                <w:ilvl w:val="0"/>
                <w:numId w:val="9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6765E5" w:rsidRPr="00AB55C4" w:rsidRDefault="006765E5" w:rsidP="00E719C4">
            <w:pPr>
              <w:numPr>
                <w:ilvl w:val="0"/>
                <w:numId w:val="98"/>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友善校園週</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第壹單元書香處處飄</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第一課為一本書留一種味道</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民間的傳統／一、捏麵尪仔1-3-1,2-3-2,2-3-6,3-3-1,5-3-1【家政教育】</w:t>
            </w:r>
          </w:p>
        </w:tc>
        <w:tc>
          <w:tcPr>
            <w:tcW w:w="276" w:type="pct"/>
          </w:tcPr>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1-1-1,1-1-3,1-1-7,1-1-10,2-1-1 ,2-1-3,2-1-5,2-1-10,3-1-1,3-1-2,5-1-2,6-1-1 ,6-1-2 ,6-1-3 ,6-1-4 ,6-1-9</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數與量、幾何／一、體積5-n-19,5-n-20,5-s-07【資訊教育】【環境教育】</w:t>
            </w:r>
          </w:p>
        </w:tc>
        <w:tc>
          <w:tcPr>
            <w:tcW w:w="303"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一、美麗的星空／星星與星座、觀測星空1-3-1-2,1-3-4-1,1-3-4-2,5-3-1-2,6-3-2-3,6-3-3-1,7-3-0-2【資訊教育】【人權教育】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一、唐山來的拓荒客／1.清代的統治與開發</w:t>
            </w:r>
          </w:p>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1-3-11,1-3-12,2-3-1,3-3-5,9-3-2【海洋教育】</w:t>
            </w:r>
          </w:p>
        </w:tc>
        <w:tc>
          <w:tcPr>
            <w:tcW w:w="321"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〈單元1臺灣印象〉美的印象、美的傳播</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〈單元5音樂裡的故事〉小紅帽</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〈單元9原住民之舞〉「原」音重現</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快樂做自己／1.角色大探索1-3-2【生涯發展教育】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單元一、持拍大進擊</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活動1桌球對對碰</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bCs/>
                <w:sz w:val="18"/>
                <w:szCs w:val="18"/>
              </w:rPr>
              <w:t>3-2-4</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讀報樂</w:t>
            </w:r>
          </w:p>
        </w:tc>
        <w:tc>
          <w:tcPr>
            <w:tcW w:w="376" w:type="pct"/>
          </w:tcPr>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第壹單元書香處處飄</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第一課為一本書留一種味道</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hint="eastAsia"/>
                <w:snapToGrid w:val="0"/>
                <w:kern w:val="0"/>
                <w:sz w:val="18"/>
                <w:szCs w:val="18"/>
              </w:rPr>
              <w:t>【家政教育</w:t>
            </w:r>
            <w:r w:rsidRPr="0086623D">
              <w:rPr>
                <w:rFonts w:ascii="標楷體" w:eastAsia="標楷體" w:hAnsi="標楷體" w:hint="eastAsia"/>
                <w:noProof/>
                <w:sz w:val="18"/>
                <w:szCs w:val="18"/>
              </w:rPr>
              <w:t>】</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1-3-1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4-3-1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5-3-2-1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5-3-4-4</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5-3-5</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5-3-5-2</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5-3-3-2</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5-3-4-1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5-3-8-3</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6-3-2-3</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6-3-4-1</w:t>
            </w:r>
          </w:p>
          <w:p w:rsidR="006765E5" w:rsidRPr="0086623D" w:rsidRDefault="006765E5" w:rsidP="00C63FB5">
            <w:pPr>
              <w:spacing w:line="240" w:lineRule="exact"/>
              <w:rPr>
                <w:rFonts w:ascii="標楷體" w:eastAsia="標楷體" w:hAnsi="標楷體"/>
                <w:snapToGrid w:val="0"/>
                <w:kern w:val="0"/>
                <w:sz w:val="18"/>
                <w:szCs w:val="18"/>
              </w:rPr>
            </w:pPr>
            <w:r w:rsidRPr="0086623D">
              <w:rPr>
                <w:rFonts w:ascii="標楷體" w:eastAsia="標楷體" w:hAnsi="標楷體"/>
                <w:snapToGrid w:val="0"/>
                <w:kern w:val="0"/>
                <w:sz w:val="18"/>
                <w:szCs w:val="18"/>
              </w:rPr>
              <w:t>6-3-6</w:t>
            </w:r>
          </w:p>
        </w:tc>
        <w:tc>
          <w:tcPr>
            <w:tcW w:w="375" w:type="pct"/>
          </w:tcPr>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數與量、幾何／一、體積</w:t>
            </w:r>
            <w:r w:rsidRPr="0086623D">
              <w:rPr>
                <w:rFonts w:ascii="標楷體" w:eastAsia="標楷體" w:hAnsi="標楷體"/>
                <w:sz w:val="18"/>
                <w:szCs w:val="18"/>
              </w:rPr>
              <w:t>5-n-19</w:t>
            </w:r>
            <w:r w:rsidRPr="0086623D">
              <w:rPr>
                <w:rFonts w:ascii="標楷體" w:eastAsia="標楷體" w:hAnsi="標楷體" w:hint="eastAsia"/>
                <w:sz w:val="18"/>
                <w:szCs w:val="18"/>
              </w:rPr>
              <w:t>。</w:t>
            </w:r>
            <w:r w:rsidRPr="0086623D">
              <w:rPr>
                <w:rFonts w:ascii="標楷體" w:eastAsia="標楷體" w:hAnsi="標楷體"/>
                <w:sz w:val="18"/>
                <w:szCs w:val="18"/>
              </w:rPr>
              <w:t>5-n-20</w:t>
            </w:r>
            <w:r w:rsidRPr="0086623D">
              <w:rPr>
                <w:rFonts w:ascii="標楷體" w:eastAsia="標楷體" w:hAnsi="標楷體" w:hint="eastAsia"/>
                <w:sz w:val="18"/>
                <w:szCs w:val="18"/>
              </w:rPr>
              <w:t>。【資訊教育】</w:t>
            </w:r>
          </w:p>
          <w:p w:rsidR="006765E5" w:rsidRPr="0086623D" w:rsidRDefault="006765E5" w:rsidP="00C63FB5">
            <w:pPr>
              <w:pStyle w:val="aff1"/>
              <w:adjustRightInd w:val="0"/>
              <w:snapToGrid w:val="0"/>
              <w:spacing w:line="240" w:lineRule="auto"/>
              <w:jc w:val="left"/>
              <w:rPr>
                <w:rFonts w:ascii="標楷體" w:eastAsia="標楷體" w:hAnsi="標楷體"/>
                <w:sz w:val="18"/>
                <w:szCs w:val="18"/>
              </w:rPr>
            </w:pPr>
            <w:r w:rsidRPr="0086623D">
              <w:rPr>
                <w:rFonts w:ascii="標楷體" w:eastAsia="標楷體" w:hAnsi="標楷體" w:hint="eastAsia"/>
                <w:sz w:val="18"/>
                <w:szCs w:val="18"/>
              </w:rPr>
              <w:t>【環境教育】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數位影像的基本認識</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視窗環境的認識與操作</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2</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2/17</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2/23</w:t>
            </w:r>
          </w:p>
        </w:tc>
        <w:tc>
          <w:tcPr>
            <w:tcW w:w="511" w:type="pct"/>
          </w:tcPr>
          <w:p w:rsidR="006765E5" w:rsidRPr="00890EB8" w:rsidRDefault="006765E5" w:rsidP="00E719C4">
            <w:pPr>
              <w:numPr>
                <w:ilvl w:val="0"/>
                <w:numId w:val="9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6765E5" w:rsidRPr="00211407" w:rsidRDefault="006765E5" w:rsidP="00E719C4">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6765E5" w:rsidRPr="00AB55C4" w:rsidRDefault="006765E5" w:rsidP="00E719C4">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6765E5" w:rsidRPr="00AB55C4" w:rsidRDefault="006765E5" w:rsidP="00E719C4">
            <w:pPr>
              <w:numPr>
                <w:ilvl w:val="0"/>
                <w:numId w:val="94"/>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2/23補行3/1班課</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第壹單元書香處處飄</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第二課讀書報告─佐賀的超級阿嬤</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6-3-4-2</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民間的傳統／一、捏麵尪仔1-3-1,2-3-2,2-3-6,3-3-1,5-3-1【家政教育】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1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It’s a Piece of Cake</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數與量、幾何／一、體積5-n-19,5-n-20,5-s-07【資訊教育】【環境教育】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一、美麗的星空／觀測星空、星星位置的改變</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1-3-1-2,1-3-4-1,1-3-4-2,5-3-1-2,6-3-2-3,6-3-3-1,7-3-0-2【資訊教育】【環境教育】【生涯發展教育】【性別平等教育】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一、唐山來的拓荒客／1.清代的統治與開發</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1-3-11,1-3-12,2-3-1,3-3-5,9-3-2【海洋教育】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〈單元1臺灣印象</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美的探索</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〈單元5音樂裡的故事</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認識六八拍</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〈單元9原住民之舞</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舞動身體</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快樂做自己／1.角色大探索1-3-2【生涯發展教育】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單元一、持拍大進擊</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活動2樂活桌球館</w:t>
            </w:r>
            <w:r w:rsidRPr="0086623D">
              <w:rPr>
                <w:rFonts w:ascii="標楷體" w:eastAsia="標楷體" w:hAnsi="標楷體" w:cs="新細明體" w:hint="eastAsia"/>
                <w:bCs/>
                <w:sz w:val="18"/>
                <w:szCs w:val="18"/>
              </w:rPr>
              <w:br/>
              <w:t>活動3飛天白梭</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6-2-3</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讀報樂</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第壹單元書香處處飄</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第二課讀書報告─佐賀的超級阿嬤</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6-3-4-5</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數與量、幾何／一、體積5-n-19,5-n-20,5-s-07【資訊教育】【環境教育】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創意影像範本的應用</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3</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2/24</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2</w:t>
            </w:r>
          </w:p>
        </w:tc>
        <w:tc>
          <w:tcPr>
            <w:tcW w:w="511" w:type="pct"/>
          </w:tcPr>
          <w:p w:rsidR="006765E5" w:rsidRPr="00AB55C4" w:rsidRDefault="006765E5" w:rsidP="00E719C4">
            <w:pPr>
              <w:numPr>
                <w:ilvl w:val="0"/>
                <w:numId w:val="94"/>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2/28-3/3</w:t>
            </w:r>
            <w:r>
              <w:rPr>
                <w:rFonts w:ascii="Times New Roman" w:eastAsia="標楷體" w:hAnsi="Times New Roman" w:cs="Times New Roman" w:hint="eastAsia"/>
                <w:sz w:val="22"/>
                <w:szCs w:val="22"/>
              </w:rPr>
              <w:t>和平紀念日</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第壹單元書香處處飄</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第三課怎樣成為小作家</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pStyle w:val="Pa15"/>
              <w:autoSpaceDE/>
              <w:autoSpaceDN/>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民間的傳統／二、迎媽祖1-3-5,1-3-6,2-3-1,2-3-2,3-3-1,4-3-5【人權教育】【家政教育】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1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It’s a Piece of Cake</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adjustRightIn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數與量、代數／二、分數的計算5-n-08,5-a-01【性別平等教育】【生涯發展教育】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一、美麗的星空／星星位置的改變</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1-3-1-2,1-3-4-1,1-3-4-2,5-3-1-2,6-3-2-3,6-3-3-1,7-3-0-2【資訊教育】【環境教育】【生涯發展教育】【性別平等教育】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一、唐山來的拓荒客／2.清代的社會與文化</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1-3-2,1-3-11,2-3-2,3-3-5,4-3-2,4-3-3【家政教育】【海洋教育】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〈單元1臺灣印象</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美的探索</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〈單元5音樂裡的故事</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認識六八拍</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〈單元9原住民之舞</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「原」地起舞</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快樂做自己／2.調整與嘗試1-3-2【生涯發展教育】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單元一、持拍大進擊</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活動3飛天白梭</w:t>
            </w:r>
            <w:r w:rsidRPr="0086623D">
              <w:rPr>
                <w:rFonts w:ascii="標楷體" w:eastAsia="標楷體" w:hAnsi="標楷體" w:cs="新細明體" w:hint="eastAsia"/>
                <w:bCs/>
                <w:sz w:val="18"/>
                <w:szCs w:val="18"/>
              </w:rPr>
              <w:br/>
              <w:t>活動4運動規則知多少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6-2-5</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讀報樂</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第壹單元書香處處飄</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第三課怎樣成為小作家</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6-3-8</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數與量、代數／二、分數的計算</w:t>
            </w:r>
            <w:r w:rsidRPr="0086623D">
              <w:rPr>
                <w:rFonts w:ascii="標楷體" w:eastAsia="標楷體" w:hAnsi="標楷體" w:cs="Arial"/>
                <w:sz w:val="18"/>
                <w:szCs w:val="18"/>
              </w:rPr>
              <w:t>5-n-08,5-a-01</w:t>
            </w:r>
            <w:r w:rsidRPr="0086623D">
              <w:rPr>
                <w:rFonts w:ascii="標楷體" w:eastAsia="標楷體" w:hAnsi="標楷體" w:cs="Arial" w:hint="eastAsia"/>
                <w:sz w:val="18"/>
                <w:szCs w:val="18"/>
              </w:rPr>
              <w:t>【性別平等教育】【生涯發展教育】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影像的尺寸與用途</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調整影像的大小</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4</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3</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9</w:t>
            </w:r>
          </w:p>
        </w:tc>
        <w:tc>
          <w:tcPr>
            <w:tcW w:w="511" w:type="pct"/>
          </w:tcPr>
          <w:p w:rsidR="006765E5" w:rsidRPr="00AB55C4" w:rsidRDefault="006765E5" w:rsidP="00E719C4">
            <w:pPr>
              <w:numPr>
                <w:ilvl w:val="0"/>
                <w:numId w:val="9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第壹單元書香處處飄</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第四課小兔彼得和波特小姐</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民間的傳統／二、迎媽祖1-3-5,1-3-6,2-3-1,2-3-2,3-3-1,4-3-5【人權教育】【家政教育】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1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It’s a Piece of Cake</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數與量、代數／二、分數的計算5-n-08,5-n-09,5-a-01【性別平等教育】【生涯發展教育】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一、美麗的星空／星星位置的改變</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二、燃燒和生鏽／氧氣</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1-3-3-1,1-3-4-2,1-3-4-4,2-3-1-1,2-3-3-2,3-3-0-5,5-3-1-2,6-3-3-2【環境教育】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二、臺灣現代化的起步／1.清末的開港通商</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1-3-11,1-3-12,2-3-1,2-3-2,4-3-2,9-3-2【海洋教育】【環境教育】【人權教育】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〈單元1臺灣印象</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美的探索</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〈單元5音樂裡的故事〉音樂裡的故事</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〈單元9原住民之舞</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「原」地起舞</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快樂做自己／3.盡情的展現1-3-2【生涯發展教育】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單元二、矯健好身手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活動1後滾翻</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3-2-2</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讀報樂</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第壹單元書香處處飄</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第四課小兔彼得和波特小姐</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5-3-7</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5-3-7-1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5-3-10</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5-3-10-1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數與量、代數／二、分數的計算</w:t>
            </w:r>
            <w:r w:rsidRPr="0086623D">
              <w:rPr>
                <w:rFonts w:ascii="標楷體" w:eastAsia="標楷體" w:hAnsi="標楷體" w:cs="Arial"/>
                <w:sz w:val="18"/>
                <w:szCs w:val="18"/>
              </w:rPr>
              <w:t>5-n-08,5-n-09,5-a-01</w:t>
            </w:r>
            <w:r w:rsidRPr="0086623D">
              <w:rPr>
                <w:rFonts w:ascii="標楷體" w:eastAsia="標楷體" w:hAnsi="標楷體" w:cs="Arial" w:hint="eastAsia"/>
                <w:sz w:val="18"/>
                <w:szCs w:val="18"/>
              </w:rPr>
              <w:t>【性別平等教育】【生涯發展教育】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影像快速編修</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影像的合成</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5</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16</w:t>
            </w:r>
          </w:p>
        </w:tc>
        <w:tc>
          <w:tcPr>
            <w:tcW w:w="511" w:type="pct"/>
          </w:tcPr>
          <w:p w:rsidR="006765E5" w:rsidRPr="00AB55C4"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sz w:val="22"/>
                <w:szCs w:val="22"/>
              </w:rPr>
              <w:t>學習走廊內容更新</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6-3-4-2</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6-3-4-4</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民間的傳統／二、迎媽祖1-3-5,1-3-6,2-3-1,2-3-2,3-3-1,4-3-5【人權教育】【家政教育】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We’re in the Same Boat</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pStyle w:val="af8"/>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數與量／三、容積5-n-21【生涯發展教育】【環境教育】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二、燃燒和生鏽／氧氣1-3-1-1,1-3-3-1,2-3-3-2,3-3-0-3,6-3-3-2,7-3-0-2【環境教育】【生涯發展教育】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二、臺灣現代化的起步／1.清末的開港通商</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1-3-11,1-3-12,2-3-1,2-3-2,4-3-2,9-3-2【海洋教育】【環境教育】【人權教育】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〈單元1臺灣印象</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美的印記</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〈單元5音樂裡的故事</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音樂裡的故事</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〈單元9原住民之舞</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大家來跳舞</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與壓力共處／1.壓力在哪裡1-3-4【生涯發展教育】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單元二、矯健好身手</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活動2滾翻分腿</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3-2-2</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共讀</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語文天地一</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5-3-2-1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6-3-4-4</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數與量／三、容積</w:t>
            </w:r>
            <w:r w:rsidRPr="0086623D">
              <w:rPr>
                <w:rFonts w:ascii="標楷體" w:eastAsia="標楷體" w:hAnsi="標楷體" w:cs="Arial"/>
                <w:sz w:val="18"/>
                <w:szCs w:val="18"/>
              </w:rPr>
              <w:t>5-n-21</w:t>
            </w:r>
            <w:r w:rsidRPr="0086623D">
              <w:rPr>
                <w:rFonts w:ascii="標楷體" w:eastAsia="標楷體" w:hAnsi="標楷體" w:cs="Arial" w:hint="eastAsia"/>
                <w:sz w:val="18"/>
                <w:szCs w:val="18"/>
              </w:rPr>
              <w:t>【生涯發展教育】【環境教育】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標準選取工具的使用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影像的合成</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6</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17</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3/23</w:t>
            </w:r>
          </w:p>
        </w:tc>
        <w:tc>
          <w:tcPr>
            <w:tcW w:w="511" w:type="pct"/>
          </w:tcPr>
          <w:p w:rsidR="006765E5" w:rsidRPr="0086623D" w:rsidRDefault="006765E5" w:rsidP="00E719C4">
            <w:pPr>
              <w:snapToGrid w:val="0"/>
              <w:spacing w:line="0" w:lineRule="atLeast"/>
              <w:rPr>
                <w:rFonts w:ascii="標楷體" w:eastAsia="標楷體" w:hAnsi="標楷體"/>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第貳單元愛的協奏曲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第五課八歲，一個人去旅行</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民間的傳統／單元活動一1-3-1,2-3-2,2-3-6,4-3-5【家政教育】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We’re in the Same Boat</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數與量／三、容積5-n-21【生涯發展教育】【環境教育】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二、燃燒和生鏽／二氧化碳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1-3-1-1,1-3-3-1,2-3-3-2,3-3-0-3,6-3-3-2,7-3-0-2【環境教育】【生涯發展教育】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二、臺灣現代化的起步／2.清末的建設</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1-3-11,1-3-12,2-3-1,2-3-2【海洋教育】【人權教育】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〈單元2歡樂的慶典</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不同的慶典、版畫家眼中的歡樂氣氛</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〈單元6傳統音樂之美</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臺灣的傳統音樂</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〈單元9原住民之舞</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大家來跳舞</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與壓力共處／1.壓力在哪裡1-3-4【生涯發展教育】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單元三、水中健將</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活動1安全悠游</w:t>
            </w:r>
            <w:r w:rsidRPr="0086623D">
              <w:rPr>
                <w:rFonts w:ascii="標楷體" w:eastAsia="標楷體" w:hAnsi="標楷體" w:cs="新細明體" w:hint="eastAsia"/>
                <w:bCs/>
                <w:sz w:val="18"/>
                <w:szCs w:val="18"/>
              </w:rPr>
              <w:br/>
              <w:t>活動2游泳池須知</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r w:rsidRPr="0086623D">
              <w:rPr>
                <w:rFonts w:ascii="標楷體" w:eastAsia="標楷體" w:hAnsi="標楷體" w:cs="新細明體" w:hint="eastAsia"/>
                <w:sz w:val="18"/>
                <w:szCs w:val="18"/>
              </w:rPr>
              <w:br/>
              <w:t>【海洋教育】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4-2-2</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7-2-4</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校園陸生植物一【校本課程】</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第貳單元愛的協奏曲</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第五課八歲，一個人去旅行</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5-3-10</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數與量／三、容積</w:t>
            </w:r>
            <w:r w:rsidRPr="0086623D">
              <w:rPr>
                <w:rFonts w:ascii="標楷體" w:eastAsia="標楷體" w:hAnsi="標楷體" w:cs="Arial"/>
                <w:sz w:val="18"/>
                <w:szCs w:val="18"/>
              </w:rPr>
              <w:t>5-n-21</w:t>
            </w:r>
            <w:r w:rsidRPr="0086623D">
              <w:rPr>
                <w:rFonts w:ascii="標楷體" w:eastAsia="標楷體" w:hAnsi="標楷體" w:cs="Arial" w:hint="eastAsia"/>
                <w:sz w:val="18"/>
                <w:szCs w:val="18"/>
              </w:rPr>
              <w:t>【生涯發展教育】【環境教育】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文字變形圖庫的應用、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影像資料庫的應用</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7</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3/24</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30</w:t>
            </w:r>
          </w:p>
        </w:tc>
        <w:tc>
          <w:tcPr>
            <w:tcW w:w="511" w:type="pct"/>
          </w:tcPr>
          <w:p w:rsidR="006765E5" w:rsidRPr="0086623D" w:rsidRDefault="006765E5" w:rsidP="00E719C4">
            <w:pPr>
              <w:snapToGrid w:val="0"/>
              <w:spacing w:line="0" w:lineRule="atLeast"/>
              <w:rPr>
                <w:rFonts w:ascii="標楷體" w:eastAsia="標楷體" w:hAnsi="標楷體"/>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第貳單元愛的協奏曲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第六課凝聚愛的每一哩路</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6-3-4-2</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毋通予人煩惱／三、安全囥第一1-3-2,1-3-5,1-3-6,2-3-1,2-3-6,2-3-9,3-3-1,4-3-1,5-3-1【資訊教育】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We’re in the Same Boat</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數與量／四、小數的乘法5-n-11【家政教育】【人權教育】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二、燃燒和生鏽／二氧化碳1-3-3-1,2-3-3-2,3-3-0-3,3-3-0-5,5-3-1-3,6-3-3-2,7-3-0-1,7-3-0-2【環境教育】【生涯發展教育】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二、臺灣現代化的起步／2.清末的建設</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1-3-11,1-3-12,2-3-1,2-3-2【海洋教育】【人權教育】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〈單元2歡樂的慶典</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當版遇到墨(一)</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〈單元6傳統音樂之美</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南管音樂</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認識歌仔戲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與壓力共處／2.正向的思考1-3-4【家政教育】【生涯發展教育】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單元三、水中健將</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活動3池畔「泳」者</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【海洋教育】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3-2-2</w:t>
            </w:r>
          </w:p>
        </w:tc>
        <w:tc>
          <w:tcPr>
            <w:tcW w:w="381" w:type="pct"/>
          </w:tcPr>
          <w:p w:rsidR="006765E5" w:rsidRPr="0086623D" w:rsidRDefault="006765E5" w:rsidP="00C63FB5">
            <w:pPr>
              <w:adjustRightInd w:val="0"/>
              <w:snapToGrid w:val="0"/>
              <w:rPr>
                <w:rFonts w:ascii="標楷體" w:eastAsia="標楷體" w:hAnsi="標楷體" w:cs="Arial Unicode MS"/>
                <w:spacing w:val="-18"/>
                <w:sz w:val="18"/>
                <w:szCs w:val="18"/>
              </w:rPr>
            </w:pPr>
            <w:r w:rsidRPr="0086623D">
              <w:rPr>
                <w:rFonts w:ascii="標楷體" w:eastAsia="標楷體" w:hAnsi="標楷體" w:hint="eastAsia"/>
                <w:sz w:val="18"/>
                <w:szCs w:val="18"/>
              </w:rPr>
              <w:t>詩歌文體欣賞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第貳單元愛的協奏曲</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第六課凝聚愛的每一哩路</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數與量／四、小數的乘法</w:t>
            </w:r>
            <w:r w:rsidRPr="0086623D">
              <w:rPr>
                <w:rFonts w:ascii="標楷體" w:eastAsia="標楷體" w:hAnsi="標楷體" w:cs="Arial"/>
                <w:sz w:val="18"/>
                <w:szCs w:val="18"/>
              </w:rPr>
              <w:t>5-n-11</w:t>
            </w:r>
            <w:r w:rsidRPr="0086623D">
              <w:rPr>
                <w:rFonts w:ascii="標楷體" w:eastAsia="標楷體" w:hAnsi="標楷體" w:cs="Arial" w:hint="eastAsia"/>
                <w:sz w:val="18"/>
                <w:szCs w:val="18"/>
              </w:rPr>
              <w:t>【家政教育】【人權教育】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影像填充圖庫的使用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遮罩資料庫的應用</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8</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31</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6</w:t>
            </w:r>
          </w:p>
        </w:tc>
        <w:tc>
          <w:tcPr>
            <w:tcW w:w="511" w:type="pct"/>
          </w:tcPr>
          <w:p w:rsidR="006765E5"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兒童節慶祝活動</w:t>
            </w:r>
          </w:p>
          <w:p w:rsidR="006765E5" w:rsidRPr="00AB55C4"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4/4-4/7</w:t>
            </w:r>
            <w:r>
              <w:rPr>
                <w:rFonts w:ascii="Times New Roman" w:eastAsia="標楷體" w:hAnsi="Times New Roman" w:cs="Times New Roman" w:hint="eastAsia"/>
                <w:sz w:val="22"/>
                <w:szCs w:val="22"/>
              </w:rPr>
              <w:t>兒童節暨清明節</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第貳單元愛的協奏曲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第七課一針一線縫進母愛</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毋通予人煩惱／三、安全囥第一1-3-2,1-3-5,1-3-6,2-3-1,2-3-6,2-3-9,3-3-1,4-3-1,5-3-1【資訊教育】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We’re in the Same Boat</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數與量／四、小數的乘法5-n-11【家政教育】【人權教育】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二、燃燒和生鏽／鐵生鏽</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1-3-4-1,2-3-1-1,2-3-1-3,5-3-1-1,6-3-3-2,7-3-0-2【環境教育】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三、生產與消費／1.生產活動</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3-3-3,5-3-4,7-3-1【生涯發展教育】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〈單元2歡樂的慶典〉當版遇到墨(一)</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〈單元6傳統音樂之美〉北管音樂</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〈單元10我們來唱戲〉認識歌仔戲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與壓力共處／2.正向的思考1-3-4【家政教育】【生涯發展教育】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單元三、水中健將</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活動4划水換氣</w:t>
            </w:r>
            <w:r w:rsidRPr="0086623D">
              <w:rPr>
                <w:rFonts w:ascii="標楷體" w:eastAsia="標楷體" w:hAnsi="標楷體" w:cs="新細明體" w:hint="eastAsia"/>
                <w:bCs/>
                <w:sz w:val="18"/>
                <w:szCs w:val="18"/>
              </w:rPr>
              <w:br/>
              <w:t>活動5捷式聯合動作</w:t>
            </w:r>
            <w:r w:rsidRPr="0086623D">
              <w:rPr>
                <w:rFonts w:ascii="標楷體" w:eastAsia="標楷體" w:hAnsi="標楷體" w:cs="新細明體" w:hint="eastAsia"/>
                <w:bCs/>
                <w:sz w:val="18"/>
                <w:szCs w:val="18"/>
              </w:rPr>
              <w:br/>
              <w:t>活動6游泳保健</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【海洋教育】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7-2-1</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詩歌文體欣賞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第貳單元愛的協奏曲</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第七課一針一線縫進母愛</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5-3-7-1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6-3-4-3</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數與量／四、小數的乘法</w:t>
            </w:r>
            <w:r w:rsidRPr="0086623D">
              <w:rPr>
                <w:rFonts w:ascii="標楷體" w:eastAsia="標楷體" w:hAnsi="標楷體" w:cs="Arial"/>
                <w:sz w:val="18"/>
                <w:szCs w:val="18"/>
              </w:rPr>
              <w:t>5-n-11</w:t>
            </w:r>
            <w:r w:rsidRPr="0086623D">
              <w:rPr>
                <w:rFonts w:ascii="標楷體" w:eastAsia="標楷體" w:hAnsi="標楷體" w:cs="Arial" w:hint="eastAsia"/>
                <w:sz w:val="18"/>
                <w:szCs w:val="18"/>
              </w:rPr>
              <w:t>【家政教育】【人權教育】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進階選取工具的使用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文字特效圖庫的應用</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9</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7</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13</w:t>
            </w:r>
          </w:p>
        </w:tc>
        <w:tc>
          <w:tcPr>
            <w:tcW w:w="511" w:type="pct"/>
          </w:tcPr>
          <w:p w:rsidR="006765E5"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hint="eastAsia"/>
                <w:sz w:val="22"/>
                <w:szCs w:val="22"/>
              </w:rPr>
              <w:t>4/4-4/7</w:t>
            </w:r>
            <w:r w:rsidRPr="00AB55C4">
              <w:rPr>
                <w:rFonts w:ascii="Times New Roman" w:eastAsia="標楷體" w:hAnsi="Times New Roman" w:cs="Times New Roman" w:hint="eastAsia"/>
                <w:sz w:val="22"/>
                <w:szCs w:val="22"/>
              </w:rPr>
              <w:t>兒童節暨清明節</w:t>
            </w:r>
            <w:r w:rsidRPr="00AB55C4">
              <w:rPr>
                <w:rFonts w:ascii="Times New Roman" w:eastAsia="標楷體" w:hAnsi="Times New Roman" w:cs="Times New Roman" w:hint="eastAsia"/>
                <w:sz w:val="22"/>
                <w:szCs w:val="22"/>
              </w:rPr>
              <w:t>4</w:t>
            </w:r>
            <w:r w:rsidRPr="00AB55C4">
              <w:rPr>
                <w:rFonts w:ascii="Times New Roman" w:eastAsia="標楷體" w:hAnsi="Times New Roman" w:cs="Times New Roman" w:hint="eastAsia"/>
                <w:sz w:val="22"/>
                <w:szCs w:val="22"/>
              </w:rPr>
              <w:t>天連假</w:t>
            </w:r>
          </w:p>
          <w:p w:rsidR="006765E5" w:rsidRPr="00AB55C4"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繳交期中評量試卷</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4-3-5-2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毋通予人煩惱／三、安全囥第一1-3-2,1-3-5,1-3-6,2-3-1,2-3-6,2-3-9,3-3-1,4-3-1,5-3-1【資訊教育】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幾何／五、線對稱圖形5-s-04【資訊教育】【海洋教育】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二、燃燒和生鏽／鐵生鏽1-3-4-1,2-3-1-1,5-3-1-3,5-3-1-1,6-3-3-2,7-3-0-2【環境教育】【資訊教育】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三、生產與消費／2.消費行為</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5-3-4,7-3-2【家政教育】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〈單元2歡樂的慶典〉當版遇到墨(二)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〈單元6傳統音樂之美</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認識郭芝苑與作品</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歌仔戲大會串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戶外活動樂趣多／1.活動萬花筒4-3-2【資訊教育】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單元四、超越自我</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活動1跑在最前線</w:t>
            </w:r>
            <w:r w:rsidRPr="0086623D">
              <w:rPr>
                <w:rFonts w:ascii="標楷體" w:eastAsia="標楷體" w:hAnsi="標楷體" w:cs="新細明體" w:hint="eastAsia"/>
                <w:bCs/>
                <w:sz w:val="18"/>
                <w:szCs w:val="18"/>
              </w:rPr>
              <w:br/>
              <w:t>活動2障礙跑</w:t>
            </w:r>
            <w:r w:rsidRPr="0086623D">
              <w:rPr>
                <w:rFonts w:ascii="標楷體" w:eastAsia="標楷體" w:hAnsi="標楷體" w:cs="新細明體" w:hint="eastAsia"/>
                <w:bCs/>
                <w:sz w:val="18"/>
                <w:szCs w:val="18"/>
              </w:rPr>
              <w:br/>
              <w:t>活動3蹲踞式起跑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3-2-2</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詩歌文體欣賞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語文天地二</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幾何／五、線對稱圖形</w:t>
            </w:r>
            <w:r w:rsidRPr="0086623D">
              <w:rPr>
                <w:rFonts w:ascii="標楷體" w:eastAsia="標楷體" w:hAnsi="標楷體" w:cs="Arial"/>
                <w:sz w:val="18"/>
                <w:szCs w:val="18"/>
              </w:rPr>
              <w:t>5-s-04</w:t>
            </w:r>
            <w:r w:rsidRPr="0086623D">
              <w:rPr>
                <w:rFonts w:ascii="標楷體" w:eastAsia="標楷體" w:hAnsi="標楷體" w:cs="Arial" w:hint="eastAsia"/>
                <w:sz w:val="18"/>
                <w:szCs w:val="18"/>
              </w:rPr>
              <w:t>【資訊教育】【海洋教育】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路徑繪圖工具的使用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快速選取的魔術棒</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10</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14</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4/20</w:t>
            </w:r>
          </w:p>
        </w:tc>
        <w:tc>
          <w:tcPr>
            <w:tcW w:w="511" w:type="pct"/>
          </w:tcPr>
          <w:p w:rsidR="006765E5" w:rsidRPr="00AB55C4"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〈閱讀列車〉給孩子的一封信</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5-3-10-1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毋通予人煩惱／單元活動二1-3-2,2-3-1,2-3-6</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【環境教育】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數與量、幾何／六、表面積5-n-20,5-s-07【環境教育】【人權教育】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三、動物世界面面觀／動物如何求生存</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1-3-1-2,1-3-5-4,2-3-2-2,3-3-0-1,6-3-3-2【資訊教育】【環境教育】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三、生產與消費／2.消費行為</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5-3-4,7-3-2【家政教育】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〈單元2歡樂的慶典〉當版遇到墨(二)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〈單元6傳統音樂之美〉認識郭芝苑與作品</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〈單元10我們來唱戲〉歌仔戲大會串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戶外活動樂趣多／2.旅遊活動計畫4-3-2【資訊教育】【海洋教育】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單元四、超越自我</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活動4全力衝刺</w:t>
            </w:r>
            <w:r w:rsidRPr="0086623D">
              <w:rPr>
                <w:rFonts w:ascii="標楷體" w:eastAsia="標楷體" w:hAnsi="標楷體" w:cs="新細明體" w:hint="eastAsia"/>
                <w:bCs/>
                <w:sz w:val="18"/>
                <w:szCs w:val="18"/>
              </w:rPr>
              <w:br/>
              <w:t>單元五、足下風雲</w:t>
            </w:r>
            <w:r w:rsidRPr="0086623D">
              <w:rPr>
                <w:rFonts w:ascii="標楷體" w:eastAsia="標楷體" w:hAnsi="標楷體" w:cs="新細明體" w:hint="eastAsia"/>
                <w:bCs/>
                <w:sz w:val="18"/>
                <w:szCs w:val="18"/>
              </w:rPr>
              <w:br/>
              <w:t>活動1足壇風雲</w:t>
            </w:r>
            <w:r w:rsidRPr="0086623D">
              <w:rPr>
                <w:rFonts w:ascii="標楷體" w:eastAsia="標楷體" w:hAnsi="標楷體" w:cs="新細明體" w:hint="eastAsia"/>
                <w:bCs/>
                <w:sz w:val="18"/>
                <w:szCs w:val="18"/>
              </w:rPr>
              <w:br/>
              <w:t>活動2前進自如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r w:rsidRPr="0086623D">
              <w:rPr>
                <w:rFonts w:ascii="標楷體" w:eastAsia="標楷體" w:hAnsi="標楷體" w:cs="新細明體" w:hint="eastAsia"/>
                <w:sz w:val="18"/>
                <w:szCs w:val="18"/>
              </w:rPr>
              <w:b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【資訊教育】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4-2-5</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詩歌文體欣賞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評量週</w:t>
            </w:r>
          </w:p>
          <w:p w:rsidR="006765E5" w:rsidRPr="0086623D" w:rsidRDefault="006765E5" w:rsidP="00C63FB5">
            <w:pPr>
              <w:spacing w:line="240" w:lineRule="exact"/>
              <w:rPr>
                <w:rFonts w:ascii="標楷體" w:eastAsia="標楷體" w:hAnsi="標楷體"/>
                <w:sz w:val="18"/>
                <w:szCs w:val="18"/>
              </w:rPr>
            </w:pP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〈閱讀列車〉給孩子的一封信</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數與量、幾何／六、表面積</w:t>
            </w:r>
            <w:r w:rsidRPr="0086623D">
              <w:rPr>
                <w:rFonts w:ascii="標楷體" w:eastAsia="標楷體" w:hAnsi="標楷體" w:cs="Arial"/>
                <w:sz w:val="18"/>
                <w:szCs w:val="18"/>
              </w:rPr>
              <w:t>5-n-20,5-s-07</w:t>
            </w:r>
            <w:r w:rsidRPr="0086623D">
              <w:rPr>
                <w:rFonts w:ascii="標楷體" w:eastAsia="標楷體" w:hAnsi="標楷體" w:cs="Arial" w:hint="eastAsia"/>
                <w:sz w:val="18"/>
                <w:szCs w:val="18"/>
              </w:rPr>
              <w:t>【環境教育】【人權教育】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卡片主題文字製作</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列印我的作品</w:t>
            </w:r>
          </w:p>
        </w:tc>
      </w:tr>
      <w:tr w:rsidR="0086623D" w:rsidRPr="0086623D" w:rsidTr="006D5FAE">
        <w:trPr>
          <w:cantSplit/>
          <w:trHeight w:val="364"/>
        </w:trPr>
        <w:tc>
          <w:tcPr>
            <w:tcW w:w="908" w:type="pct"/>
            <w:gridSpan w:val="3"/>
            <w:vAlign w:val="center"/>
          </w:tcPr>
          <w:p w:rsidR="006413E7" w:rsidRPr="0086623D" w:rsidRDefault="006413E7" w:rsidP="00C63FB5">
            <w:pPr>
              <w:snapToGrid w:val="0"/>
              <w:rPr>
                <w:rFonts w:ascii="標楷體" w:eastAsia="標楷體" w:hAnsi="標楷體"/>
              </w:rPr>
            </w:pPr>
            <w:r w:rsidRPr="0086623D">
              <w:rPr>
                <w:rFonts w:ascii="標楷體" w:eastAsia="標楷體" w:hAnsi="標楷體" w:hint="eastAsia"/>
              </w:rPr>
              <w:lastRenderedPageBreak/>
              <w:t>第一次段考</w:t>
            </w:r>
            <w:r w:rsidRPr="0086623D">
              <w:rPr>
                <w:rFonts w:ascii="標楷體" w:eastAsia="標楷體" w:hAnsi="標楷體"/>
              </w:rPr>
              <w:t>評量方式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6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80"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03"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84"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21"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5"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3"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11</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4/21</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4/27</w:t>
            </w:r>
          </w:p>
        </w:tc>
        <w:tc>
          <w:tcPr>
            <w:tcW w:w="511" w:type="pct"/>
          </w:tcPr>
          <w:p w:rsidR="006765E5"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習作抽查</w:t>
            </w:r>
          </w:p>
          <w:p w:rsidR="006765E5" w:rsidRPr="00683CFC"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4/26-4/27</w:t>
            </w:r>
            <w:r>
              <w:rPr>
                <w:rFonts w:ascii="Times New Roman" w:eastAsia="標楷體" w:hAnsi="Times New Roman" w:cs="Times New Roman" w:hint="eastAsia"/>
                <w:sz w:val="22"/>
                <w:szCs w:val="22"/>
              </w:rPr>
              <w:t>新生登記</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第參單元用心看世界</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第八課天涯若比鄰</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用心來感受／四、好鼻獅1-3-6,1-3-8,2-3-1,2-3-2,3-3-1,4-3-2,5-3-1【家政教育】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Face the Music</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數與量、幾何／六、表面積5-n-20,5-s-07【環境教育】【人權教育】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三、動物世界面面觀／動物如何求生存</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1-3-1-2,1-3-3-3,2-3-2-2,3-3-0-1,6-3-3-2【資訊教育】【環境教育】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四、投資與理財／1.投資活動</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5-3-4,7-3-1,7-3-3</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〈單元3解構˙重組˙新造型〉外面裡面不一樣</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〈單元7有聲有色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漫步在有聲有色的世界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粉墨登場</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戶外活動樂趣多／3.戶外活動跨步走4-3-2【環境教育】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單元五、足下風雲</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活動2前進自如</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3-2-4</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共讀</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第參單元用心看世界</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第八課天涯若比鄰</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5-3-9-1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數與量、幾何／六、表面積</w:t>
            </w:r>
            <w:r w:rsidRPr="0086623D">
              <w:rPr>
                <w:rFonts w:ascii="標楷體" w:eastAsia="標楷體" w:hAnsi="標楷體" w:cs="Arial"/>
                <w:sz w:val="18"/>
                <w:szCs w:val="18"/>
              </w:rPr>
              <w:t>5-n-20,5-s-07</w:t>
            </w:r>
            <w:r w:rsidRPr="0086623D">
              <w:rPr>
                <w:rFonts w:ascii="標楷體" w:eastAsia="標楷體" w:hAnsi="標楷體" w:cs="Arial" w:hint="eastAsia"/>
                <w:sz w:val="18"/>
                <w:szCs w:val="18"/>
              </w:rPr>
              <w:t>【環境教育】【人權教育】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背景設計師的使用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相片邊框的應用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物件的編輯與排列</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12</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28</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4</w:t>
            </w:r>
          </w:p>
        </w:tc>
        <w:tc>
          <w:tcPr>
            <w:tcW w:w="511" w:type="pct"/>
          </w:tcPr>
          <w:p w:rsidR="006765E5" w:rsidRPr="0086623D" w:rsidRDefault="006765E5" w:rsidP="00E719C4">
            <w:pPr>
              <w:snapToGrid w:val="0"/>
              <w:spacing w:line="0" w:lineRule="atLeast"/>
              <w:rPr>
                <w:rFonts w:ascii="標楷體" w:eastAsia="標楷體" w:hAnsi="標楷體"/>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第參單元用心看世界</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第九課尼泊爾少年</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用心來感受／四、好鼻獅1-3-6,1-3-8,2-3-1,2-3-2,3-3-1,4-3-2,5-3-1【家政教育】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Face the Music</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1-1-3,1-1-4,1-1-7,1-1-9,2-1-3,2-1-4,2-1-8,2-1-9,2-1-12,3-1-2,3-1-5,3-1-7,5-1-2,5-1-3,5-1-5,6-1-1,6-1-2,6-1-3,6-1-4,6-1-9,6-1-12,6-1-13</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【性別平等教育】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代數／七、列式與解題5-a-04【家政教育】【生涯發展教育】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三、動物世界面面觀／動物如何求生存1-3-3-3,1-3-5-4,5-3-1-2,7-3-0-2【資訊教育】【性別平等教育】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四、投資與理財／1.投資活動</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5-3-4,7-3-1,7-3-3</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〈單元3解構˙重組˙新造型〉重組的藝術</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〈單元7有聲有色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認識附點八分音符</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粉墨登場</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戶外活動樂趣多／3.戶外活動跨步走4-3-2【環境教育】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單元五、足下風雲</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活動3傳球遊戲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3-2-4</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校園陸生植物二【校本課程】</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第參單元用心看世界</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第九課尼泊爾少年</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代數／七、列式與解題</w:t>
            </w:r>
            <w:r w:rsidRPr="0086623D">
              <w:rPr>
                <w:rFonts w:ascii="標楷體" w:eastAsia="標楷體" w:hAnsi="標楷體" w:cs="Arial"/>
                <w:sz w:val="18"/>
                <w:szCs w:val="18"/>
              </w:rPr>
              <w:t>5-a-04</w:t>
            </w:r>
            <w:r w:rsidRPr="0086623D">
              <w:rPr>
                <w:rFonts w:ascii="標楷體" w:eastAsia="標楷體" w:hAnsi="標楷體" w:cs="Arial" w:hint="eastAsia"/>
                <w:sz w:val="18"/>
                <w:szCs w:val="18"/>
              </w:rPr>
              <w:t>【家政教育】【生涯發展教育】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文字環繞效果</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好玩的印章工具</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13</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5</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11</w:t>
            </w:r>
          </w:p>
        </w:tc>
        <w:tc>
          <w:tcPr>
            <w:tcW w:w="511" w:type="pct"/>
          </w:tcPr>
          <w:p w:rsidR="006765E5" w:rsidRPr="00683CFC"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母親節慶祝活動</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第參單元用心看世界</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第十課橘色打掃龍</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用心來感受／四、好鼻獅1-3-6,1-3-8,2-3-1,2-3-2,3-3-1,4-3-2,5-3-1【家政教育】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Don’t Be a Couch Potato</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1-1-3,1-1-4,1-1-7,1-1-8,1-1-9,*1-1-10,2-1-3,2-1-4,2-1-5,2-1-8,2-1-9,2-1-10,3-1-2,3-1-5,5-1-2,5-1-3,5-1-5,6-1-1,6-1-2,6-1-3,6-1-4,6-1-9,6-1-12,6-1-13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sz w:val="18"/>
                <w:szCs w:val="18"/>
              </w:rPr>
              <w:t>代數／七、列式與解題5-a-04【家政教育】【生涯發展教育】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三、動物世界面面觀／動物如何延續生命1-3-3-3,1-3-5-4,2-3-2-3,5-3-1-2,7-3-0-2【資訊教育】【性別平等教育】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四、投資與理財／2.理財面面觀</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7-3-2</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〈單元3解構˙重組˙新造型</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組合昆蟲新造型(一)</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〈單元7有聲有色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展覽會之畫</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〈單元10我們來唱戲〉粉墨登場</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3-3-14</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互動調色盤／1.發現他人特質3-3-2【性別平等教育】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單元六、飲食面面觀</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活動1飲食學問大</w:t>
            </w:r>
            <w:r w:rsidRPr="0086623D">
              <w:rPr>
                <w:rFonts w:ascii="標楷體" w:eastAsia="標楷體" w:hAnsi="標楷體" w:cs="新細明體" w:hint="eastAsia"/>
                <w:bCs/>
                <w:sz w:val="18"/>
                <w:szCs w:val="18"/>
              </w:rPr>
              <w:br/>
              <w:t>活動2世界飲食大不同</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r w:rsidRPr="0086623D">
              <w:rPr>
                <w:rFonts w:ascii="標楷體" w:eastAsia="標楷體" w:hAnsi="標楷體" w:cs="新細明體" w:hint="eastAsia"/>
                <w:sz w:val="18"/>
                <w:szCs w:val="18"/>
              </w:rPr>
              <w:b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2-2-3</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佳選文章欣賞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第參單元用心看世界</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第十課橘色打掃龍</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5-3-7-1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代數／七、列式與解題</w:t>
            </w:r>
            <w:r w:rsidRPr="0086623D">
              <w:rPr>
                <w:rFonts w:ascii="標楷體" w:eastAsia="標楷體" w:hAnsi="標楷體" w:cs="Arial"/>
                <w:sz w:val="18"/>
                <w:szCs w:val="18"/>
              </w:rPr>
              <w:t>5-a-04</w:t>
            </w:r>
            <w:r w:rsidRPr="0086623D">
              <w:rPr>
                <w:rFonts w:ascii="標楷體" w:eastAsia="標楷體" w:hAnsi="標楷體" w:cs="Arial" w:hint="eastAsia"/>
                <w:sz w:val="18"/>
                <w:szCs w:val="18"/>
              </w:rPr>
              <w:t>【家政教育】【生涯發展教育】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動畫圖庫的使用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創意扭曲動畫</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匯出動畫檔案</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14</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12</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18</w:t>
            </w:r>
          </w:p>
        </w:tc>
        <w:tc>
          <w:tcPr>
            <w:tcW w:w="511" w:type="pct"/>
          </w:tcPr>
          <w:p w:rsidR="006765E5" w:rsidRPr="0086623D" w:rsidRDefault="006765E5" w:rsidP="00E719C4">
            <w:pPr>
              <w:snapToGrid w:val="0"/>
              <w:spacing w:line="0" w:lineRule="atLeast"/>
              <w:rPr>
                <w:rFonts w:ascii="標楷體" w:eastAsia="標楷體" w:hAnsi="標楷體"/>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第參單元用心看世界</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第十一課根本沒想到</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用心來感受／五、動物的跤1-3-1,2-3-4,2-3-5,3-3-1,4-3-1【家政教育】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Don’t Be a Couch Potato</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1-1-2,1-1-3,2-1-2,2-1-3,3-1-2,5-1-2,5-1-3,5-1-6,7-1-3,7-1-4</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sz w:val="18"/>
                <w:szCs w:val="18"/>
              </w:rPr>
              <w:t>數與量／八、整數、小數除以整數5-n-10,5-n-12,5-n-13【家政教育】【海洋教育】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三、動物世界面面觀／動物如何延續生命、動物的分類1-3-1-2,1-3-2-3,1-3-5-4,2-3-2-3,5-3-1-2,6-3-2-1,6-3-3-2,7-3-0-2【生涯發展教育】【資訊教育】【性別平等教育】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五、臺灣的自然災害／1.地震</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1-3-10【環境教育】【海洋教育】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〈單元3解構˙重組˙新造型</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組合昆蟲新造型(二)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〈單元7有聲有色</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展覽會之畫</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〈單元11小傑的洋娃娃〉讀讀劇本</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互動調色盤／1.發現他人特質3-3-2【性別平等教育】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單元六、飲食面面觀</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活動3買得用心吃得安心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2-2-1</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2-2-4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2-2-5</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評量週佳選文章欣賞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第參單元用心看世界</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第十一課根本沒想到</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cs="DFBiaoHei-B5"/>
                <w:sz w:val="18"/>
                <w:szCs w:val="18"/>
              </w:rPr>
            </w:pPr>
            <w:r w:rsidRPr="0086623D">
              <w:rPr>
                <w:rFonts w:ascii="標楷體" w:eastAsia="標楷體" w:hAnsi="標楷體" w:hint="eastAsia"/>
                <w:sz w:val="18"/>
                <w:szCs w:val="18"/>
              </w:rPr>
              <w:t>【</w:t>
            </w:r>
            <w:r w:rsidRPr="0086623D">
              <w:rPr>
                <w:rFonts w:ascii="標楷體" w:eastAsia="標楷體" w:hAnsi="標楷體" w:cs="DFBiaoHei-B5"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數與量／八、整數、小數除以整數</w:t>
            </w:r>
            <w:r w:rsidRPr="0086623D">
              <w:rPr>
                <w:rFonts w:ascii="標楷體" w:eastAsia="標楷體" w:hAnsi="標楷體" w:cs="Arial"/>
                <w:sz w:val="18"/>
                <w:szCs w:val="18"/>
              </w:rPr>
              <w:t>5-n-10,5-n-12,5-n-13</w:t>
            </w:r>
            <w:r w:rsidRPr="0086623D">
              <w:rPr>
                <w:rFonts w:ascii="標楷體" w:eastAsia="標楷體" w:hAnsi="標楷體" w:cs="Arial" w:hint="eastAsia"/>
                <w:sz w:val="18"/>
                <w:szCs w:val="18"/>
              </w:rPr>
              <w:t>【家政教育】【海洋教育】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評量週橫幅標題的製作</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按鈕圖片的製作</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15</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19</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5/25</w:t>
            </w:r>
          </w:p>
        </w:tc>
        <w:tc>
          <w:tcPr>
            <w:tcW w:w="511" w:type="pct"/>
          </w:tcPr>
          <w:p w:rsidR="006765E5" w:rsidRPr="0086623D" w:rsidRDefault="006765E5" w:rsidP="00E719C4">
            <w:pPr>
              <w:snapToGrid w:val="0"/>
              <w:spacing w:line="0" w:lineRule="atLeast"/>
              <w:rPr>
                <w:rFonts w:ascii="標楷體" w:eastAsia="標楷體" w:hAnsi="標楷體"/>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5-3-5</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用心來感受／五、動物的跤1-3-1,2-3-4,2-3-5,3-3-1,4-3-1【家政教育】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Don’t Be a Couch Potato</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數與量／八、整數、小數除以整數5-n-10,5-n-12,5-n-13【家政教育】【海洋教育】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四、聲音與樂器／生活中常聽見的聲音1-3-1-1,1-3-1-2,1-3-3-1,1-3-5-5,2-3-1-1,5-3-1-1【資訊教育】【性別平等教育】【生涯發展教育】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五、臺灣的自然災害／2.颱風、豪雨、土石流</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1-3-10【環境教育】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〈單元3解構˙重組˙新造型〉組合昆蟲新造型(二)</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〈單元7有聲有色〉認識樂器</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〈單元11小傑的洋娃娃〉讀讀劇本</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互動調色盤／2.我懂你的心3-3-2【性別平等教育】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單元六、飲食面面觀</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活動4飲食安全自己把關</w:t>
            </w:r>
            <w:r w:rsidRPr="0086623D">
              <w:rPr>
                <w:rFonts w:ascii="標楷體" w:eastAsia="標楷體" w:hAnsi="標楷體" w:cs="新細明體" w:hint="eastAsia"/>
                <w:bCs/>
                <w:sz w:val="18"/>
                <w:szCs w:val="18"/>
              </w:rPr>
              <w:br/>
              <w:t>活動5消費小達人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r w:rsidRPr="0086623D">
              <w:rPr>
                <w:rFonts w:ascii="標楷體" w:eastAsia="標楷體" w:hAnsi="標楷體" w:cs="新細明體" w:hint="eastAsia"/>
                <w:sz w:val="18"/>
                <w:szCs w:val="18"/>
              </w:rPr>
              <w:br/>
              <w:t>【環境教育】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2-2-5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7-2-3</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佳選文章欣賞</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語文天地三</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3-3-1-1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3-3-3-3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數與量／八、整數、小數除以整數</w:t>
            </w:r>
            <w:r w:rsidRPr="0086623D">
              <w:rPr>
                <w:rFonts w:ascii="標楷體" w:eastAsia="標楷體" w:hAnsi="標楷體" w:cs="Arial"/>
                <w:sz w:val="18"/>
                <w:szCs w:val="18"/>
              </w:rPr>
              <w:t>5-n-10,5-n-12,5-n-13</w:t>
            </w:r>
            <w:r w:rsidRPr="0086623D">
              <w:rPr>
                <w:rFonts w:ascii="標楷體" w:eastAsia="標楷體" w:hAnsi="標楷體" w:cs="Arial" w:hint="eastAsia"/>
                <w:sz w:val="18"/>
                <w:szCs w:val="18"/>
              </w:rPr>
              <w:t>【家政教育】【海洋教育】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批次管理員的應用</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錄製批次工作的項目</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16</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5/26</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w:t>
            </w:r>
          </w:p>
        </w:tc>
        <w:tc>
          <w:tcPr>
            <w:tcW w:w="511" w:type="pct"/>
          </w:tcPr>
          <w:p w:rsidR="006765E5" w:rsidRPr="00683CFC"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六年級繳交畢業考試卷</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第肆單元文明時光機</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第十二課沉默的動物園</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用心來感受／五、動物的跤1-3-1,2-3-4,2-3-5,3-3-1,4-3-1【家政教育】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Don’t Be a Couch Potato</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數與量／九、比率與百分率5-n-14【性別平等教育】【生涯發展教育】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四、聲音與樂器／生活中常聽見的聲音、樂音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1-3-1-1,1-3-1-2,1-3-3-1,1-3-5-5,2-3-1-1,2-3-5-2,5-3-1-1【資訊教育】【性別平等教育】【生涯發展教育】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六、生活與環境／1.臺灣的資源</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1-3-1【環境教育】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〈單元4我的新發現〉拜訪社區公共藝術、公共藝術進入校園</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〈單元8藝術萬花筒〉快樂的捕鳥人</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〈單元11小傑的洋娃娃〉牆上的角色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互動調色盤／2.我懂你的心3-3-2【性別平等教育】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單元七、檳榔物語</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活動1紅脣故事</w:t>
            </w:r>
            <w:r w:rsidRPr="0086623D">
              <w:rPr>
                <w:rFonts w:ascii="標楷體" w:eastAsia="標楷體" w:hAnsi="標楷體" w:cs="新細明體" w:hint="eastAsia"/>
                <w:bCs/>
                <w:sz w:val="18"/>
                <w:szCs w:val="18"/>
              </w:rPr>
              <w:br/>
              <w:t>活動2拒絕檳榔入口</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1-2-3</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7-2-1</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書法欣賞</w:t>
            </w:r>
          </w:p>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b/>
                <w:kern w:val="0"/>
                <w:sz w:val="18"/>
                <w:szCs w:val="18"/>
              </w:rPr>
              <w:t>【書法教育】</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第肆單元文明時光機</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第十二課沉默的動物園</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數與量／九、比率與百分率</w:t>
            </w:r>
            <w:r w:rsidRPr="0086623D">
              <w:rPr>
                <w:rFonts w:ascii="標楷體" w:eastAsia="標楷體" w:hAnsi="標楷體" w:cs="Arial"/>
                <w:sz w:val="18"/>
                <w:szCs w:val="18"/>
              </w:rPr>
              <w:t>5-n-14</w:t>
            </w:r>
            <w:r w:rsidRPr="0086623D">
              <w:rPr>
                <w:rFonts w:ascii="標楷體" w:eastAsia="標楷體" w:hAnsi="標楷體" w:cs="Arial" w:hint="eastAsia"/>
                <w:sz w:val="18"/>
                <w:szCs w:val="18"/>
              </w:rPr>
              <w:t>【性別平等教育】【生涯發展教育】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執行批次工作</w:t>
            </w:r>
          </w:p>
        </w:tc>
      </w:tr>
      <w:tr w:rsidR="006765E5" w:rsidRPr="0086623D" w:rsidTr="006765E5">
        <w:trPr>
          <w:cantSplit/>
          <w:trHeight w:val="401"/>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17</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2</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8</w:t>
            </w:r>
          </w:p>
        </w:tc>
        <w:tc>
          <w:tcPr>
            <w:tcW w:w="511" w:type="pct"/>
          </w:tcPr>
          <w:p w:rsidR="006765E5"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6/7-6/9</w:t>
            </w:r>
            <w:r>
              <w:rPr>
                <w:rFonts w:ascii="Times New Roman" w:eastAsia="標楷體" w:hAnsi="Times New Roman" w:cs="Times New Roman" w:hint="eastAsia"/>
                <w:sz w:val="22"/>
                <w:szCs w:val="22"/>
              </w:rPr>
              <w:t>端午節連假</w:t>
            </w:r>
            <w:r>
              <w:rPr>
                <w:rFonts w:ascii="Times New Roman" w:eastAsia="標楷體" w:hAnsi="Times New Roman" w:cs="Times New Roman" w:hint="eastAsia"/>
                <w:sz w:val="22"/>
                <w:szCs w:val="22"/>
              </w:rPr>
              <w:t>3</w:t>
            </w:r>
            <w:r>
              <w:rPr>
                <w:rFonts w:ascii="Times New Roman" w:eastAsia="標楷體" w:hAnsi="Times New Roman" w:cs="Times New Roman" w:hint="eastAsia"/>
                <w:sz w:val="22"/>
                <w:szCs w:val="22"/>
              </w:rPr>
              <w:t>天</w:t>
            </w:r>
          </w:p>
          <w:p w:rsidR="006765E5" w:rsidRPr="00683CFC"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6/5</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6/6</w:t>
            </w:r>
            <w:r>
              <w:rPr>
                <w:rFonts w:ascii="Times New Roman" w:eastAsia="標楷體" w:hAnsi="Times New Roman" w:cs="Times New Roman" w:hint="eastAsia"/>
                <w:sz w:val="22"/>
                <w:szCs w:val="22"/>
              </w:rPr>
              <w:t>六年級畢業考</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第肆單元文明時光機</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第十三課被埋葬了的城市</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 xml:space="preserve">用心來感受／單元活動三1-3-2,2-3-1,2-3-6 </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sz w:val="18"/>
                <w:szCs w:val="18"/>
              </w:rPr>
              <w:t>數與量／九、比率與百分率5-n-14【性別平等教育】【生涯發展教育】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四、聲音與樂器／樂音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1-3-1-1,1-3-1-2,1-3-3-1,1-3-5-5,2-3-1-1,2-3-5-2,5-3-1-1【資訊教育】【性別平等教育】【生涯發展教育】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六、生活與環境／2.環境的問題與保育</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1-3-9,1-3-10【環境教育】</w:t>
            </w:r>
            <w:r w:rsidRPr="0086623D">
              <w:rPr>
                <w:rFonts w:ascii="標楷體" w:eastAsia="標楷體" w:hAnsi="標楷體" w:cs="新細明體" w:hint="eastAsia"/>
                <w:sz w:val="18"/>
                <w:szCs w:val="18"/>
              </w:rPr>
              <w:br/>
              <w:t>【海洋教育】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〈單元4我的新發現〉校園公共藝術創意者的創意、校園公共藝術花路米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〈單元8藝術萬花筒〉認識歌劇</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〈單元11小傑的洋娃娃〉真心話</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聽見喝采與卓見／1.欣賞你我他1-3-1【人權教育】【生涯發展教育】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單元七、檳榔物語</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活動3檳榔防制總動員</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【環境教育】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5-2-4</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7-2-5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7-2-6</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散文導讀</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第肆單元文明時光機</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第十三課被埋葬了的城市</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【環境教育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6-3-8-1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數與量／九、比率與百分率</w:t>
            </w:r>
            <w:r w:rsidRPr="0086623D">
              <w:rPr>
                <w:rFonts w:ascii="標楷體" w:eastAsia="標楷體" w:hAnsi="標楷體" w:cs="Arial"/>
                <w:sz w:val="18"/>
                <w:szCs w:val="18"/>
              </w:rPr>
              <w:t>5-n-14</w:t>
            </w:r>
            <w:r w:rsidRPr="0086623D">
              <w:rPr>
                <w:rFonts w:ascii="標楷體" w:eastAsia="標楷體" w:hAnsi="標楷體" w:cs="Arial" w:hint="eastAsia"/>
                <w:sz w:val="18"/>
                <w:szCs w:val="18"/>
              </w:rPr>
              <w:t>【性別平等教育】【生涯發展教育】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簡報主題選定</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18</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9</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15</w:t>
            </w:r>
          </w:p>
        </w:tc>
        <w:tc>
          <w:tcPr>
            <w:tcW w:w="511" w:type="pct"/>
          </w:tcPr>
          <w:p w:rsidR="006765E5" w:rsidRPr="0086623D" w:rsidRDefault="006765E5" w:rsidP="00E719C4">
            <w:pPr>
              <w:snapToGrid w:val="0"/>
              <w:spacing w:line="0" w:lineRule="atLeast"/>
              <w:rPr>
                <w:rFonts w:ascii="標楷體" w:eastAsia="標楷體" w:hAnsi="標楷體"/>
              </w:rPr>
            </w:pP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第肆單元文明時光機</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第十四地下護衛軍</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唸謠／風吹1-3-6,2-3-2,3-3-1,4-3-5【人權教育】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kern w:val="0"/>
                <w:sz w:val="18"/>
                <w:szCs w:val="18"/>
              </w:rPr>
            </w:pPr>
            <w:r w:rsidRPr="0086623D">
              <w:rPr>
                <w:rFonts w:ascii="標楷體" w:eastAsia="標楷體" w:hAnsi="標楷體" w:cs="新細明體" w:hint="eastAsia"/>
                <w:sz w:val="18"/>
                <w:szCs w:val="18"/>
              </w:rPr>
              <w:t>數與量／十、生活中使用的大單位5-n-16,5-n-17【性別平等教育】【資訊教育】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四、聲音與樂器／樂音、製作簡易樂器1-3-1-1,1-3-3-1,2-3-1-1,2-3-5-2,5-3-1-1,6-3-2-2,8-3-0-2【環境教育】【性別平等教育】【生涯發展教育】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六、生活與環境／2.環境的問題與保育</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1-3-9,1-3-10【環境教育】</w:t>
            </w:r>
            <w:r w:rsidRPr="0086623D">
              <w:rPr>
                <w:rFonts w:ascii="標楷體" w:eastAsia="標楷體" w:hAnsi="標楷體" w:cs="新細明體" w:hint="eastAsia"/>
                <w:sz w:val="18"/>
                <w:szCs w:val="18"/>
              </w:rPr>
              <w:br/>
              <w:t>【海洋教育】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〈單元4我的新發現〉校園公共藝術花路米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〈單元8藝術萬花筒〉認識芭蕾舞劇</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〈單元11小傑的洋娃娃〉焦點人物</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聽見喝采與卓見／1.欣賞你我他1-3-1【人權教育】【生涯發展教育】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單元八、樂在其中</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活動1親親家人</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【性別平等教育】2-3-3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6-2-2</w:t>
            </w:r>
          </w:p>
        </w:tc>
        <w:tc>
          <w:tcPr>
            <w:tcW w:w="381"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校園陸生植物三</w:t>
            </w:r>
            <w:r w:rsidRPr="0086623D">
              <w:rPr>
                <w:rFonts w:ascii="標楷體" w:eastAsia="標楷體" w:hAnsi="標楷體" w:hint="eastAsia"/>
                <w:b/>
                <w:sz w:val="18"/>
                <w:szCs w:val="18"/>
              </w:rPr>
              <w:t>【校本課程】</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第肆單元文明時光機</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第十四地下護衛軍</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【生涯發展教育</w:t>
            </w:r>
            <w:r w:rsidRPr="0086623D">
              <w:rPr>
                <w:rFonts w:ascii="標楷體" w:eastAsia="標楷體" w:hAnsi="標楷體" w:cs="Times New Roman"/>
                <w:sz w:val="18"/>
                <w:szCs w:val="18"/>
              </w:rPr>
              <w:t>】</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1-3-1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5-3-4-4</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5-3-8-3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6-3-2-3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數與量／十、生活中使用的大單位</w:t>
            </w:r>
            <w:r w:rsidRPr="0086623D">
              <w:rPr>
                <w:rFonts w:ascii="標楷體" w:eastAsia="標楷體" w:hAnsi="標楷體" w:cs="Arial"/>
                <w:sz w:val="18"/>
                <w:szCs w:val="18"/>
              </w:rPr>
              <w:t>5-n-16,5-n-17</w:t>
            </w:r>
            <w:r w:rsidRPr="0086623D">
              <w:rPr>
                <w:rFonts w:ascii="標楷體" w:eastAsia="標楷體" w:hAnsi="標楷體" w:cs="Arial" w:hint="eastAsia"/>
                <w:sz w:val="18"/>
                <w:szCs w:val="18"/>
              </w:rPr>
              <w:t>【性別平等教育】【資訊教育】</w:t>
            </w:r>
          </w:p>
        </w:tc>
        <w:tc>
          <w:tcPr>
            <w:tcW w:w="373" w:type="pct"/>
          </w:tcPr>
          <w:p w:rsidR="006765E5" w:rsidRPr="0086623D" w:rsidRDefault="006765E5" w:rsidP="00C63FB5">
            <w:pPr>
              <w:adjustRightInd w:val="0"/>
              <w:snapToGrid w:val="0"/>
              <w:spacing w:line="180" w:lineRule="atLeast"/>
              <w:rPr>
                <w:rFonts w:ascii="標楷體" w:eastAsia="標楷體" w:hAnsi="標楷體"/>
                <w:sz w:val="18"/>
                <w:szCs w:val="18"/>
              </w:rPr>
            </w:pPr>
            <w:r w:rsidRPr="0086623D">
              <w:rPr>
                <w:rFonts w:ascii="標楷體" w:eastAsia="標楷體" w:hAnsi="標楷體" w:hint="eastAsia"/>
                <w:sz w:val="18"/>
                <w:szCs w:val="18"/>
              </w:rPr>
              <w:t>背景與版面設定</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19</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6/16</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6/22</w:t>
            </w:r>
          </w:p>
        </w:tc>
        <w:tc>
          <w:tcPr>
            <w:tcW w:w="511" w:type="pct"/>
          </w:tcPr>
          <w:p w:rsidR="006765E5"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6/19</w:t>
            </w:r>
            <w:r>
              <w:rPr>
                <w:rFonts w:ascii="Times New Roman" w:eastAsia="標楷體" w:hAnsi="Times New Roman" w:cs="Times New Roman" w:hint="eastAsia"/>
                <w:sz w:val="22"/>
                <w:szCs w:val="22"/>
              </w:rPr>
              <w:t>畢業典禮</w:t>
            </w:r>
          </w:p>
          <w:p w:rsidR="006765E5" w:rsidRPr="00683CFC"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3-3-4-2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4-3-5-2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4-3-5-3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6-3-4-1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來唱節日的歌／迎媽祖1-3-6,2-3-2,3-3-1,4-3-5【人權教育】</w:t>
            </w:r>
          </w:p>
        </w:tc>
        <w:tc>
          <w:tcPr>
            <w:tcW w:w="276" w:type="pct"/>
          </w:tcPr>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Transportation Around the World</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1-1-3,1-1-4,1-1-5,1-1-6,1-1-7,1-1-8,1-1-9,*1-1-10,2-1-3,2-1-4,2-1-5,2-1-8,2-1-9,2-1-10,3-1-2,3-1-5,3-1-6,4-1-3,4-1-4,4-1-7,5-1-2,5-1-3,5-1-5,5-1-6,6-1-1,6-1-2,6-1-3,6-1-4,6-1-9,6-1-12,6-1-13</w:t>
            </w:r>
          </w:p>
          <w:p w:rsidR="006765E5" w:rsidRPr="0086623D" w:rsidRDefault="006765E5" w:rsidP="00C63FB5">
            <w:pPr>
              <w:pStyle w:val="aff1"/>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【資訊教育】</w:t>
            </w: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數與量／十、生活中使用的大單位5-n-16,5-n-17【性別平等教育】【資訊教育】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四、聲音與樂器／製作簡易樂器1-3-1-1,1-3-3-1,2-3-5-2,4-3-1-2,6-3-2-2,8-3-0-2【資訊教育】【環境教育】【性別平等教育】【生涯發展教育】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六、生活與環境／3.永續經營與發展</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7-3-4【環境教育】</w:t>
            </w:r>
            <w:r w:rsidRPr="0086623D">
              <w:rPr>
                <w:rFonts w:ascii="標楷體" w:eastAsia="標楷體" w:hAnsi="標楷體" w:cs="新細明體" w:hint="eastAsia"/>
                <w:sz w:val="18"/>
                <w:szCs w:val="18"/>
              </w:rPr>
              <w:br/>
              <w:t>【海洋教育】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〈單元4我的新發現〉校園公共藝術花路米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〈單元8藝術萬花筒〉認識芭蕾舞劇</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〈單元11小傑的洋娃娃〉焦點人物</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聽見喝采與卓見／2.溝通與接納1-3-1【人權教育】【生涯發展教育】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單元八、樂在其中</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活動2與家人相聚</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6-2-2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6-2-4</w:t>
            </w:r>
          </w:p>
        </w:tc>
        <w:tc>
          <w:tcPr>
            <w:tcW w:w="381" w:type="pct"/>
          </w:tcPr>
          <w:p w:rsidR="006765E5" w:rsidRPr="0086623D" w:rsidRDefault="006765E5" w:rsidP="00C63FB5">
            <w:pPr>
              <w:adjustRightInd w:val="0"/>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散文導讀</w:t>
            </w:r>
          </w:p>
        </w:tc>
        <w:tc>
          <w:tcPr>
            <w:tcW w:w="376" w:type="pct"/>
          </w:tcPr>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hint="eastAsia"/>
                <w:sz w:val="18"/>
                <w:szCs w:val="18"/>
              </w:rPr>
              <w:t>語文天地四</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3-3-3-3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3-3-4-2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6-3-6-1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4-3-5-2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4-3-5-3</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5-3-3-2</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5-3-5-1</w:t>
            </w:r>
          </w:p>
          <w:p w:rsidR="006765E5" w:rsidRPr="0086623D" w:rsidRDefault="006765E5" w:rsidP="00C63FB5">
            <w:pPr>
              <w:spacing w:line="240" w:lineRule="exact"/>
              <w:rPr>
                <w:rFonts w:ascii="標楷體" w:eastAsia="標楷體" w:hAnsi="標楷體"/>
                <w:sz w:val="18"/>
                <w:szCs w:val="18"/>
              </w:rPr>
            </w:pPr>
            <w:r w:rsidRPr="0086623D">
              <w:rPr>
                <w:rFonts w:ascii="標楷體" w:eastAsia="標楷體" w:hAnsi="標楷體"/>
                <w:sz w:val="18"/>
                <w:szCs w:val="18"/>
              </w:rPr>
              <w:t>6-3-4-1</w:t>
            </w:r>
          </w:p>
        </w:tc>
        <w:tc>
          <w:tcPr>
            <w:tcW w:w="375" w:type="pct"/>
          </w:tcPr>
          <w:p w:rsidR="006765E5" w:rsidRPr="0086623D" w:rsidRDefault="006765E5" w:rsidP="00C63FB5">
            <w:pPr>
              <w:adjustRightInd w:val="0"/>
              <w:snapToGrid w:val="0"/>
              <w:spacing w:line="320" w:lineRule="exact"/>
              <w:rPr>
                <w:rFonts w:ascii="標楷體" w:eastAsia="標楷體" w:hAnsi="標楷體" w:cs="Arial"/>
                <w:sz w:val="18"/>
                <w:szCs w:val="18"/>
              </w:rPr>
            </w:pPr>
            <w:r w:rsidRPr="0086623D">
              <w:rPr>
                <w:rFonts w:ascii="標楷體" w:eastAsia="標楷體" w:hAnsi="標楷體" w:cs="Arial" w:hint="eastAsia"/>
                <w:sz w:val="18"/>
                <w:szCs w:val="18"/>
              </w:rPr>
              <w:t>數與量／十、生活中使用的大單位5-n-16,5-n-17【性別平等教育】【資訊教育】</w:t>
            </w:r>
          </w:p>
        </w:tc>
        <w:tc>
          <w:tcPr>
            <w:tcW w:w="373" w:type="pct"/>
          </w:tcPr>
          <w:p w:rsidR="006765E5" w:rsidRPr="0086623D" w:rsidRDefault="006765E5" w:rsidP="00C63FB5">
            <w:pPr>
              <w:adjustRightInd w:val="0"/>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搜集資料</w:t>
            </w:r>
          </w:p>
        </w:tc>
      </w:tr>
      <w:tr w:rsidR="006765E5" w:rsidRPr="0086623D" w:rsidTr="006765E5">
        <w:trPr>
          <w:cantSplit/>
          <w:trHeight w:val="364"/>
        </w:trPr>
        <w:tc>
          <w:tcPr>
            <w:tcW w:w="160" w:type="pct"/>
          </w:tcPr>
          <w:p w:rsidR="006765E5" w:rsidRPr="0086623D" w:rsidRDefault="006765E5" w:rsidP="00C63FB5">
            <w:pPr>
              <w:snapToGrid w:val="0"/>
              <w:rPr>
                <w:rFonts w:ascii="標楷體" w:eastAsia="標楷體" w:hAnsi="標楷體"/>
              </w:rPr>
            </w:pPr>
            <w:r w:rsidRPr="0086623D">
              <w:rPr>
                <w:rFonts w:ascii="標楷體" w:eastAsia="標楷體" w:hAnsi="標楷體" w:hint="eastAsia"/>
              </w:rPr>
              <w:lastRenderedPageBreak/>
              <w:t>20</w:t>
            </w:r>
          </w:p>
        </w:tc>
        <w:tc>
          <w:tcPr>
            <w:tcW w:w="237" w:type="pct"/>
          </w:tcPr>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6/23</w:t>
            </w:r>
            <w:r>
              <w:rPr>
                <w:rFonts w:ascii="標楷體" w:eastAsia="標楷體" w:hAnsi="標楷體" w:cs="Times New Roman" w:hint="eastAsia"/>
                <w:bCs/>
                <w:snapToGrid w:val="0"/>
                <w:color w:val="000000"/>
                <w:kern w:val="0"/>
                <w:sz w:val="20"/>
                <w:szCs w:val="20"/>
              </w:rPr>
              <w:t>-</w:t>
            </w:r>
          </w:p>
          <w:p w:rsidR="006765E5" w:rsidRPr="00BF1BD0" w:rsidRDefault="006765E5" w:rsidP="00E719C4">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6/29</w:t>
            </w:r>
          </w:p>
        </w:tc>
        <w:tc>
          <w:tcPr>
            <w:tcW w:w="511" w:type="pct"/>
          </w:tcPr>
          <w:p w:rsidR="006765E5"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p w:rsidR="006765E5" w:rsidRPr="00683CFC" w:rsidRDefault="006765E5" w:rsidP="00E719C4">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tc>
        <w:tc>
          <w:tcPr>
            <w:tcW w:w="276" w:type="pct"/>
          </w:tcPr>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〈閱讀列車〉穿越地球</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5-3-7-1</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6765E5" w:rsidRPr="0086623D" w:rsidRDefault="006765E5" w:rsidP="00C63FB5">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6765E5" w:rsidRPr="0086623D" w:rsidRDefault="006765E5" w:rsidP="00C63FB5">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5-3-10-1</w:t>
            </w:r>
          </w:p>
        </w:tc>
        <w:tc>
          <w:tcPr>
            <w:tcW w:w="267"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z w:val="18"/>
                <w:szCs w:val="18"/>
              </w:rPr>
              <w:t>趣味的話語1-3-2,2-3-7,4-3-1,4-3-3</w:t>
            </w:r>
          </w:p>
        </w:tc>
        <w:tc>
          <w:tcPr>
            <w:tcW w:w="276" w:type="pct"/>
          </w:tcPr>
          <w:p w:rsidR="006765E5" w:rsidRPr="0086623D" w:rsidRDefault="006765E5" w:rsidP="00C63FB5">
            <w:pPr>
              <w:adjustRightInd w:val="0"/>
              <w:snapToGrid w:val="0"/>
              <w:spacing w:line="320" w:lineRule="atLeast"/>
              <w:rPr>
                <w:rFonts w:ascii="標楷體" w:eastAsia="標楷體" w:hAnsi="標楷體" w:cs="新細明體"/>
                <w:snapToGrid w:val="0"/>
                <w:kern w:val="0"/>
                <w:sz w:val="18"/>
                <w:szCs w:val="18"/>
              </w:rPr>
            </w:pPr>
          </w:p>
        </w:tc>
        <w:tc>
          <w:tcPr>
            <w:tcW w:w="280"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數與量／十、生活中使用的大單位5-n-16,5-n-17【性別平等教育】【資訊教育】</w:t>
            </w:r>
          </w:p>
        </w:tc>
        <w:tc>
          <w:tcPr>
            <w:tcW w:w="303"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科學閱讀8-3-0-1,8-3-0-2,8-3-0-3,8-3-0-4【資訊教育】</w:t>
            </w:r>
          </w:p>
        </w:tc>
        <w:tc>
          <w:tcPr>
            <w:tcW w:w="284"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六、生活與環境／3.永續經營與發展</w:t>
            </w:r>
          </w:p>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7-3-4【環境教育】</w:t>
            </w:r>
            <w:r w:rsidRPr="0086623D">
              <w:rPr>
                <w:rFonts w:ascii="標楷體" w:eastAsia="標楷體" w:hAnsi="標楷體" w:cs="新細明體" w:hint="eastAsia"/>
                <w:sz w:val="18"/>
                <w:szCs w:val="18"/>
              </w:rPr>
              <w:br/>
              <w:t>【海洋教育】</w:t>
            </w:r>
          </w:p>
        </w:tc>
        <w:tc>
          <w:tcPr>
            <w:tcW w:w="321"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〈單元4我的新發現〉校園公共藝術花路米</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〈單元8藝術萬花筒〉我是歌劇作曲家</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〈單元11小傑的洋娃娃〉焦點人物</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tc>
        <w:tc>
          <w:tcPr>
            <w:tcW w:w="283" w:type="pct"/>
          </w:tcPr>
          <w:p w:rsidR="006765E5" w:rsidRPr="0086623D" w:rsidRDefault="006765E5" w:rsidP="00C63FB5">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聽見喝采與卓見／2.溝通與接納1-3-1【人權教育】【生涯發展教育】</w:t>
            </w:r>
          </w:p>
        </w:tc>
        <w:tc>
          <w:tcPr>
            <w:tcW w:w="297" w:type="pct"/>
          </w:tcPr>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單元八、樂在其中</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活動3出遊準備</w:t>
            </w:r>
            <w:r w:rsidRPr="0086623D">
              <w:rPr>
                <w:rFonts w:ascii="標楷體" w:eastAsia="標楷體" w:hAnsi="標楷體" w:cs="新細明體" w:hint="eastAsia"/>
                <w:bCs/>
                <w:sz w:val="18"/>
                <w:szCs w:val="18"/>
              </w:rPr>
              <w:br/>
              <w:t>活動4快樂鐵馬族</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6765E5" w:rsidRPr="0086623D" w:rsidRDefault="006765E5" w:rsidP="00C63FB5">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5-2-2</w:t>
            </w:r>
          </w:p>
          <w:p w:rsidR="006765E5" w:rsidRPr="0086623D" w:rsidRDefault="006765E5" w:rsidP="00C63FB5">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5-2-3</w:t>
            </w:r>
          </w:p>
        </w:tc>
        <w:tc>
          <w:tcPr>
            <w:tcW w:w="381" w:type="pct"/>
          </w:tcPr>
          <w:p w:rsidR="006765E5" w:rsidRPr="0086623D" w:rsidRDefault="006765E5" w:rsidP="00C63FB5">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休業式</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76" w:type="pct"/>
          </w:tcPr>
          <w:p w:rsidR="006765E5" w:rsidRPr="0086623D" w:rsidRDefault="006765E5" w:rsidP="00C63FB5">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休業式</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75" w:type="pct"/>
          </w:tcPr>
          <w:p w:rsidR="006765E5" w:rsidRPr="0086623D" w:rsidRDefault="006765E5" w:rsidP="00C63FB5">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休業式</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hint="eastAsia"/>
                <w:sz w:val="18"/>
                <w:szCs w:val="18"/>
              </w:rPr>
              <w:t>總複習</w:t>
            </w:r>
          </w:p>
        </w:tc>
        <w:tc>
          <w:tcPr>
            <w:tcW w:w="373" w:type="pct"/>
          </w:tcPr>
          <w:p w:rsidR="006765E5" w:rsidRPr="0086623D" w:rsidRDefault="006765E5" w:rsidP="00C63FB5">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休業式</w:t>
            </w:r>
          </w:p>
          <w:p w:rsidR="006765E5" w:rsidRPr="0086623D" w:rsidRDefault="006765E5" w:rsidP="00C63FB5">
            <w:pPr>
              <w:snapToGrid w:val="0"/>
              <w:rPr>
                <w:rFonts w:ascii="標楷體" w:eastAsia="標楷體" w:hAnsi="標楷體"/>
                <w:sz w:val="18"/>
                <w:szCs w:val="18"/>
              </w:rPr>
            </w:pPr>
            <w:r w:rsidRPr="0086623D">
              <w:rPr>
                <w:rFonts w:ascii="標楷體" w:eastAsia="標楷體" w:hAnsi="標楷體" w:hint="eastAsia"/>
                <w:sz w:val="18"/>
                <w:szCs w:val="18"/>
              </w:rPr>
              <w:t>總複習</w:t>
            </w:r>
          </w:p>
        </w:tc>
      </w:tr>
      <w:tr w:rsidR="006413E7" w:rsidRPr="0086623D" w:rsidTr="006D5FAE">
        <w:trPr>
          <w:cantSplit/>
          <w:trHeight w:val="364"/>
        </w:trPr>
        <w:tc>
          <w:tcPr>
            <w:tcW w:w="908" w:type="pct"/>
            <w:gridSpan w:val="3"/>
            <w:vAlign w:val="center"/>
          </w:tcPr>
          <w:p w:rsidR="006413E7" w:rsidRPr="0086623D" w:rsidRDefault="006413E7" w:rsidP="00C63FB5">
            <w:pPr>
              <w:snapToGrid w:val="0"/>
              <w:jc w:val="center"/>
              <w:rPr>
                <w:rFonts w:ascii="標楷體" w:eastAsia="標楷體" w:hAnsi="標楷體"/>
              </w:rPr>
            </w:pPr>
            <w:r w:rsidRPr="0086623D">
              <w:rPr>
                <w:rFonts w:ascii="標楷體" w:eastAsia="標楷體" w:hAnsi="標楷體" w:hint="eastAsia"/>
              </w:rPr>
              <w:lastRenderedPageBreak/>
              <w:t>第二次段考</w:t>
            </w:r>
            <w:r w:rsidRPr="0086623D">
              <w:rPr>
                <w:rFonts w:ascii="標楷體" w:eastAsia="標楷體" w:hAnsi="標楷體"/>
              </w:rPr>
              <w:t>評量方式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6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80"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03"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284"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21"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83" w:type="pct"/>
            <w:tcBorders>
              <w:bottom w:val="single" w:sz="4" w:space="0" w:color="auto"/>
            </w:tcBorders>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297"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81"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c>
          <w:tcPr>
            <w:tcW w:w="376"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5"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sz w:val="18"/>
                <w:szCs w:val="18"/>
              </w:rPr>
              <w:t>紙筆評量</w:t>
            </w:r>
          </w:p>
        </w:tc>
        <w:tc>
          <w:tcPr>
            <w:tcW w:w="373" w:type="pct"/>
            <w:vAlign w:val="center"/>
          </w:tcPr>
          <w:p w:rsidR="006413E7" w:rsidRPr="0086623D" w:rsidRDefault="006413E7" w:rsidP="006D5FAE">
            <w:pPr>
              <w:snapToGrid w:val="0"/>
              <w:jc w:val="center"/>
              <w:rPr>
                <w:rFonts w:ascii="標楷體" w:eastAsia="標楷體" w:hAnsi="標楷體"/>
                <w:sz w:val="18"/>
                <w:szCs w:val="18"/>
              </w:rPr>
            </w:pPr>
            <w:r w:rsidRPr="0086623D">
              <w:rPr>
                <w:rFonts w:ascii="標楷體" w:eastAsia="標楷體" w:hAnsi="標楷體" w:hint="eastAsia"/>
                <w:sz w:val="18"/>
                <w:szCs w:val="18"/>
              </w:rPr>
              <w:t>實作評量</w:t>
            </w:r>
          </w:p>
        </w:tc>
      </w:tr>
    </w:tbl>
    <w:p w:rsidR="00C63FB5" w:rsidRPr="0086623D" w:rsidRDefault="00C63FB5" w:rsidP="00443E0A">
      <w:pPr>
        <w:rPr>
          <w:rFonts w:ascii="標楷體" w:eastAsia="標楷體" w:hAnsi="標楷體"/>
        </w:rPr>
      </w:pPr>
    </w:p>
    <w:p w:rsidR="00C63FB5" w:rsidRPr="0086623D" w:rsidRDefault="00C63FB5" w:rsidP="00443E0A">
      <w:pPr>
        <w:rPr>
          <w:rFonts w:ascii="標楷體" w:eastAsia="標楷體" w:hAnsi="標楷體"/>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CF6295" w:rsidRDefault="00CF6295" w:rsidP="00010E54">
      <w:pPr>
        <w:spacing w:line="340" w:lineRule="exact"/>
        <w:jc w:val="center"/>
        <w:rPr>
          <w:rFonts w:eastAsia="標楷體" w:hint="eastAsia"/>
          <w:b/>
          <w:bCs/>
          <w:sz w:val="28"/>
        </w:rPr>
      </w:pPr>
    </w:p>
    <w:p w:rsidR="00010E54" w:rsidRPr="0086623D" w:rsidRDefault="00010E54" w:rsidP="00010E54">
      <w:pPr>
        <w:spacing w:line="340" w:lineRule="exact"/>
        <w:jc w:val="center"/>
        <w:rPr>
          <w:rFonts w:eastAsia="標楷體" w:hint="eastAsia"/>
          <w:b/>
          <w:bCs/>
          <w:sz w:val="28"/>
        </w:rPr>
      </w:pPr>
      <w:r w:rsidRPr="0086623D">
        <w:rPr>
          <w:rFonts w:eastAsia="標楷體" w:hint="eastAsia"/>
          <w:b/>
          <w:bCs/>
          <w:sz w:val="28"/>
        </w:rPr>
        <w:lastRenderedPageBreak/>
        <w:t>嘉義縣番</w:t>
      </w:r>
      <w:r w:rsidRPr="0086623D">
        <w:rPr>
          <w:rFonts w:eastAsia="標楷體"/>
          <w:b/>
          <w:bCs/>
          <w:sz w:val="28"/>
        </w:rPr>
        <w:t>路</w:t>
      </w:r>
      <w:r w:rsidRPr="0086623D">
        <w:rPr>
          <w:rFonts w:eastAsia="標楷體" w:hint="eastAsia"/>
          <w:b/>
          <w:bCs/>
          <w:sz w:val="28"/>
        </w:rPr>
        <w:t>鄉民</w:t>
      </w:r>
      <w:r w:rsidRPr="0086623D">
        <w:rPr>
          <w:rFonts w:eastAsia="標楷體"/>
          <w:b/>
          <w:bCs/>
          <w:sz w:val="28"/>
        </w:rPr>
        <w:t>和</w:t>
      </w:r>
      <w:r w:rsidRPr="0086623D">
        <w:rPr>
          <w:rFonts w:eastAsia="標楷體" w:hint="eastAsia"/>
          <w:b/>
          <w:bCs/>
          <w:sz w:val="28"/>
        </w:rPr>
        <w:t>國民小學</w:t>
      </w:r>
    </w:p>
    <w:p w:rsidR="00010E54" w:rsidRPr="0086623D" w:rsidRDefault="00010E54" w:rsidP="00010E54">
      <w:pPr>
        <w:pStyle w:val="a5"/>
        <w:rPr>
          <w:color w:val="auto"/>
        </w:rPr>
      </w:pPr>
      <w:r w:rsidRPr="0086623D">
        <w:rPr>
          <w:rFonts w:hint="eastAsia"/>
          <w:color w:val="auto"/>
        </w:rPr>
        <w:t xml:space="preserve">107學年度第一學期 </w:t>
      </w:r>
      <w:r w:rsidRPr="0086623D">
        <w:rPr>
          <w:rFonts w:hint="eastAsia"/>
          <w:color w:val="auto"/>
          <w:u w:val="single"/>
        </w:rPr>
        <w:t xml:space="preserve">  六  </w:t>
      </w:r>
      <w:r w:rsidRPr="0086623D">
        <w:rPr>
          <w:rFonts w:hint="eastAsia"/>
          <w:color w:val="auto"/>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7"/>
        <w:gridCol w:w="775"/>
        <w:gridCol w:w="1267"/>
        <w:gridCol w:w="997"/>
        <w:gridCol w:w="997"/>
        <w:gridCol w:w="997"/>
        <w:gridCol w:w="1003"/>
        <w:gridCol w:w="992"/>
        <w:gridCol w:w="897"/>
        <w:gridCol w:w="1080"/>
        <w:gridCol w:w="925"/>
        <w:gridCol w:w="969"/>
        <w:gridCol w:w="622"/>
        <w:gridCol w:w="625"/>
        <w:gridCol w:w="611"/>
        <w:gridCol w:w="614"/>
      </w:tblGrid>
      <w:tr w:rsidR="0086623D" w:rsidRPr="0086623D" w:rsidTr="006D5FAE">
        <w:trPr>
          <w:cantSplit/>
          <w:trHeight w:val="564"/>
          <w:tblHeader/>
        </w:trPr>
        <w:tc>
          <w:tcPr>
            <w:tcW w:w="186"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週次</w:t>
            </w:r>
          </w:p>
        </w:tc>
        <w:tc>
          <w:tcPr>
            <w:tcW w:w="279"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日期</w:t>
            </w:r>
          </w:p>
        </w:tc>
        <w:tc>
          <w:tcPr>
            <w:tcW w:w="456"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學  校</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行事曆</w:t>
            </w:r>
          </w:p>
        </w:tc>
        <w:tc>
          <w:tcPr>
            <w:tcW w:w="3189" w:type="pct"/>
            <w:gridSpan w:val="9"/>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學 習 領 域（</w:t>
            </w:r>
            <w:r w:rsidR="00A52B11">
              <w:rPr>
                <w:rFonts w:ascii="標楷體" w:eastAsia="標楷體" w:hAnsi="標楷體" w:hint="eastAsia"/>
              </w:rPr>
              <w:t>27</w:t>
            </w:r>
            <w:r w:rsidRPr="0086623D">
              <w:rPr>
                <w:rFonts w:ascii="標楷體" w:eastAsia="標楷體" w:hAnsi="標楷體" w:hint="eastAsia"/>
              </w:rPr>
              <w:t>）</w:t>
            </w:r>
          </w:p>
        </w:tc>
        <w:tc>
          <w:tcPr>
            <w:tcW w:w="890" w:type="pct"/>
            <w:gridSpan w:val="4"/>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彈性學習節數</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w:t>
            </w:r>
            <w:r w:rsidR="00961542">
              <w:rPr>
                <w:rFonts w:ascii="標楷體" w:eastAsia="標楷體" w:hAnsi="標楷體" w:hint="eastAsia"/>
              </w:rPr>
              <w:t>5</w:t>
            </w:r>
            <w:r w:rsidRPr="0086623D">
              <w:rPr>
                <w:rFonts w:ascii="標楷體" w:eastAsia="標楷體" w:hAnsi="標楷體" w:hint="eastAsia"/>
              </w:rPr>
              <w:t>）</w:t>
            </w:r>
          </w:p>
        </w:tc>
      </w:tr>
      <w:tr w:rsidR="0086623D" w:rsidRPr="0086623D" w:rsidTr="006D5FAE">
        <w:trPr>
          <w:cantSplit/>
          <w:trHeight w:val="115"/>
          <w:tblHeader/>
        </w:trPr>
        <w:tc>
          <w:tcPr>
            <w:tcW w:w="186" w:type="pct"/>
            <w:vMerge/>
            <w:vAlign w:val="center"/>
          </w:tcPr>
          <w:p w:rsidR="00010E54" w:rsidRPr="0086623D" w:rsidRDefault="00010E54" w:rsidP="006D5FAE">
            <w:pPr>
              <w:snapToGrid w:val="0"/>
              <w:jc w:val="center"/>
              <w:rPr>
                <w:rFonts w:ascii="標楷體" w:eastAsia="標楷體" w:hAnsi="標楷體"/>
              </w:rPr>
            </w:pPr>
          </w:p>
        </w:tc>
        <w:tc>
          <w:tcPr>
            <w:tcW w:w="279" w:type="pct"/>
            <w:vMerge/>
            <w:vAlign w:val="center"/>
          </w:tcPr>
          <w:p w:rsidR="00010E54" w:rsidRPr="0086623D" w:rsidRDefault="00010E54" w:rsidP="006D5FAE">
            <w:pPr>
              <w:snapToGrid w:val="0"/>
              <w:jc w:val="center"/>
              <w:rPr>
                <w:rFonts w:ascii="標楷體" w:eastAsia="標楷體" w:hAnsi="標楷體"/>
              </w:rPr>
            </w:pPr>
          </w:p>
        </w:tc>
        <w:tc>
          <w:tcPr>
            <w:tcW w:w="456" w:type="pct"/>
            <w:vMerge/>
            <w:vAlign w:val="center"/>
          </w:tcPr>
          <w:p w:rsidR="00010E54" w:rsidRPr="0086623D" w:rsidRDefault="00010E54" w:rsidP="006D5FAE">
            <w:pPr>
              <w:snapToGrid w:val="0"/>
              <w:jc w:val="center"/>
              <w:rPr>
                <w:rFonts w:ascii="標楷體" w:eastAsia="標楷體" w:hAnsi="標楷體"/>
              </w:rPr>
            </w:pPr>
          </w:p>
        </w:tc>
        <w:tc>
          <w:tcPr>
            <w:tcW w:w="1077" w:type="pct"/>
            <w:gridSpan w:val="3"/>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語文</w:t>
            </w:r>
          </w:p>
        </w:tc>
        <w:tc>
          <w:tcPr>
            <w:tcW w:w="361"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數學</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w:t>
            </w:r>
            <w:r w:rsidR="00A52B11">
              <w:rPr>
                <w:rFonts w:ascii="標楷體" w:eastAsia="標楷體" w:hAnsi="標楷體" w:hint="eastAsia"/>
                <w:sz w:val="16"/>
                <w:szCs w:val="16"/>
              </w:rPr>
              <w:t>4</w:t>
            </w:r>
            <w:r w:rsidRPr="0086623D">
              <w:rPr>
                <w:rFonts w:ascii="標楷體" w:eastAsia="標楷體" w:hAnsi="標楷體" w:hint="eastAsia"/>
                <w:sz w:val="16"/>
                <w:szCs w:val="16"/>
              </w:rPr>
              <w:t>）</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57" w:type="pct"/>
            <w:vMerge w:val="restart"/>
            <w:vAlign w:val="center"/>
          </w:tcPr>
          <w:p w:rsidR="00010E54" w:rsidRPr="0086623D" w:rsidRDefault="00010E54" w:rsidP="006D5FAE">
            <w:pPr>
              <w:pStyle w:val="a5"/>
              <w:rPr>
                <w:color w:val="auto"/>
              </w:rPr>
            </w:pPr>
            <w:r w:rsidRPr="0086623D">
              <w:rPr>
                <w:rFonts w:hint="eastAsia"/>
                <w:color w:val="auto"/>
              </w:rPr>
              <w:t xml:space="preserve">自然與生活科技   </w:t>
            </w:r>
          </w:p>
          <w:p w:rsidR="00010E54" w:rsidRPr="0086623D" w:rsidRDefault="00010E54" w:rsidP="006D5FAE">
            <w:pPr>
              <w:pStyle w:val="a5"/>
              <w:rPr>
                <w:color w:val="auto"/>
                <w:sz w:val="16"/>
                <w:szCs w:val="16"/>
              </w:rPr>
            </w:pPr>
            <w:r w:rsidRPr="0086623D">
              <w:rPr>
                <w:rFonts w:hint="eastAsia"/>
                <w:color w:val="auto"/>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23"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社會</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89"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藝術與人文</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33"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綜合活動</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010E54" w:rsidRPr="0086623D" w:rsidRDefault="00010E54" w:rsidP="006D5FAE">
            <w:pPr>
              <w:pStyle w:val="a6"/>
              <w:snapToGrid w:val="0"/>
              <w:jc w:val="center"/>
              <w:rPr>
                <w:rFonts w:ascii="標楷體" w:eastAsia="標楷體" w:hAnsi="標楷體"/>
              </w:rPr>
            </w:pPr>
            <w:r w:rsidRPr="0086623D">
              <w:rPr>
                <w:rFonts w:ascii="標楷體" w:eastAsia="標楷體" w:hAnsi="標楷體" w:hint="eastAsia"/>
                <w:sz w:val="16"/>
                <w:szCs w:val="16"/>
              </w:rPr>
              <w:t>(康軒)</w:t>
            </w:r>
          </w:p>
        </w:tc>
        <w:tc>
          <w:tcPr>
            <w:tcW w:w="349" w:type="pct"/>
            <w:vMerge w:val="restart"/>
            <w:vAlign w:val="center"/>
          </w:tcPr>
          <w:p w:rsidR="00010E54" w:rsidRPr="0086623D" w:rsidRDefault="00010E54" w:rsidP="006D5FAE">
            <w:pPr>
              <w:pStyle w:val="a5"/>
              <w:rPr>
                <w:color w:val="auto"/>
              </w:rPr>
            </w:pPr>
            <w:r w:rsidRPr="0086623D">
              <w:rPr>
                <w:rFonts w:hint="eastAsia"/>
                <w:color w:val="auto"/>
              </w:rPr>
              <w:t>健康與體育</w:t>
            </w:r>
          </w:p>
          <w:p w:rsidR="00010E54" w:rsidRPr="0086623D" w:rsidRDefault="00010E54" w:rsidP="006D5FAE">
            <w:pPr>
              <w:pStyle w:val="a5"/>
              <w:rPr>
                <w:color w:val="auto"/>
                <w:sz w:val="16"/>
                <w:szCs w:val="16"/>
              </w:rPr>
            </w:pPr>
            <w:r w:rsidRPr="0086623D">
              <w:rPr>
                <w:rFonts w:hint="eastAsia"/>
                <w:color w:val="auto"/>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(翰林)</w:t>
            </w:r>
          </w:p>
        </w:tc>
        <w:tc>
          <w:tcPr>
            <w:tcW w:w="224" w:type="pct"/>
            <w:vMerge w:val="restart"/>
            <w:vAlign w:val="center"/>
          </w:tcPr>
          <w:p w:rsidR="00010E54" w:rsidRPr="0086623D" w:rsidRDefault="00010E54" w:rsidP="006D5FAE">
            <w:pPr>
              <w:pStyle w:val="a5"/>
              <w:rPr>
                <w:color w:val="auto"/>
              </w:rPr>
            </w:pPr>
            <w:r w:rsidRPr="0086623D">
              <w:rPr>
                <w:rFonts w:hint="eastAsia"/>
                <w:color w:val="auto"/>
              </w:rPr>
              <w:t>閱讀</w:t>
            </w:r>
          </w:p>
          <w:p w:rsidR="00010E54" w:rsidRPr="0086623D" w:rsidRDefault="00010E54" w:rsidP="006D5FAE">
            <w:pPr>
              <w:pStyle w:val="a5"/>
              <w:rPr>
                <w:color w:val="auto"/>
                <w:sz w:val="16"/>
                <w:szCs w:val="16"/>
              </w:rPr>
            </w:pPr>
            <w:r w:rsidRPr="0086623D">
              <w:rPr>
                <w:rFonts w:hint="eastAsia"/>
                <w:color w:val="auto"/>
                <w:sz w:val="16"/>
                <w:szCs w:val="16"/>
              </w:rPr>
              <w:t>(1)</w:t>
            </w:r>
          </w:p>
        </w:tc>
        <w:tc>
          <w:tcPr>
            <w:tcW w:w="225" w:type="pct"/>
            <w:vMerge w:val="restart"/>
            <w:vAlign w:val="center"/>
          </w:tcPr>
          <w:p w:rsidR="00010E54" w:rsidRPr="0086623D" w:rsidRDefault="00010E54" w:rsidP="006D5FAE">
            <w:pPr>
              <w:pStyle w:val="a5"/>
              <w:rPr>
                <w:color w:val="auto"/>
              </w:rPr>
            </w:pPr>
            <w:r w:rsidRPr="0086623D">
              <w:rPr>
                <w:rFonts w:hint="eastAsia"/>
                <w:color w:val="auto"/>
              </w:rPr>
              <w:t>國語領域補救教學</w:t>
            </w:r>
            <w:r w:rsidRPr="0086623D">
              <w:rPr>
                <w:rFonts w:hint="eastAsia"/>
                <w:color w:val="auto"/>
                <w:sz w:val="16"/>
                <w:szCs w:val="16"/>
              </w:rPr>
              <w:t>(1)</w:t>
            </w:r>
          </w:p>
        </w:tc>
        <w:tc>
          <w:tcPr>
            <w:tcW w:w="220" w:type="pct"/>
            <w:vMerge w:val="restart"/>
            <w:vAlign w:val="center"/>
          </w:tcPr>
          <w:p w:rsidR="00010E54" w:rsidRPr="0086623D" w:rsidRDefault="00010E54" w:rsidP="006D5FAE">
            <w:pPr>
              <w:pStyle w:val="a5"/>
              <w:rPr>
                <w:color w:val="auto"/>
              </w:rPr>
            </w:pPr>
            <w:r w:rsidRPr="0086623D">
              <w:rPr>
                <w:rFonts w:hint="eastAsia"/>
                <w:color w:val="auto"/>
              </w:rPr>
              <w:t>數學領域補救教學</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(2)</w:t>
            </w:r>
          </w:p>
        </w:tc>
        <w:tc>
          <w:tcPr>
            <w:tcW w:w="221"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資訊</w:t>
            </w:r>
            <w:r w:rsidRPr="0086623D">
              <w:rPr>
                <w:rFonts w:ascii="標楷體" w:eastAsia="標楷體" w:hAnsi="標楷體" w:hint="eastAsia"/>
                <w:sz w:val="16"/>
                <w:szCs w:val="16"/>
              </w:rPr>
              <w:t>(1)</w:t>
            </w:r>
          </w:p>
        </w:tc>
      </w:tr>
      <w:tr w:rsidR="0086623D" w:rsidRPr="0086623D" w:rsidTr="006D5FAE">
        <w:trPr>
          <w:cantSplit/>
          <w:trHeight w:val="1017"/>
          <w:tblHeader/>
        </w:trPr>
        <w:tc>
          <w:tcPr>
            <w:tcW w:w="186" w:type="pct"/>
            <w:vMerge/>
            <w:vAlign w:val="center"/>
          </w:tcPr>
          <w:p w:rsidR="00010E54" w:rsidRPr="0086623D" w:rsidRDefault="00010E54" w:rsidP="006D5FAE">
            <w:pPr>
              <w:snapToGrid w:val="0"/>
              <w:jc w:val="center"/>
              <w:rPr>
                <w:rFonts w:ascii="標楷體" w:eastAsia="標楷體" w:hAnsi="標楷體"/>
              </w:rPr>
            </w:pPr>
          </w:p>
        </w:tc>
        <w:tc>
          <w:tcPr>
            <w:tcW w:w="279" w:type="pct"/>
            <w:vMerge/>
            <w:vAlign w:val="center"/>
          </w:tcPr>
          <w:p w:rsidR="00010E54" w:rsidRPr="0086623D" w:rsidRDefault="00010E54" w:rsidP="006D5FAE">
            <w:pPr>
              <w:snapToGrid w:val="0"/>
              <w:jc w:val="center"/>
              <w:rPr>
                <w:rFonts w:ascii="標楷體" w:eastAsia="標楷體" w:hAnsi="標楷體"/>
              </w:rPr>
            </w:pPr>
          </w:p>
        </w:tc>
        <w:tc>
          <w:tcPr>
            <w:tcW w:w="456" w:type="pct"/>
            <w:vMerge/>
            <w:vAlign w:val="center"/>
          </w:tcPr>
          <w:p w:rsidR="00010E54" w:rsidRPr="0086623D" w:rsidRDefault="00010E54" w:rsidP="006D5FAE">
            <w:pPr>
              <w:snapToGrid w:val="0"/>
              <w:jc w:val="center"/>
              <w:rPr>
                <w:rFonts w:ascii="標楷體" w:eastAsia="標楷體" w:hAnsi="標楷體"/>
              </w:rPr>
            </w:pPr>
          </w:p>
        </w:tc>
        <w:tc>
          <w:tcPr>
            <w:tcW w:w="359" w:type="pc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國語</w:t>
            </w:r>
          </w:p>
          <w:p w:rsidR="00010E54" w:rsidRPr="0086623D" w:rsidRDefault="00A52B11" w:rsidP="006D5FAE">
            <w:pPr>
              <w:snapToGrid w:val="0"/>
              <w:jc w:val="center"/>
              <w:rPr>
                <w:rFonts w:ascii="標楷體" w:eastAsia="標楷體" w:hAnsi="標楷體"/>
                <w:sz w:val="16"/>
                <w:szCs w:val="16"/>
              </w:rPr>
            </w:pPr>
            <w:r>
              <w:rPr>
                <w:rFonts w:ascii="標楷體" w:eastAsia="標楷體" w:hAnsi="標楷體" w:hint="eastAsia"/>
                <w:sz w:val="16"/>
                <w:szCs w:val="16"/>
              </w:rPr>
              <w:t>(5</w:t>
            </w:r>
            <w:r w:rsidR="00010E54" w:rsidRPr="0086623D">
              <w:rPr>
                <w:rFonts w:ascii="標楷體" w:eastAsia="標楷體" w:hAnsi="標楷體" w:hint="eastAsia"/>
                <w:sz w:val="16"/>
                <w:szCs w:val="16"/>
              </w:rPr>
              <w:t>)</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(南一)</w:t>
            </w:r>
          </w:p>
        </w:tc>
        <w:tc>
          <w:tcPr>
            <w:tcW w:w="359" w:type="pc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本土</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語言</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(閩南語)</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（1）</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59" w:type="pc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英語</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（2）</w:t>
            </w:r>
          </w:p>
          <w:p w:rsidR="00010E54" w:rsidRPr="0086623D" w:rsidRDefault="00010E54" w:rsidP="006D5FA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6"/>
                <w:szCs w:val="16"/>
              </w:rPr>
              <w:t>(康軒)</w:t>
            </w:r>
          </w:p>
        </w:tc>
        <w:tc>
          <w:tcPr>
            <w:tcW w:w="361" w:type="pct"/>
            <w:vMerge/>
            <w:vAlign w:val="center"/>
          </w:tcPr>
          <w:p w:rsidR="00010E54" w:rsidRPr="0086623D" w:rsidRDefault="00010E54" w:rsidP="006D5FAE">
            <w:pPr>
              <w:snapToGrid w:val="0"/>
              <w:rPr>
                <w:rFonts w:ascii="標楷體" w:eastAsia="標楷體" w:hAnsi="標楷體"/>
              </w:rPr>
            </w:pPr>
          </w:p>
        </w:tc>
        <w:tc>
          <w:tcPr>
            <w:tcW w:w="357" w:type="pct"/>
            <w:vMerge/>
            <w:vAlign w:val="center"/>
          </w:tcPr>
          <w:p w:rsidR="00010E54" w:rsidRPr="0086623D" w:rsidRDefault="00010E54" w:rsidP="006D5FAE">
            <w:pPr>
              <w:snapToGrid w:val="0"/>
              <w:rPr>
                <w:rFonts w:ascii="標楷體" w:eastAsia="標楷體" w:hAnsi="標楷體"/>
              </w:rPr>
            </w:pPr>
          </w:p>
        </w:tc>
        <w:tc>
          <w:tcPr>
            <w:tcW w:w="323" w:type="pct"/>
            <w:vMerge/>
            <w:vAlign w:val="center"/>
          </w:tcPr>
          <w:p w:rsidR="00010E54" w:rsidRPr="0086623D" w:rsidRDefault="00010E54" w:rsidP="006D5FAE">
            <w:pPr>
              <w:snapToGrid w:val="0"/>
              <w:rPr>
                <w:rFonts w:ascii="標楷體" w:eastAsia="標楷體" w:hAnsi="標楷體"/>
              </w:rPr>
            </w:pPr>
          </w:p>
        </w:tc>
        <w:tc>
          <w:tcPr>
            <w:tcW w:w="389" w:type="pct"/>
            <w:vMerge/>
            <w:vAlign w:val="center"/>
          </w:tcPr>
          <w:p w:rsidR="00010E54" w:rsidRPr="0086623D" w:rsidRDefault="00010E54" w:rsidP="006D5FAE">
            <w:pPr>
              <w:snapToGrid w:val="0"/>
              <w:rPr>
                <w:rFonts w:ascii="標楷體" w:eastAsia="標楷體" w:hAnsi="標楷體"/>
              </w:rPr>
            </w:pPr>
          </w:p>
        </w:tc>
        <w:tc>
          <w:tcPr>
            <w:tcW w:w="333" w:type="pct"/>
            <w:vMerge/>
            <w:tcBorders>
              <w:bottom w:val="single" w:sz="4" w:space="0" w:color="auto"/>
            </w:tcBorders>
            <w:vAlign w:val="center"/>
          </w:tcPr>
          <w:p w:rsidR="00010E54" w:rsidRPr="0086623D" w:rsidRDefault="00010E54" w:rsidP="006D5FAE">
            <w:pPr>
              <w:snapToGrid w:val="0"/>
              <w:rPr>
                <w:rFonts w:ascii="標楷體" w:eastAsia="標楷體" w:hAnsi="標楷體"/>
              </w:rPr>
            </w:pPr>
          </w:p>
        </w:tc>
        <w:tc>
          <w:tcPr>
            <w:tcW w:w="349" w:type="pct"/>
            <w:vMerge/>
            <w:vAlign w:val="center"/>
          </w:tcPr>
          <w:p w:rsidR="00010E54" w:rsidRPr="0086623D" w:rsidRDefault="00010E54" w:rsidP="006D5FAE">
            <w:pPr>
              <w:snapToGrid w:val="0"/>
              <w:rPr>
                <w:rFonts w:ascii="標楷體" w:eastAsia="標楷體" w:hAnsi="標楷體"/>
              </w:rPr>
            </w:pPr>
          </w:p>
        </w:tc>
        <w:tc>
          <w:tcPr>
            <w:tcW w:w="224" w:type="pct"/>
            <w:vMerge/>
            <w:vAlign w:val="center"/>
          </w:tcPr>
          <w:p w:rsidR="00010E54" w:rsidRPr="0086623D" w:rsidRDefault="00010E54" w:rsidP="006D5FAE">
            <w:pPr>
              <w:snapToGrid w:val="0"/>
              <w:jc w:val="center"/>
              <w:rPr>
                <w:rFonts w:ascii="標楷體" w:eastAsia="標楷體" w:hAnsi="標楷體"/>
              </w:rPr>
            </w:pPr>
          </w:p>
        </w:tc>
        <w:tc>
          <w:tcPr>
            <w:tcW w:w="225" w:type="pct"/>
            <w:vMerge/>
            <w:vAlign w:val="center"/>
          </w:tcPr>
          <w:p w:rsidR="00010E54" w:rsidRPr="0086623D" w:rsidRDefault="00010E54" w:rsidP="006D5FAE">
            <w:pPr>
              <w:snapToGrid w:val="0"/>
              <w:jc w:val="center"/>
              <w:rPr>
                <w:rFonts w:ascii="標楷體" w:eastAsia="標楷體" w:hAnsi="標楷體"/>
              </w:rPr>
            </w:pPr>
          </w:p>
        </w:tc>
        <w:tc>
          <w:tcPr>
            <w:tcW w:w="220" w:type="pct"/>
            <w:vMerge/>
            <w:vAlign w:val="center"/>
          </w:tcPr>
          <w:p w:rsidR="00010E54" w:rsidRPr="0086623D" w:rsidRDefault="00010E54" w:rsidP="006D5FA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21" w:type="pct"/>
            <w:vMerge/>
            <w:vAlign w:val="center"/>
          </w:tcPr>
          <w:p w:rsidR="00010E54" w:rsidRPr="0086623D" w:rsidRDefault="00010E54" w:rsidP="006D5FA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86623D" w:rsidRPr="0086623D" w:rsidTr="006D5FAE">
        <w:trPr>
          <w:cantSplit/>
          <w:trHeight w:val="364"/>
        </w:trPr>
        <w:tc>
          <w:tcPr>
            <w:tcW w:w="921" w:type="pct"/>
            <w:gridSpan w:val="3"/>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359" w:type="pct"/>
            <w:tcBorders>
              <w:top w:val="single" w:sz="4" w:space="0" w:color="auto"/>
            </w:tcBorders>
          </w:tcPr>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1.認識現代詩的形式與文字的表述方式。</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2.透過實際體驗，感受人與自然的親密關係，進而發現生活中的美好感受。</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3.知道觀察是寫作的條件之一，能記錄生活當中之觀察所得。</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4.體會番薯帶來的種種生活趣事。</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5.理解作者和珍珠鳥互動、親近的過程。</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6.認識律詩的形式與特色，能將律師、文言文改寫為白話文。</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7.認識日本傳統社會父親嚴肅的形象。</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8.能認識文言文古典小說的文體。</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9.能藉由文章，對人物的刻畫與塑造有深入體會。</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10.尋找生活中有形與無形的「朋友」，能理解個人喜好，欣賞他人優點，自然大方與青春期異性相處，不感到彆扭。</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11.認識議論文的文章表述方式、認識小說的支架與寫法。</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12.知道要實現夢想，就必須克服困難，建立自信心。</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13.了解臺灣球員盧彥勳堅持追夢的努力過程、能了解奧林匹克運動會追求和平及友誼的精神。</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14.認識以第一人稱為視角的寫作手法。</w:t>
            </w:r>
          </w:p>
          <w:p w:rsidR="00010E54" w:rsidRPr="0086623D" w:rsidRDefault="00010E54" w:rsidP="006D5FAE">
            <w:pPr>
              <w:snapToGrid w:val="0"/>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15.能透過自我反思，澄清比賽得失的價值。</w:t>
            </w:r>
          </w:p>
        </w:tc>
        <w:tc>
          <w:tcPr>
            <w:tcW w:w="359" w:type="pct"/>
          </w:tcPr>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1.能夠講說出各種臺灣農特產的說法,</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2.了解臺灣各地出產的農特產,</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3.能夠認識各種臺灣小吃,</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4.以逛夜市的經驗描述臺灣小吃,</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5.透過對各地的點心美食的認識接近本土人文,</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6.能夠說出各種天災的說法,</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7.能學會各種防災的基本常識，並培養面對災害時冷靜面對的態度,</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8.能夠說出各種疊字形容詞的說法,</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9.透過課文情境，讓學生了解冬至活動及其他相關傳統節日,</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10.能夠說出各種藝文活動的說法,</w:t>
            </w:r>
          </w:p>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cs="新細明體" w:hint="eastAsia"/>
                <w:sz w:val="18"/>
                <w:szCs w:val="18"/>
              </w:rPr>
              <w:t>11.了解中西文化之差異，進而學會欣賞各種藝文活動,</w:t>
            </w:r>
          </w:p>
        </w:tc>
        <w:tc>
          <w:tcPr>
            <w:tcW w:w="359" w:type="pct"/>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 能將各課的主題故事，如：生活作息、食物、國家與物品等，運用在生活對話中,</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 能認讀並使用相關各課主題之字彙,</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 能聽懂各課英文字彙及句型，並做出相關的對應,</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 能寫出各課相關之字彙和句子,</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 能聽懂並應用各課的俚語,</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 能認識各課名人及其小故事,</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 能閱讀並了解短文內容大意,</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7. 能聽辨、認讀各課之字音及其字母拼讀單字,</w:t>
            </w:r>
          </w:p>
        </w:tc>
        <w:tc>
          <w:tcPr>
            <w:tcW w:w="361" w:type="pct"/>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1.認識質數、合數、質因數，並做質因數的分解；了解兩數互質的意義；利用質因數分解或短除法求最大公因數和最小公倍數；能應用最大公因數、最小公倍數，解決生活中的問題,</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2.認識最簡分數；能解決同分母分數除以分數、整數除以分數、異分母分數除以分數的問題；能解決異分母分數除法的問題，並能求出餘數；能根據除數和1的關係，判斷商和被除數的大小關係,</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能察覺圖形的簡單規律；透過具體觀察及探索，察覺簡易數量樣式；描述簡易數量樣式的特性；觀察生活情境中數量關係的變化(和不變、差不變、積不變)；觀察生活中的數量關係，並以文字或符號表徵這些數量,</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4.能解決小數(或整數)除以小數的除法問題；利用乘除互逆，來驗算除法的答數；能藉由除數與1的大小關係，判斷被除數與商的大小關係；能用四捨五入法，對小數取概數；能做小數的加減乘除估算,</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5.能整理生活中的資料，繪製長條圖並報讀；能整理有序資料，繪製折線圖並報讀,</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6.認識圓周率及其意義；理解並應用圓周長公式，求算圓周長、直徑或半徑；能求算扇形的周長,</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7.能以適當的正方形單位，對曲線圍成的平面區域估算其面積；能理解圓面積公式，並求算圓面積；能應用圓面積公式，計算簡單扇形面積；能應用圓面積公式，解決複合圖形的面積,</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8.能理解等量公理；能用未知數表徵生活情境中分數單步驟問題的未知量，並列成等式；能運用等量公理、加減(乘除)互逆，求等式的解並驗算,</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9.在具體情境中，認識「比」、「比值」的意義和表示法；認識「相等的比」；認識「最簡單整數比」；能應用相等的比，解決生活中有關比例的問題；能理解成正比的意義，並解決生活中的問題,</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10.了解縮圖和放大圖的意義；知道原圖和縮圖或放大圖的對應點、對應角、對應邊及面積的關係；能畫出簡單圖形的放大圖和縮圖；了解比例尺的意義及表示方法,</w:t>
            </w:r>
          </w:p>
        </w:tc>
        <w:tc>
          <w:tcPr>
            <w:tcW w:w="357" w:type="pct"/>
          </w:tcPr>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1.知道溫度能使水的形態發生改變，是形成雲、霧、雨、雪、露、霜的成因,</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2.知道水循環的途徑,</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3.認識衛星雲圖及地面天氣圖，並學習解讀圖上的訊息,</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4.認識梅雨和颱風的天氣現象，蒐集資料觀察一個颱風的興衰,</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5.養成關心天氣變化的習慣及解讀天氣資訊的能力,</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6.觀察發現熱會使物體溫度改變，並進一步發現有些物質受熱後，性質會改變，不可復原，而有些則只是形態改變，性質並沒有改變,</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7.察覺大部分的固體、液體、氣體等物質，受熱後，都會產生熱脹冷縮的現象，並知道熱脹冷縮在生活中的應用,</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8.認識熱在不同物質間會有傳導、對流和輻射三種不同的</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傳播方式,</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9.認識保溫與散熱的原理與方法,</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10.察覺水流有侵蝕、搬運、堆積等作用，會造成地形地貌的改變,</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11.從實驗與觀察中，發現水流的力量與地形之間的關聯,</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12.知道岩石由礦物所組成，不同的岩石或礦物之間，也具有不同的性質,</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13.察覺岩石會受到陽光、空氣和</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水的影響，而碎裂成小石頭，最後變成土壤的一部分，就是風化作用,</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14.知道地球是個大磁鐵，認識指北針的指針具有磁性，所以能指出南、北方位,</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15.察覺通電的線圈會產生磁，學習製作電磁鐵,</w:t>
            </w:r>
          </w:p>
          <w:p w:rsidR="00010E54" w:rsidRPr="0086623D" w:rsidRDefault="00010E54" w:rsidP="006D5FAE">
            <w:pPr>
              <w:pStyle w:val="15"/>
              <w:adjustRightInd w:val="0"/>
              <w:snapToGrid w:val="0"/>
              <w:spacing w:after="60"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16.透過實驗，觀察電磁鐵的磁力大小、磁極方向會改變等現象,</w:t>
            </w:r>
          </w:p>
          <w:p w:rsidR="00010E54" w:rsidRPr="0086623D" w:rsidRDefault="00010E54" w:rsidP="006D5FAE">
            <w:pPr>
              <w:autoSpaceDE w:val="0"/>
              <w:autoSpaceDN w:val="0"/>
              <w:adjustRightInd w:val="0"/>
              <w:snapToGrid w:val="0"/>
              <w:rPr>
                <w:rFonts w:ascii="標楷體" w:eastAsia="標楷體" w:hAnsi="標楷體"/>
                <w:sz w:val="18"/>
                <w:szCs w:val="18"/>
              </w:rPr>
            </w:pPr>
            <w:r w:rsidRPr="0086623D">
              <w:rPr>
                <w:rFonts w:ascii="標楷體" w:eastAsia="標楷體" w:hAnsi="標楷體" w:cs="新細明體" w:hint="eastAsia"/>
                <w:sz w:val="18"/>
                <w:szCs w:val="18"/>
              </w:rPr>
              <w:t>17.學習利用電磁鐵的特性，製作簡易小馬達,</w:t>
            </w:r>
          </w:p>
        </w:tc>
        <w:tc>
          <w:tcPr>
            <w:tcW w:w="323" w:type="pct"/>
          </w:tcPr>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1.探討日治時代的殖民統治、經濟建設和社會變遷，以及對臺灣發展的影響,</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2.呈現戰後臺灣的政治發展和政府組織，了解臺灣民主政治的發展,</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3.說明戰後臺灣的經濟發展，認識臺灣經由人民不斷努力，而創造出來的繁榮成果,</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4.從戰後臺灣的家庭型態、人權、休閒生活、宗教、飲食及藝文活動等面向，探討臺灣社會豐富的多元文化,</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5.透過閱讀圖表，認識臺灣人口分布情形及人口遷移的原因，進而探討目前臺灣的人口現象與政策,</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6.了解鄉村和都巿在功能與景觀上的差異，並認識臺灣各個區域的多樣風貌,</w:t>
            </w:r>
          </w:p>
        </w:tc>
        <w:tc>
          <w:tcPr>
            <w:tcW w:w="389" w:type="pct"/>
          </w:tcPr>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1.透過蒐集、觀察，探索家鄉的藝術美感，敘述自己印象中較深刻的家鄉景觀造型及個人感受。</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2.透過藝術創作活動及作品，呈現多元藝術文化的認知，美化生活環境和個人心靈。</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3.了解藝術創作的多元媒材。</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4.藉由控制光源，將影子轉換為創作素材。</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5.以設計知能進行創作，運用美化學校及個人生活環境。</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6.了解樂團指揮的意義，學習各種拍子的指揮法，並配合曲子指揮。</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7.與同儕指揮、演奏小型合奏曲，透過集體創作與表演，培養團隊合作的精神和獨立思考的能力。</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8.了解終止的意義，聽辨、感受C大調終止的進行。</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9.認識主題曲與變奏曲的意義與關係。</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10.認識五聲音階、調式與風格。</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11.認識客家八音的意義，欣賞客家八音合奏曲&lt;春串&gt;。</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12.以簡單的遊戲訓練語言反應力，降低在運用語言表達時的心理壓力。</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13.從學生的經驗出發，練習使用語言抒發對某事件的感受，藉以探討說故事的技巧。</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14.黑光是利用螢光顏料在螢光下發光的特性，進行的奇幻表演方式。</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napToGrid w:val="0"/>
                <w:kern w:val="0"/>
                <w:sz w:val="18"/>
                <w:szCs w:val="18"/>
              </w:rPr>
              <w:t>15.讀劇本是戲劇創作和呈現的重要過程，藉由戲劇讀劇的過程和表演方法，從劇本中讀出更多的戲劇行動即對劇本的理解。</w:t>
            </w:r>
          </w:p>
        </w:tc>
        <w:tc>
          <w:tcPr>
            <w:tcW w:w="333" w:type="pct"/>
          </w:tcPr>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1.探索並了解各領域的學習方法；覺察個人的興趣或專長，擬定發展方向；持續發展個人的興趣或專長,</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2.覺察規畫時間與運用金錢的意義；了解善用時間與金錢的方法；配合個人生活或能力，規畫並實踐時間與金錢使用計畫,</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3.了解自己的專長與能力，選擇適合的服務活動，參與社會服務；了解社會服務的意義與價值；主動並持續參與社會服務,</w:t>
            </w:r>
          </w:p>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4.了解家人的生活作息，體恤家人對家庭的付出；覺察家人之間的關係與互動情形，學習不同的互動技巧；以實際行動改善與家人之間的相處情形,</w:t>
            </w:r>
          </w:p>
          <w:p w:rsidR="00010E54" w:rsidRPr="0086623D" w:rsidRDefault="00010E54" w:rsidP="006D5FAE">
            <w:pPr>
              <w:autoSpaceDE w:val="0"/>
              <w:autoSpaceDN w:val="0"/>
              <w:adjustRightInd w:val="0"/>
              <w:snapToGrid w:val="0"/>
              <w:rPr>
                <w:rFonts w:ascii="標楷體" w:eastAsia="標楷體" w:hAnsi="標楷體"/>
                <w:sz w:val="18"/>
                <w:szCs w:val="18"/>
              </w:rPr>
            </w:pPr>
            <w:r w:rsidRPr="0086623D">
              <w:rPr>
                <w:rFonts w:ascii="標楷體" w:eastAsia="標楷體" w:hAnsi="標楷體" w:cs="新細明體" w:hint="eastAsia"/>
                <w:sz w:val="18"/>
                <w:szCs w:val="18"/>
              </w:rPr>
              <w:t>5.了解人為危機的意涵、發生徵兆和可能造成的後果；掌握面臨人為危機時可運用的資源；善用資源，解決或避免人為危機發生,</w:t>
            </w:r>
          </w:p>
        </w:tc>
        <w:tc>
          <w:tcPr>
            <w:tcW w:w="349" w:type="pct"/>
          </w:tcPr>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1.了解並能遵守籃球比賽基本規則，同時培養團隊活動的合作精神，及提升對基本裁判手勢的了解，藉由籃球規則讓學生更融入賽事，同時培養團</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隊合作默契。</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 xml:space="preserve">2.主要目標在練習籃球運動中，上籃、防守及移位步伐、簡易的二對二籃球賽等，期透過活動設計加強學生操控籃球的能力及手眼協調性，提升籃球技能。 </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 xml:space="preserve">3.學習羽球的基本步法及正手擊高遠球。 </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4.延伸五年級之排球動作技能，增加高手傳球動作，以提升排球動作學習。</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 xml:space="preserve">5.在學習低手和高手傳球後，將相關排球技能藉由簡易規則應用在比賽中。 </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 xml:space="preserve">6.透過教育部SH150方案，與身體活動金字塔概念的介紹，引導學生認同運動功能，並能增加每週身體活動量。 </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7.透過飛盤的學習，發展穩定性和操作性的運動技能，學習身體的控制，同時藉由遊戲或比賽的進行，體驗團體合作的感覺，欣賞自己和他人的表現，發揮運動精神。</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8.體適能遊戲和撐箱跳躍是屬於綜合性的體能性活動，除了表現全身性的控制能力之外，也可以評估自己體適能程度。</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9.從水汙染問題的探討開始，引導學生關心社區水汙染防治計畫，並且在日常生活中節約用水、愛惜水資源。</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10.探討社區垃圾問題並鼓勵學生實地進行調查，為社區的環境品質盡一分心力。</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11.關心地球生態環境就應採取綠色消費行為，不論是食、衣、住、行、娛樂，都應該減少資源的浪費並且讓資源可以循環再使用，避免全球環境問題持續的惡化。</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12.以討論及演練等方式，幫助學生了解成癮物質的危害並學習拒絕的方法。</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13.透過問題解決、腦力激盪、示範與演練等活動，幫助學生認識抒解壓力的方式，學習與壓力和諧共處。</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14.透過案例說明一氧化碳中毒的處理步驟，訓練學生緊急應變的能力。</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15.先透過青春期兩性常見的困擾，引導學生發表自己生長發育的變化，以及對這些變化的感覺，希望學生能用正確的態度面對，並接受成長的喜悅。除此之外還引導學生探討如何向異性表達好感，並學習在團體活動中增進彼此的了解。</w:t>
            </w:r>
          </w:p>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16.提醒學生要培養獨立思考的能力，避免被錯誤的性資訊所誤導。同時要謹記網路交友安全守則，當心網路性陷阱。</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napToGrid w:val="0"/>
                <w:kern w:val="0"/>
                <w:sz w:val="18"/>
                <w:szCs w:val="18"/>
              </w:rPr>
              <w:t>17.讓學生對於愛滋病的防治有正確認知，並培養接納關懷愛滋病患的態度。</w:t>
            </w:r>
          </w:p>
        </w:tc>
        <w:tc>
          <w:tcPr>
            <w:tcW w:w="224" w:type="pct"/>
          </w:tcPr>
          <w:p w:rsidR="00010E54" w:rsidRPr="0086623D" w:rsidRDefault="00010E5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1.養成良好的閱讀習慣，專心學習的能力。</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hint="eastAsia"/>
                <w:sz w:val="18"/>
                <w:szCs w:val="18"/>
              </w:rPr>
              <w:t>2.能應用閱讀文章來來提升寫作能力。</w:t>
            </w:r>
          </w:p>
        </w:tc>
        <w:tc>
          <w:tcPr>
            <w:tcW w:w="225" w:type="pct"/>
          </w:tcPr>
          <w:p w:rsidR="00010E54" w:rsidRPr="0086623D" w:rsidRDefault="00010E5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1</w:t>
            </w:r>
            <w:r w:rsidRPr="0086623D">
              <w:rPr>
                <w:rFonts w:ascii="標楷體" w:eastAsia="標楷體" w:hAnsi="標楷體"/>
                <w:sz w:val="18"/>
                <w:szCs w:val="18"/>
              </w:rPr>
              <w:t>.</w:t>
            </w:r>
            <w:r w:rsidRPr="0086623D">
              <w:rPr>
                <w:rFonts w:ascii="標楷體" w:eastAsia="標楷體" w:hAnsi="標楷體" w:hint="eastAsia"/>
                <w:sz w:val="18"/>
                <w:szCs w:val="18"/>
              </w:rPr>
              <w:t>認識現代詩的形式與文字的表述方式。2</w:t>
            </w:r>
            <w:r w:rsidRPr="0086623D">
              <w:rPr>
                <w:rFonts w:ascii="標楷體" w:eastAsia="標楷體" w:hAnsi="標楷體"/>
                <w:sz w:val="18"/>
                <w:szCs w:val="18"/>
              </w:rPr>
              <w:t>.</w:t>
            </w:r>
            <w:r w:rsidRPr="0086623D">
              <w:rPr>
                <w:rFonts w:ascii="標楷體" w:eastAsia="標楷體" w:hAnsi="標楷體" w:hint="eastAsia"/>
                <w:sz w:val="18"/>
                <w:szCs w:val="18"/>
              </w:rPr>
              <w:t>掌握主旨，知道雨後大地的自然景物。3</w:t>
            </w:r>
            <w:r w:rsidRPr="0086623D">
              <w:rPr>
                <w:rFonts w:ascii="標楷體" w:eastAsia="標楷體" w:hAnsi="標楷體"/>
                <w:sz w:val="18"/>
                <w:szCs w:val="18"/>
              </w:rPr>
              <w:t>.</w:t>
            </w:r>
            <w:r w:rsidRPr="0086623D">
              <w:rPr>
                <w:rFonts w:ascii="標楷體" w:eastAsia="標楷體" w:hAnsi="標楷體" w:hint="eastAsia"/>
                <w:sz w:val="18"/>
                <w:szCs w:val="18"/>
              </w:rPr>
              <w:t>能摘錄形式相似的詩句。4</w:t>
            </w:r>
            <w:r w:rsidRPr="0086623D">
              <w:rPr>
                <w:rFonts w:ascii="標楷體" w:eastAsia="標楷體" w:hAnsi="標楷體"/>
                <w:sz w:val="18"/>
                <w:szCs w:val="18"/>
              </w:rPr>
              <w:t>.</w:t>
            </w:r>
            <w:r w:rsidRPr="0086623D">
              <w:rPr>
                <w:rFonts w:ascii="標楷體" w:eastAsia="標楷體" w:hAnsi="標楷體" w:hint="eastAsia"/>
                <w:sz w:val="18"/>
                <w:szCs w:val="18"/>
              </w:rPr>
              <w:t>能獨自蒐集描述雨後景物的現代詩。5</w:t>
            </w:r>
            <w:r w:rsidRPr="0086623D">
              <w:rPr>
                <w:rFonts w:ascii="標楷體" w:eastAsia="標楷體" w:hAnsi="標楷體"/>
                <w:sz w:val="18"/>
                <w:szCs w:val="18"/>
              </w:rPr>
              <w:t>.</w:t>
            </w:r>
            <w:r w:rsidRPr="0086623D">
              <w:rPr>
                <w:rFonts w:ascii="標楷體" w:eastAsia="標楷體" w:hAnsi="標楷體" w:hint="eastAsia"/>
                <w:sz w:val="18"/>
                <w:szCs w:val="18"/>
              </w:rPr>
              <w:t>透過實際體驗，感受人與自然的親密關係。6.感受本課美好時刻，進而發現生活中的美好感受。7</w:t>
            </w:r>
            <w:r w:rsidRPr="0086623D">
              <w:rPr>
                <w:rFonts w:ascii="標楷體" w:eastAsia="標楷體" w:hAnsi="標楷體"/>
                <w:sz w:val="18"/>
                <w:szCs w:val="18"/>
              </w:rPr>
              <w:t>.</w:t>
            </w:r>
            <w:r w:rsidRPr="0086623D">
              <w:rPr>
                <w:rFonts w:ascii="標楷體" w:eastAsia="標楷體" w:hAnsi="標楷體" w:hint="eastAsia"/>
                <w:sz w:val="18"/>
                <w:szCs w:val="18"/>
              </w:rPr>
              <w:t>知道觀察是寫作的條件之一。8.日常生活中俯拾皆藏有可供觀察之處。9.能記錄生活當中之觀察所得。10.能將觀察紀錄轉換成寫作材料，豐富文采。11.明白作者的相關寫作資料，有機會閱讀其作品。</w:t>
            </w:r>
          </w:p>
          <w:p w:rsidR="00010E54" w:rsidRPr="0086623D" w:rsidRDefault="00010E54" w:rsidP="006D5FAE">
            <w:pPr>
              <w:snapToGrid w:val="0"/>
              <w:rPr>
                <w:rFonts w:ascii="標楷體" w:eastAsia="標楷體" w:hAnsi="標楷體"/>
                <w:sz w:val="18"/>
                <w:szCs w:val="18"/>
              </w:rPr>
            </w:pPr>
          </w:p>
        </w:tc>
        <w:tc>
          <w:tcPr>
            <w:tcW w:w="220" w:type="pct"/>
          </w:tcPr>
          <w:p w:rsidR="00010E54" w:rsidRPr="0086623D" w:rsidRDefault="00010E54" w:rsidP="006D5FAE">
            <w:pPr>
              <w:snapToGrid w:val="0"/>
              <w:rPr>
                <w:rFonts w:ascii="標楷體" w:eastAsia="標楷體" w:hAnsi="標楷體"/>
                <w:sz w:val="18"/>
                <w:szCs w:val="18"/>
              </w:rPr>
            </w:pPr>
            <w:r w:rsidRPr="0086623D">
              <w:rPr>
                <w:rFonts w:ascii="標楷體" w:eastAsia="標楷體" w:hAnsi="標楷體" w:hint="eastAsia"/>
                <w:sz w:val="18"/>
                <w:szCs w:val="18"/>
              </w:rPr>
              <w:t>1.掌握數、量、形的概念與關係。2.培養日常所需的數學素養。3.發展形成數學問題與解決數學問題的能力。4.發展以數學作為明確表達、理性溝通工具的能力。5.培養數學的批判分析能力。6.培養欣賞數學的能力。</w:t>
            </w:r>
          </w:p>
        </w:tc>
        <w:tc>
          <w:tcPr>
            <w:tcW w:w="221" w:type="pct"/>
          </w:tcPr>
          <w:p w:rsidR="00010E54" w:rsidRPr="0086623D" w:rsidRDefault="00010E54" w:rsidP="006D5FAE">
            <w:pPr>
              <w:snapToGrid w:val="0"/>
              <w:spacing w:line="200" w:lineRule="exact"/>
              <w:jc w:val="both"/>
              <w:rPr>
                <w:rFonts w:ascii="標楷體" w:eastAsia="標楷體" w:hAnsi="標楷體"/>
                <w:sz w:val="18"/>
                <w:szCs w:val="18"/>
              </w:rPr>
            </w:pPr>
            <w:r w:rsidRPr="0086623D">
              <w:rPr>
                <w:rFonts w:ascii="標楷體" w:eastAsia="標楷體" w:hAnsi="標楷體" w:hint="eastAsia"/>
                <w:sz w:val="18"/>
                <w:szCs w:val="18"/>
              </w:rPr>
              <w:t>1.認識什麼是Impress簡報製作軟體。</w:t>
            </w:r>
          </w:p>
          <w:p w:rsidR="00010E54" w:rsidRPr="0086623D" w:rsidRDefault="00010E54" w:rsidP="006D5FAE">
            <w:pPr>
              <w:snapToGrid w:val="0"/>
              <w:spacing w:line="200" w:lineRule="exact"/>
              <w:jc w:val="both"/>
              <w:rPr>
                <w:rFonts w:ascii="標楷體" w:eastAsia="標楷體" w:hAnsi="標楷體"/>
                <w:sz w:val="18"/>
                <w:szCs w:val="18"/>
              </w:rPr>
            </w:pPr>
            <w:r w:rsidRPr="0086623D">
              <w:rPr>
                <w:rFonts w:ascii="標楷體" w:eastAsia="標楷體" w:hAnsi="標楷體" w:hint="eastAsia"/>
                <w:sz w:val="18"/>
                <w:szCs w:val="18"/>
              </w:rPr>
              <w:t>2.會使用Impress製作簡報。</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hint="eastAsia"/>
                <w:sz w:val="18"/>
                <w:szCs w:val="18"/>
              </w:rPr>
              <w:t>3.學會使用Impress軟體做成果報告。</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1</w:t>
            </w:r>
          </w:p>
        </w:tc>
        <w:tc>
          <w:tcPr>
            <w:tcW w:w="279" w:type="pct"/>
            <w:tcBorders>
              <w:top w:val="single" w:sz="4" w:space="0" w:color="auto"/>
            </w:tcBorders>
          </w:tcPr>
          <w:p w:rsidR="00E719C4" w:rsidRDefault="00E719C4" w:rsidP="00E719C4">
            <w:pPr>
              <w:snapToGrid w:val="0"/>
              <w:rPr>
                <w:rFonts w:ascii="標楷體" w:eastAsia="標楷體" w:hAnsi="標楷體"/>
                <w:sz w:val="20"/>
                <w:szCs w:val="20"/>
              </w:rPr>
            </w:pPr>
            <w:r w:rsidRPr="006F2DF1">
              <w:rPr>
                <w:rFonts w:ascii="標楷體" w:eastAsia="標楷體" w:hAnsi="標楷體" w:hint="eastAsia"/>
                <w:sz w:val="20"/>
                <w:szCs w:val="20"/>
              </w:rPr>
              <w:t>8</w:t>
            </w:r>
            <w:r w:rsidRPr="006F2DF1">
              <w:rPr>
                <w:rFonts w:ascii="標楷體" w:eastAsia="標楷體" w:hAnsi="標楷體"/>
                <w:sz w:val="20"/>
                <w:szCs w:val="20"/>
              </w:rPr>
              <w:t>/</w:t>
            </w:r>
            <w:r w:rsidRPr="006F2DF1">
              <w:rPr>
                <w:rFonts w:ascii="標楷體" w:eastAsia="標楷體" w:hAnsi="標楷體" w:hint="eastAsia"/>
                <w:sz w:val="20"/>
                <w:szCs w:val="20"/>
              </w:rPr>
              <w:t>29</w:t>
            </w:r>
            <w:r w:rsidRPr="006F2DF1">
              <w:rPr>
                <w:rFonts w:ascii="標楷體" w:eastAsia="標楷體" w:hAnsi="標楷體"/>
                <w:sz w:val="20"/>
                <w:szCs w:val="20"/>
              </w:rPr>
              <w:t>-</w:t>
            </w:r>
          </w:p>
          <w:p w:rsidR="00E719C4" w:rsidRPr="006F2DF1" w:rsidRDefault="00E719C4" w:rsidP="00E719C4">
            <w:pPr>
              <w:snapToGrid w:val="0"/>
              <w:rPr>
                <w:rFonts w:ascii="標楷體" w:eastAsia="標楷體" w:hAnsi="標楷體"/>
                <w:sz w:val="20"/>
                <w:szCs w:val="20"/>
              </w:rPr>
            </w:pPr>
            <w:r w:rsidRPr="006F2DF1">
              <w:rPr>
                <w:rFonts w:ascii="標楷體" w:eastAsia="標楷體" w:hAnsi="標楷體"/>
                <w:sz w:val="20"/>
                <w:szCs w:val="20"/>
              </w:rPr>
              <w:t>9/2</w:t>
            </w:r>
          </w:p>
        </w:tc>
        <w:tc>
          <w:tcPr>
            <w:tcW w:w="456" w:type="pct"/>
          </w:tcPr>
          <w:p w:rsidR="00E719C4" w:rsidRPr="001D6444" w:rsidRDefault="00E719C4" w:rsidP="00E719C4">
            <w:pPr>
              <w:numPr>
                <w:ilvl w:val="0"/>
                <w:numId w:val="92"/>
              </w:numPr>
              <w:snapToGrid w:val="0"/>
              <w:spacing w:line="280" w:lineRule="exact"/>
              <w:rPr>
                <w:rFonts w:ascii="Times New Roman" w:eastAsia="標楷體" w:hAnsi="Times New Roman" w:cs="Times New Roman"/>
                <w:sz w:val="18"/>
                <w:szCs w:val="18"/>
              </w:rPr>
            </w:pPr>
            <w:r w:rsidRPr="001D6444">
              <w:rPr>
                <w:rFonts w:ascii="Times New Roman" w:eastAsia="標楷體" w:hAnsi="Times New Roman" w:cs="Times New Roman" w:hint="eastAsia"/>
                <w:sz w:val="18"/>
                <w:szCs w:val="18"/>
              </w:rPr>
              <w:t>8</w:t>
            </w:r>
            <w:r>
              <w:rPr>
                <w:rFonts w:ascii="Times New Roman" w:eastAsia="標楷體" w:hAnsi="標楷體" w:cs="Times New Roman" w:hint="eastAsia"/>
                <w:sz w:val="18"/>
                <w:szCs w:val="18"/>
              </w:rPr>
              <w:t>/29</w:t>
            </w:r>
            <w:r w:rsidRPr="001D6444">
              <w:rPr>
                <w:rFonts w:ascii="Times New Roman" w:eastAsia="標楷體" w:hAnsi="標楷體" w:cs="Times New Roman" w:hint="eastAsia"/>
                <w:sz w:val="18"/>
                <w:szCs w:val="18"/>
              </w:rPr>
              <w:t>(</w:t>
            </w:r>
            <w:r w:rsidRPr="001D6444">
              <w:rPr>
                <w:rFonts w:ascii="Times New Roman" w:eastAsia="標楷體" w:hAnsi="標楷體" w:cs="Times New Roman" w:hint="eastAsia"/>
                <w:sz w:val="18"/>
                <w:szCs w:val="18"/>
              </w:rPr>
              <w:t>三</w:t>
            </w:r>
            <w:r w:rsidRPr="001D6444">
              <w:rPr>
                <w:rFonts w:ascii="Times New Roman" w:eastAsia="標楷體" w:hAnsi="標楷體" w:cs="Times New Roman" w:hint="eastAsia"/>
                <w:sz w:val="18"/>
                <w:szCs w:val="18"/>
              </w:rPr>
              <w:t>)</w:t>
            </w:r>
            <w:r w:rsidRPr="001D6444">
              <w:rPr>
                <w:rFonts w:ascii="Times New Roman" w:eastAsia="標楷體" w:hAnsi="標楷體" w:cs="Times New Roman"/>
                <w:sz w:val="18"/>
                <w:szCs w:val="18"/>
              </w:rPr>
              <w:t>開學暨正式上課</w:t>
            </w:r>
          </w:p>
          <w:p w:rsidR="00E719C4" w:rsidRPr="001D6444" w:rsidRDefault="00E719C4"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祖孫週</w:t>
            </w:r>
          </w:p>
          <w:p w:rsidR="00E719C4" w:rsidRPr="001D6444" w:rsidRDefault="00E719C4"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友善校園週暨紫錐花運動</w:t>
            </w:r>
          </w:p>
          <w:p w:rsidR="00E719C4" w:rsidRPr="001D6444" w:rsidRDefault="00E719C4"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學生通訊資料校對</w:t>
            </w:r>
          </w:p>
          <w:p w:rsidR="00E719C4" w:rsidRPr="001D6444" w:rsidRDefault="00E719C4" w:rsidP="00E719C4">
            <w:pPr>
              <w:numPr>
                <w:ilvl w:val="0"/>
                <w:numId w:val="93"/>
              </w:numPr>
              <w:snapToGrid w:val="0"/>
              <w:spacing w:line="280" w:lineRule="exact"/>
              <w:rPr>
                <w:rFonts w:ascii="標楷體" w:eastAsia="標楷體" w:hAnsi="標楷體" w:cs="Times New Roman"/>
                <w:sz w:val="18"/>
                <w:szCs w:val="18"/>
              </w:rPr>
            </w:pPr>
            <w:r w:rsidRPr="001D6444">
              <w:rPr>
                <w:rFonts w:ascii="標楷體" w:eastAsia="標楷體" w:hAnsi="標楷體" w:cs="Times New Roman" w:hint="eastAsia"/>
                <w:sz w:val="18"/>
                <w:szCs w:val="18"/>
              </w:rPr>
              <w:t>人權教育</w:t>
            </w:r>
          </w:p>
          <w:p w:rsidR="00E719C4" w:rsidRPr="001D6444" w:rsidRDefault="00E719C4" w:rsidP="00E719C4">
            <w:pPr>
              <w:numPr>
                <w:ilvl w:val="0"/>
                <w:numId w:val="93"/>
              </w:numPr>
              <w:snapToGrid w:val="0"/>
              <w:spacing w:line="280" w:lineRule="exact"/>
              <w:rPr>
                <w:rFonts w:ascii="Times New Roman" w:eastAsia="標楷體" w:hAnsi="Times New Roman" w:cs="Times New Roman"/>
                <w:sz w:val="18"/>
                <w:szCs w:val="18"/>
              </w:rPr>
            </w:pPr>
            <w:r w:rsidRPr="001D6444">
              <w:rPr>
                <w:rFonts w:ascii="標楷體" w:eastAsia="標楷體" w:hAnsi="標楷體" w:cs="Times New Roman" w:hint="eastAsia"/>
                <w:sz w:val="18"/>
                <w:szCs w:val="18"/>
              </w:rPr>
              <w:t>高齡教育宣導</w:t>
            </w:r>
          </w:p>
          <w:p w:rsidR="00E719C4" w:rsidRPr="0086623D" w:rsidRDefault="00E719C4" w:rsidP="00E719C4">
            <w:pPr>
              <w:snapToGrid w:val="0"/>
              <w:jc w:val="both"/>
              <w:rPr>
                <w:rFonts w:ascii="標楷體" w:eastAsia="標楷體" w:hAnsi="標楷體"/>
                <w:sz w:val="18"/>
                <w:szCs w:val="18"/>
              </w:rPr>
            </w:pPr>
            <w:r w:rsidRPr="001D6444">
              <w:rPr>
                <w:rFonts w:ascii="標楷體" w:eastAsia="標楷體" w:hAnsi="標楷體" w:cs="Times New Roman" w:hint="eastAsia"/>
                <w:sz w:val="18"/>
                <w:szCs w:val="18"/>
              </w:rPr>
              <w:t>漱口水使用</w:t>
            </w: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第壹單元美好時刻</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第一課在天晴了的時候</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6-3-4-1</w:t>
            </w:r>
          </w:p>
        </w:tc>
        <w:tc>
          <w:tcPr>
            <w:tcW w:w="359" w:type="pct"/>
            <w:tcBorders>
              <w:top w:val="single" w:sz="4" w:space="0" w:color="auto"/>
            </w:tcBorders>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臺灣的好食物／ㄧ、紙箱仔揣朋友</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1-3-6,2-3-1,2-3-2,4-3-5</w:t>
            </w:r>
          </w:p>
        </w:tc>
        <w:tc>
          <w:tcPr>
            <w:tcW w:w="359" w:type="pct"/>
            <w:tcBorders>
              <w:top w:val="single" w:sz="4" w:space="0" w:color="auto"/>
            </w:tcBorders>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61" w:type="pct"/>
            <w:tcBorders>
              <w:top w:val="single" w:sz="4" w:space="0" w:color="auto"/>
            </w:tcBorders>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數與量／一、最大公因數與最小公倍數6-n-01</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57" w:type="pct"/>
            <w:tcBorders>
              <w:top w:val="single" w:sz="4" w:space="0" w:color="auto"/>
            </w:tcBorders>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一、天氣的變化／大氣中的水</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1-3-5-4,2-3-4-3,2-3-4-4,3-3-0-1,6-3-1-1,6-3-2-3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Borders>
              <w:top w:val="single" w:sz="4" w:space="0" w:color="auto"/>
            </w:tcBorders>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一、東瀛來的統治者／1.日治時代的殖民統治2-3-1,2-3-2,3-3-4,9-3-2</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Borders>
              <w:top w:val="single" w:sz="4" w:space="0" w:color="auto"/>
            </w:tcBorders>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〈單元1難忘的家鄉景色〉熟悉的家鄉</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〈單元5管弦的樂響世界〉陽光進行曲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〈單元9語言遊戲〉說六項</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Borders>
              <w:top w:val="single" w:sz="4" w:space="0" w:color="auto"/>
            </w:tcBorders>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發現不同的自己／1.探索課程1-3-3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49" w:type="pct"/>
            <w:tcBorders>
              <w:top w:val="single" w:sz="4" w:space="0" w:color="auto"/>
            </w:tcBorders>
          </w:tcPr>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單元一、馳騁球場</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活動1上籃練習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3-2-3</w:t>
            </w:r>
          </w:p>
        </w:tc>
        <w:tc>
          <w:tcPr>
            <w:tcW w:w="224"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繪本共讀奉茶》</w:t>
            </w:r>
          </w:p>
          <w:p w:rsidR="00E719C4" w:rsidRPr="0086623D" w:rsidRDefault="00E719C4" w:rsidP="006D5FAE">
            <w:pPr>
              <w:snapToGrid w:val="0"/>
              <w:rPr>
                <w:rFonts w:ascii="標楷體" w:eastAsia="標楷體" w:hAnsi="標楷體"/>
                <w:sz w:val="18"/>
                <w:szCs w:val="18"/>
              </w:rPr>
            </w:pPr>
          </w:p>
          <w:p w:rsidR="00E719C4" w:rsidRPr="0086623D" w:rsidRDefault="00E719C4" w:rsidP="006D5FAE">
            <w:pPr>
              <w:snapToGrid w:val="0"/>
              <w:rPr>
                <w:rFonts w:ascii="標楷體" w:eastAsia="標楷體" w:hAnsi="標楷體"/>
                <w:bCs/>
                <w:sz w:val="18"/>
                <w:szCs w:val="18"/>
              </w:rPr>
            </w:pPr>
            <w:r w:rsidRPr="0086623D">
              <w:rPr>
                <w:rFonts w:ascii="標楷體" w:eastAsia="標楷體" w:hAnsi="標楷體" w:hint="eastAsia"/>
                <w:bCs/>
                <w:snapToGrid w:val="0"/>
                <w:kern w:val="0"/>
                <w:sz w:val="18"/>
                <w:szCs w:val="18"/>
              </w:rPr>
              <w:t>【</w:t>
            </w:r>
            <w:r w:rsidRPr="0086623D">
              <w:rPr>
                <w:rFonts w:ascii="標楷體" w:eastAsia="標楷體" w:hAnsi="標楷體" w:hint="eastAsia"/>
                <w:bCs/>
                <w:sz w:val="18"/>
                <w:szCs w:val="18"/>
              </w:rPr>
              <w:t>高齡教育</w:t>
            </w:r>
            <w:r w:rsidRPr="0086623D">
              <w:rPr>
                <w:rFonts w:ascii="標楷體" w:eastAsia="標楷體" w:hAnsi="標楷體" w:hint="eastAsia"/>
                <w:bCs/>
                <w:snapToGrid w:val="0"/>
                <w:kern w:val="0"/>
                <w:sz w:val="18"/>
                <w:szCs w:val="18"/>
              </w:rPr>
              <w:t>】</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第壹單元美好時刻</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第一課在天晴了的時候</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hint="eastAsia"/>
                <w:bCs/>
                <w:snapToGrid w:val="0"/>
                <w:kern w:val="0"/>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hint="eastAsia"/>
                <w:bCs/>
                <w:snapToGrid w:val="0"/>
                <w:kern w:val="0"/>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E719C4" w:rsidRPr="0086623D" w:rsidRDefault="00E719C4" w:rsidP="006D5FAE">
            <w:pPr>
              <w:snapToGrid w:val="0"/>
              <w:rPr>
                <w:rFonts w:ascii="標楷體" w:eastAsia="標楷體" w:hAnsi="標楷體"/>
                <w:sz w:val="18"/>
                <w:szCs w:val="18"/>
              </w:rPr>
            </w:pPr>
          </w:p>
        </w:tc>
        <w:tc>
          <w:tcPr>
            <w:tcW w:w="220" w:type="pct"/>
          </w:tcPr>
          <w:p w:rsidR="00E719C4" w:rsidRPr="0086623D" w:rsidRDefault="00E719C4"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一、最大公因數與最小公倍數</w:t>
            </w:r>
          </w:p>
          <w:p w:rsidR="00E719C4" w:rsidRPr="0086623D" w:rsidRDefault="00E719C4"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【性別平等教育】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【環境教育】</w:t>
            </w:r>
            <w:r w:rsidRPr="0086623D">
              <w:rPr>
                <w:rFonts w:ascii="標楷體" w:eastAsia="標楷體" w:hAnsi="標楷體"/>
                <w:sz w:val="18"/>
                <w:szCs w:val="18"/>
              </w:rPr>
              <w:t>6-n-01</w:t>
            </w:r>
          </w:p>
        </w:tc>
        <w:tc>
          <w:tcPr>
            <w:tcW w:w="221" w:type="pct"/>
          </w:tcPr>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圖片存取之合法性</w:t>
            </w:r>
          </w:p>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bCs/>
                <w:snapToGrid w:val="0"/>
                <w:kern w:val="0"/>
                <w:sz w:val="18"/>
                <w:szCs w:val="18"/>
              </w:rPr>
              <w:t>【</w:t>
            </w:r>
            <w:r w:rsidRPr="0086623D">
              <w:rPr>
                <w:rFonts w:ascii="標楷體" w:eastAsia="標楷體" w:hAnsi="標楷體" w:hint="eastAsia"/>
                <w:bCs/>
                <w:sz w:val="18"/>
                <w:szCs w:val="18"/>
              </w:rPr>
              <w:t>資訊倫理或素養</w:t>
            </w:r>
            <w:r w:rsidRPr="0086623D">
              <w:rPr>
                <w:rFonts w:ascii="標楷體" w:eastAsia="標楷體" w:hAnsi="標楷體" w:hint="eastAsia"/>
                <w:sz w:val="18"/>
                <w:szCs w:val="18"/>
              </w:rPr>
              <w:t>】</w:t>
            </w:r>
          </w:p>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認識Impress操作介面。</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儲存簡報檔案。1-2-1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2</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9/8</w:t>
            </w:r>
          </w:p>
        </w:tc>
        <w:tc>
          <w:tcPr>
            <w:tcW w:w="456" w:type="pct"/>
          </w:tcPr>
          <w:p w:rsidR="00E719C4" w:rsidRPr="00211407" w:rsidRDefault="00E719C4" w:rsidP="00E719C4">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核對全校教科書、指引、教具</w:t>
            </w:r>
          </w:p>
          <w:p w:rsidR="00E719C4" w:rsidRPr="00211407" w:rsidRDefault="00E719C4" w:rsidP="00E719C4">
            <w:pPr>
              <w:numPr>
                <w:ilvl w:val="0"/>
                <w:numId w:val="93"/>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sz w:val="22"/>
                <w:szCs w:val="22"/>
              </w:rPr>
              <w:t>教室佈置完成</w:t>
            </w:r>
          </w:p>
          <w:p w:rsidR="00E719C4" w:rsidRPr="001D6444" w:rsidRDefault="00E719C4" w:rsidP="00E719C4">
            <w:pPr>
              <w:numPr>
                <w:ilvl w:val="0"/>
                <w:numId w:val="93"/>
              </w:numPr>
              <w:snapToGrid w:val="0"/>
              <w:spacing w:line="280" w:lineRule="exact"/>
              <w:rPr>
                <w:rFonts w:ascii="標楷體" w:eastAsia="標楷體" w:hAnsi="標楷體" w:cs="Times New Roman"/>
                <w:sz w:val="22"/>
                <w:szCs w:val="22"/>
              </w:rPr>
            </w:pPr>
            <w:r w:rsidRPr="00211407">
              <w:rPr>
                <w:rFonts w:ascii="標楷體" w:eastAsia="標楷體" w:hAnsi="標楷體" w:cs="Times New Roman" w:hint="eastAsia"/>
                <w:sz w:val="22"/>
                <w:szCs w:val="22"/>
              </w:rPr>
              <w:t>申請清寒及視障學生教科圖書補助</w:t>
            </w: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第壹單元美好時刻</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第二課心情隨筆</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pacing w:line="320" w:lineRule="atLeast"/>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臺灣的好食物／ㄧ、紙箱仔揣朋友</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1-3-6,2-3-1,2-3-2,4-3-5</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1</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Be an Early Bird</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數與量／一、最大公因數與最小公倍數6-n-02,6-n-03</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一、天氣的變化／大氣中的水</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1-3-5-4,2-3-4-3,2-3-4-4,3-3-0-1,6-3-1-1,6-3-2-3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一、東瀛來的統治者／2.日治時代的殖民統治2-3-1,2-3-2,3-3-4,9-3-2【人權教育】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〈單元1難忘的家鄉景色〉寶島景致畫風、捕捉景致構圖參考</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〈單元5管弦的樂響世界〉認識二二拍</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〈單元9語言遊戲〉說與聽</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發現不同的自己／2.努力學習1-3-3</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【家庭教育】</w:t>
            </w:r>
          </w:p>
        </w:tc>
        <w:tc>
          <w:tcPr>
            <w:tcW w:w="349" w:type="pct"/>
          </w:tcPr>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單元一、馳騁球場</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活動1上籃練習</w:t>
            </w:r>
            <w:r w:rsidRPr="0086623D">
              <w:rPr>
                <w:rFonts w:ascii="標楷體" w:eastAsia="標楷體" w:hAnsi="標楷體" w:cs="新細明體" w:hint="eastAsia"/>
                <w:bCs/>
                <w:sz w:val="18"/>
                <w:szCs w:val="18"/>
              </w:rPr>
              <w:br/>
              <w:t>活動2防守動作與移位步伐</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3-2-3</w:t>
            </w:r>
          </w:p>
        </w:tc>
        <w:tc>
          <w:tcPr>
            <w:tcW w:w="224"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繪本共讀奉茶》</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第壹單元美好時刻</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第二課心情隨筆</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E719C4" w:rsidRPr="0086623D" w:rsidRDefault="00E719C4" w:rsidP="006D5FAE">
            <w:pPr>
              <w:jc w:val="both"/>
              <w:rPr>
                <w:rFonts w:ascii="標楷體" w:eastAsia="標楷體" w:hAnsi="標楷體"/>
                <w:sz w:val="16"/>
                <w:szCs w:val="16"/>
              </w:rPr>
            </w:pPr>
          </w:p>
        </w:tc>
        <w:tc>
          <w:tcPr>
            <w:tcW w:w="220" w:type="pct"/>
          </w:tcPr>
          <w:p w:rsidR="00E719C4" w:rsidRPr="0086623D" w:rsidRDefault="00E719C4"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一、最大公因數與最小公倍數</w:t>
            </w:r>
          </w:p>
          <w:p w:rsidR="00E719C4" w:rsidRPr="0086623D" w:rsidRDefault="00E719C4"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6-n-02  6-n-03</w:t>
            </w:r>
          </w:p>
        </w:tc>
        <w:tc>
          <w:tcPr>
            <w:tcW w:w="221" w:type="pct"/>
          </w:tcPr>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製作簡報小試身手。</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切換、放映簡報投影片。1-2-1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3</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9/9-</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9/15</w:t>
            </w:r>
          </w:p>
        </w:tc>
        <w:tc>
          <w:tcPr>
            <w:tcW w:w="456" w:type="pct"/>
          </w:tcPr>
          <w:p w:rsidR="00E719C4" w:rsidRDefault="00E719C4" w:rsidP="00E719C4">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課後社團開始實施</w:t>
            </w:r>
          </w:p>
          <w:p w:rsidR="00E719C4" w:rsidRPr="001D6444" w:rsidRDefault="00E719C4" w:rsidP="00E719C4">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9/14地震防災演練</w:t>
            </w: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第壹單元美好時刻</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第三課甜蜜如漿烤番薯</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臺灣的好食物／ㄧ、紙箱仔揣朋友</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1-3-6,2-3-1,2-3-2,4-3-5</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1</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Be an Early Bird</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數與量／二、分數除法6-n-03,6-n-04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一、天氣的變化／認識天氣的變化</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1-3-5-1,1-3-5-4,2-3-4-2,2-3-6-3,4-3-2-3,4-3-2-4,6-3-1-1</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6-3-2-3,7-3-0-2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【海洋教育】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一、東瀛來的統治者／2.日治時代的經濟發展2-3-1,7-3-4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〈單元1難忘的家鄉景色〉捕捉景致構圖參考</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〈單元5管弦的樂響世界〉認識管弦樂團</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〈單元9語言遊戲〉說故事高手</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我是生活大師／1.當時間的主人2-3-1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49" w:type="pct"/>
          </w:tcPr>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單元一、馳騁球場</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 防守動作與移位步伐</w:t>
            </w:r>
            <w:r w:rsidRPr="0086623D">
              <w:rPr>
                <w:rFonts w:ascii="標楷體" w:eastAsia="標楷體" w:hAnsi="標楷體" w:cs="新細明體" w:hint="eastAsia"/>
                <w:bCs/>
                <w:sz w:val="18"/>
                <w:szCs w:val="18"/>
              </w:rPr>
              <w:br/>
              <w:t>活動3對戰遊戲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讀報教育</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第壹單元美好時刻</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第三課甜蜜如漿烤番薯</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6-3-2-3</w:t>
            </w:r>
          </w:p>
          <w:p w:rsidR="00E719C4" w:rsidRPr="0086623D" w:rsidRDefault="00E719C4" w:rsidP="006D5FAE">
            <w:pPr>
              <w:snapToGrid w:val="0"/>
              <w:rPr>
                <w:rFonts w:ascii="標楷體" w:eastAsia="標楷體" w:hAnsi="標楷體"/>
                <w:sz w:val="18"/>
                <w:szCs w:val="18"/>
              </w:rPr>
            </w:pPr>
          </w:p>
        </w:tc>
        <w:tc>
          <w:tcPr>
            <w:tcW w:w="220" w:type="pct"/>
          </w:tcPr>
          <w:p w:rsidR="00E719C4" w:rsidRPr="0086623D" w:rsidRDefault="00E719C4"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二、</w:t>
            </w:r>
            <w:r w:rsidRPr="0086623D">
              <w:rPr>
                <w:rFonts w:ascii="標楷體" w:eastAsia="標楷體" w:hAnsi="標楷體"/>
                <w:sz w:val="18"/>
                <w:szCs w:val="18"/>
              </w:rPr>
              <w:t>分數除法</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【家政教育】</w:t>
            </w:r>
            <w:r w:rsidRPr="0086623D">
              <w:rPr>
                <w:rFonts w:ascii="標楷體" w:eastAsia="標楷體" w:hAnsi="標楷體"/>
                <w:sz w:val="18"/>
                <w:szCs w:val="18"/>
              </w:rPr>
              <w:t xml:space="preserve">6-n-03 </w:t>
            </w:r>
            <w:r w:rsidRPr="0086623D">
              <w:rPr>
                <w:rFonts w:ascii="標楷體" w:eastAsia="標楷體" w:hAnsi="標楷體" w:hint="eastAsia"/>
                <w:sz w:val="18"/>
                <w:szCs w:val="18"/>
              </w:rPr>
              <w:t xml:space="preserve"> </w:t>
            </w:r>
            <w:r w:rsidRPr="0086623D">
              <w:rPr>
                <w:rFonts w:ascii="標楷體" w:eastAsia="標楷體" w:hAnsi="標楷體"/>
                <w:sz w:val="18"/>
                <w:szCs w:val="18"/>
              </w:rPr>
              <w:t>6-n-04</w:t>
            </w:r>
          </w:p>
        </w:tc>
        <w:tc>
          <w:tcPr>
            <w:tcW w:w="221" w:type="pct"/>
          </w:tcPr>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版面的編排原則</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建立新的簡報1-2-1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4</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9/16-</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9/22</w:t>
            </w:r>
          </w:p>
        </w:tc>
        <w:tc>
          <w:tcPr>
            <w:tcW w:w="456" w:type="pct"/>
          </w:tcPr>
          <w:p w:rsidR="00E719C4" w:rsidRPr="00211407" w:rsidRDefault="00E719C4" w:rsidP="00E719C4">
            <w:pPr>
              <w:numPr>
                <w:ilvl w:val="0"/>
                <w:numId w:val="94"/>
              </w:numPr>
              <w:snapToGrid w:val="0"/>
              <w:spacing w:line="280" w:lineRule="exact"/>
              <w:rPr>
                <w:rFonts w:ascii="標楷體" w:eastAsia="標楷體" w:hAnsi="標楷體" w:cs="Times New Roman"/>
                <w:sz w:val="22"/>
                <w:szCs w:val="22"/>
              </w:rPr>
            </w:pPr>
            <w:r w:rsidRPr="00211407">
              <w:rPr>
                <w:rFonts w:ascii="Times New Roman" w:eastAsia="標楷體" w:hAnsi="Times New Roman" w:cs="Times New Roman" w:hint="eastAsia"/>
                <w:sz w:val="22"/>
                <w:szCs w:val="22"/>
              </w:rPr>
              <w:t>9/21(</w:t>
            </w:r>
            <w:r>
              <w:rPr>
                <w:rFonts w:ascii="Times New Roman" w:eastAsia="標楷體" w:hAnsi="Times New Roman" w:cs="Times New Roman" w:hint="eastAsia"/>
                <w:sz w:val="22"/>
                <w:szCs w:val="22"/>
              </w:rPr>
              <w:t>四</w:t>
            </w:r>
            <w:r w:rsidRPr="00211407">
              <w:rPr>
                <w:rFonts w:ascii="Times New Roman" w:eastAsia="標楷體" w:hAnsi="Times New Roman" w:cs="Times New Roman" w:hint="eastAsia"/>
                <w:sz w:val="22"/>
                <w:szCs w:val="22"/>
              </w:rPr>
              <w:t>)</w:t>
            </w:r>
            <w:r w:rsidRPr="00211407">
              <w:rPr>
                <w:rFonts w:ascii="Times New Roman" w:eastAsia="標楷體" w:hAnsi="Times New Roman" w:cs="Times New Roman" w:hint="eastAsia"/>
                <w:sz w:val="22"/>
                <w:szCs w:val="22"/>
              </w:rPr>
              <w:t>國家防災日地震演練</w:t>
            </w:r>
          </w:p>
          <w:p w:rsidR="00E719C4" w:rsidRPr="001D6444" w:rsidRDefault="00E719C4" w:rsidP="00E719C4">
            <w:pPr>
              <w:numPr>
                <w:ilvl w:val="0"/>
                <w:numId w:val="94"/>
              </w:numPr>
              <w:snapToGrid w:val="0"/>
              <w:spacing w:line="280" w:lineRule="exact"/>
              <w:rPr>
                <w:rFonts w:ascii="Times New Roman" w:eastAsia="標楷體" w:hAnsi="Times New Roman" w:cs="Times New Roman"/>
                <w:sz w:val="22"/>
                <w:szCs w:val="22"/>
              </w:rPr>
            </w:pPr>
            <w:r w:rsidRPr="001D6444">
              <w:rPr>
                <w:rFonts w:ascii="標楷體" w:eastAsia="標楷體" w:hAnsi="標楷體" w:cs="Times New Roman" w:hint="eastAsia"/>
                <w:sz w:val="22"/>
                <w:szCs w:val="22"/>
              </w:rPr>
              <w:t>午餐收費並填報午餐繳費情形統計表及貧困學生補助清冊</w:t>
            </w: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第壹單元美好時刻</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第四課珍珠鳥</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臺灣的好食物／二、踅夜市1-3-5,1-3-6,2-3-1,2-3-5,2-3-9,4-3-5【家政教育】</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1</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Be an Early Bird</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數與量／二、分數除法6-n-04</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一、天氣的變化／認識天氣的變化／颱風1-3-5-1,1-3-5-4,2-3-4-2,2-3-6-3,4-3-2-3, 6-3-1-1,6-3-2-3,7-3-0-2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【海洋教育】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一、東瀛來的統治者／3.日治時代的社會變遷2-3-2,2-3-3,3-3-5,4-3-3,4-3-4,9-3-2【人權教育】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〈單元1難忘的家鄉景色〉捕捉景致構圖參考</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〈單元5管弦的樂響世界〉認識指揮法</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〈單元9語言遊戲〉故事接龍</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我是生活大師／2.時間管理高手2-3-1</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【家庭教育】</w:t>
            </w:r>
          </w:p>
        </w:tc>
        <w:tc>
          <w:tcPr>
            <w:tcW w:w="349" w:type="pct"/>
          </w:tcPr>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單元一、馳騁球場</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活動4趣味鬥牛賽</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6-2-6</w:t>
            </w:r>
          </w:p>
        </w:tc>
        <w:tc>
          <w:tcPr>
            <w:tcW w:w="224" w:type="pct"/>
          </w:tcPr>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讀報教育</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第壹單元美好時刻</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第四課珍珠鳥</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5-3-4-4</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6-3-1</w:t>
            </w:r>
          </w:p>
          <w:p w:rsidR="00E719C4" w:rsidRPr="0086623D" w:rsidRDefault="00E719C4" w:rsidP="006D5FAE">
            <w:pPr>
              <w:snapToGrid w:val="0"/>
              <w:rPr>
                <w:rFonts w:ascii="標楷體" w:eastAsia="標楷體" w:hAnsi="標楷體"/>
                <w:sz w:val="18"/>
                <w:szCs w:val="18"/>
              </w:rPr>
            </w:pPr>
          </w:p>
        </w:tc>
        <w:tc>
          <w:tcPr>
            <w:tcW w:w="220" w:type="pct"/>
          </w:tcPr>
          <w:p w:rsidR="00E719C4" w:rsidRPr="0086623D" w:rsidRDefault="00E719C4"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二、</w:t>
            </w:r>
            <w:r w:rsidRPr="0086623D">
              <w:rPr>
                <w:rFonts w:ascii="標楷體" w:eastAsia="標楷體" w:hAnsi="標楷體"/>
                <w:sz w:val="18"/>
                <w:szCs w:val="18"/>
              </w:rPr>
              <w:t>分數除法</w:t>
            </w:r>
          </w:p>
          <w:p w:rsidR="00E719C4" w:rsidRPr="0086623D" w:rsidRDefault="00E719C4"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6-n-04</w:t>
            </w:r>
          </w:p>
        </w:tc>
        <w:tc>
          <w:tcPr>
            <w:tcW w:w="221" w:type="pct"/>
          </w:tcPr>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匯入點陣圖片</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設定投影片背景1-2-1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5</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9/23-</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9/29</w:t>
            </w:r>
          </w:p>
        </w:tc>
        <w:tc>
          <w:tcPr>
            <w:tcW w:w="456" w:type="pct"/>
          </w:tcPr>
          <w:p w:rsidR="00E719C4" w:rsidRDefault="00E719C4" w:rsidP="00E719C4">
            <w:pPr>
              <w:numPr>
                <w:ilvl w:val="0"/>
                <w:numId w:val="94"/>
              </w:numPr>
              <w:snapToGrid w:val="0"/>
              <w:spacing w:line="280" w:lineRule="exact"/>
              <w:rPr>
                <w:rFonts w:ascii="標楷體" w:eastAsia="標楷體" w:hAnsi="標楷體" w:cs="Times New Roman"/>
                <w:sz w:val="22"/>
                <w:szCs w:val="22"/>
              </w:rPr>
            </w:pPr>
            <w:r w:rsidRPr="001D6444">
              <w:rPr>
                <w:rFonts w:ascii="標楷體" w:eastAsia="標楷體" w:hAnsi="標楷體" w:cs="Times New Roman" w:hint="eastAsia"/>
                <w:sz w:val="22"/>
                <w:szCs w:val="22"/>
              </w:rPr>
              <w:t>教師節活動</w:t>
            </w:r>
          </w:p>
          <w:p w:rsidR="00E719C4" w:rsidRPr="001D6444" w:rsidRDefault="00E719C4" w:rsidP="00E719C4">
            <w:pPr>
              <w:numPr>
                <w:ilvl w:val="0"/>
                <w:numId w:val="94"/>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9/24(一)中秋節</w:t>
            </w:r>
          </w:p>
        </w:tc>
        <w:tc>
          <w:tcPr>
            <w:tcW w:w="359" w:type="pct"/>
          </w:tcPr>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語文天地一</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5-3-3-1</w:t>
            </w:r>
          </w:p>
        </w:tc>
        <w:tc>
          <w:tcPr>
            <w:tcW w:w="359"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臺灣的好食物／二、踅夜市1-3-5,1-3-6,2-3-1,2-3-5,2-3-9,4-3-5【家政教育】</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 Could Eat a Horse!</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數與量、代數／三、數量關係6-n-13,6-a-04</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天氣的變化／颱風1-3-5-1,1-3-5-4,2-3-4-2,2-3-6-3,4-3-2-3,6-3-1-1,6-3-2-3,7-3-0-2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【海洋教育】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二、戰後臺灣的政治演變／1.政治發展2-3-1,2-3-2,3-3-5,5-3-5,9-3-2</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〈單元1難忘的家鄉景色〉家鄉景致風情畫</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〈單元5管弦的樂響世界〉指揮與合奏</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〈單元9語言遊戲〉即興對話</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我是生活大師／3.理財小達人2-3-1</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49" w:type="pct"/>
          </w:tcPr>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單元二、輕如鴻毛</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活動1「羽」翼飛翔</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bCs/>
                <w:snapToGrid w:val="0"/>
                <w:kern w:val="0"/>
                <w:sz w:val="18"/>
                <w:szCs w:val="18"/>
              </w:rPr>
              <w:t>【校本課程】</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C2-2-8-6</w:t>
            </w:r>
          </w:p>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sz w:val="18"/>
                <w:szCs w:val="18"/>
              </w:rPr>
              <w:t>臺灣在哪裡?</w:t>
            </w:r>
            <w:r w:rsidRPr="0086623D">
              <w:rPr>
                <w:rFonts w:ascii="標楷體" w:eastAsia="標楷體" w:hAnsi="標楷體" w:hint="eastAsia"/>
                <w:bCs/>
                <w:snapToGrid w:val="0"/>
                <w:kern w:val="0"/>
                <w:sz w:val="18"/>
                <w:szCs w:val="18"/>
              </w:rPr>
              <w:t xml:space="preserve"> 【全民國防教育】</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1-3-1</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 xml:space="preserve">1-3-2 </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1-3-3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2-3-1 2-3-2</w:t>
            </w:r>
          </w:p>
        </w:tc>
        <w:tc>
          <w:tcPr>
            <w:tcW w:w="225" w:type="pct"/>
          </w:tcPr>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語文天地一</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5-3-1</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6-3-1-1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sz w:val="18"/>
                <w:szCs w:val="18"/>
              </w:rPr>
              <w:t>5-3-3-1</w:t>
            </w:r>
          </w:p>
        </w:tc>
        <w:tc>
          <w:tcPr>
            <w:tcW w:w="220" w:type="pct"/>
          </w:tcPr>
          <w:p w:rsidR="00E719C4" w:rsidRPr="0086623D" w:rsidRDefault="00E719C4" w:rsidP="006D5FAE">
            <w:pPr>
              <w:autoSpaceDE w:val="0"/>
              <w:autoSpaceDN w:val="0"/>
              <w:adjustRightIn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三、小數除法</w:t>
            </w:r>
          </w:p>
          <w:p w:rsidR="00E719C4" w:rsidRPr="0086623D" w:rsidRDefault="00E719C4" w:rsidP="006D5FAE">
            <w:pPr>
              <w:autoSpaceDE w:val="0"/>
              <w:autoSpaceDN w:val="0"/>
              <w:adjustRightInd w:val="0"/>
              <w:spacing w:line="0" w:lineRule="atLeast"/>
              <w:jc w:val="both"/>
              <w:rPr>
                <w:rFonts w:ascii="標楷體" w:eastAsia="標楷體" w:hAnsi="標楷體"/>
                <w:noProof/>
                <w:sz w:val="18"/>
                <w:szCs w:val="18"/>
              </w:rPr>
            </w:pPr>
            <w:r w:rsidRPr="0086623D">
              <w:rPr>
                <w:rFonts w:ascii="標楷體" w:eastAsia="標楷體" w:hAnsi="標楷體" w:hint="eastAsia"/>
                <w:noProof/>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6-n-06</w:t>
            </w:r>
          </w:p>
        </w:tc>
        <w:tc>
          <w:tcPr>
            <w:tcW w:w="221" w:type="pct"/>
          </w:tcPr>
          <w:p w:rsidR="00E719C4" w:rsidRPr="0086623D" w:rsidRDefault="00E719C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版面配置與文字輸入</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插入gif動畫圖案1-2-1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6</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9/30-</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10/6</w:t>
            </w:r>
          </w:p>
        </w:tc>
        <w:tc>
          <w:tcPr>
            <w:tcW w:w="456" w:type="pct"/>
          </w:tcPr>
          <w:p w:rsidR="00E719C4" w:rsidRPr="0086623D" w:rsidRDefault="00E719C4" w:rsidP="00E719C4">
            <w:pPr>
              <w:snapToGrid w:val="0"/>
              <w:jc w:val="both"/>
              <w:rPr>
                <w:rFonts w:ascii="標楷體" w:eastAsia="標楷體" w:hAnsi="標楷體"/>
                <w:sz w:val="18"/>
                <w:szCs w:val="18"/>
              </w:rPr>
            </w:pP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第貳單元文學之窗</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第五課客至</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6-3-4-1</w:t>
            </w:r>
          </w:p>
        </w:tc>
        <w:tc>
          <w:tcPr>
            <w:tcW w:w="359"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臺灣的好食物／二、踅夜市1-3-5,1-3-6,2-3-1,2-3-5,2-3-9,4-3-5【家政教育】</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 Could Eat a Horse!</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數與量、代數／三、數量關係6-n-13,6-a-04</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二、熱對物質的影響／物質受熱後的變化1-3-1-2,2-3-1-1,2-3-3-3,5-3-1-1,6-3-3-2,7-3-0-1,7-3-0-2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二、戰後臺灣的政治演變／2.政府組織6-3-1,6-3-2</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〈單元2我是視覺魔術師〉美麗新創作</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〈單元6「藝」想天開〉藝術創作</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〈單元9語言遊戲〉即興對話</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我是生活大師／3.理財小達人2-3-1</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49" w:type="pct"/>
          </w:tcPr>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單元二、輕如鴻毛</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活動1「羽」翼飛翔</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【性別平等教育】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bCs/>
                <w:snapToGrid w:val="0"/>
                <w:kern w:val="0"/>
                <w:sz w:val="18"/>
                <w:szCs w:val="18"/>
              </w:rPr>
              <w:t>【校本課程】</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第貳單元文學之窗</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第五課客至</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5-3-1</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6-3-3-1</w:t>
            </w:r>
          </w:p>
          <w:p w:rsidR="00E719C4" w:rsidRPr="0086623D" w:rsidRDefault="00E719C4" w:rsidP="006D5FAE">
            <w:pPr>
              <w:jc w:val="both"/>
              <w:rPr>
                <w:rFonts w:ascii="標楷體" w:eastAsia="標楷體" w:hAnsi="標楷體"/>
                <w:sz w:val="16"/>
                <w:szCs w:val="16"/>
              </w:rPr>
            </w:pPr>
          </w:p>
        </w:tc>
        <w:tc>
          <w:tcPr>
            <w:tcW w:w="220" w:type="pct"/>
          </w:tcPr>
          <w:p w:rsidR="00E719C4" w:rsidRPr="0086623D" w:rsidRDefault="00E719C4" w:rsidP="006D5FAE">
            <w:pPr>
              <w:autoSpaceDE w:val="0"/>
              <w:autoSpaceDN w:val="0"/>
              <w:adjustRightIn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三、小數除法</w:t>
            </w:r>
          </w:p>
          <w:p w:rsidR="00E719C4" w:rsidRPr="0086623D" w:rsidRDefault="00E719C4" w:rsidP="006D5FAE">
            <w:pPr>
              <w:autoSpaceDE w:val="0"/>
              <w:autoSpaceDN w:val="0"/>
              <w:adjustRightInd w:val="0"/>
              <w:spacing w:line="0" w:lineRule="atLeast"/>
              <w:jc w:val="both"/>
              <w:rPr>
                <w:rFonts w:ascii="標楷體" w:eastAsia="標楷體" w:hAnsi="標楷體"/>
                <w:noProof/>
                <w:sz w:val="18"/>
                <w:szCs w:val="18"/>
              </w:rPr>
            </w:pPr>
            <w:r w:rsidRPr="0086623D">
              <w:rPr>
                <w:rFonts w:ascii="標楷體" w:eastAsia="標楷體" w:hAnsi="標楷體" w:hint="eastAsia"/>
                <w:noProof/>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 xml:space="preserve">6-n-06 </w:t>
            </w:r>
            <w:r w:rsidRPr="0086623D">
              <w:rPr>
                <w:rFonts w:ascii="標楷體" w:eastAsia="標楷體" w:hAnsi="標楷體" w:hint="eastAsia"/>
                <w:sz w:val="18"/>
                <w:szCs w:val="18"/>
              </w:rPr>
              <w:t xml:space="preserve"> </w:t>
            </w:r>
            <w:r w:rsidRPr="0086623D">
              <w:rPr>
                <w:rFonts w:ascii="標楷體" w:eastAsia="標楷體" w:hAnsi="標楷體"/>
                <w:sz w:val="18"/>
                <w:szCs w:val="18"/>
              </w:rPr>
              <w:t>6-n-07</w:t>
            </w:r>
          </w:p>
        </w:tc>
        <w:tc>
          <w:tcPr>
            <w:tcW w:w="221" w:type="pct"/>
          </w:tcPr>
          <w:p w:rsidR="00E719C4" w:rsidRPr="0086623D" w:rsidRDefault="00E719C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物件圖層的觀念</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建立美術文字方塊物件1-2-1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7</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10/7-</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10/13</w:t>
            </w:r>
          </w:p>
        </w:tc>
        <w:tc>
          <w:tcPr>
            <w:tcW w:w="456" w:type="pct"/>
          </w:tcPr>
          <w:p w:rsidR="00E719C4" w:rsidRPr="00E31753" w:rsidRDefault="00E719C4" w:rsidP="00E719C4">
            <w:pPr>
              <w:numPr>
                <w:ilvl w:val="0"/>
                <w:numId w:val="95"/>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10/10(</w:t>
            </w:r>
            <w:r>
              <w:rPr>
                <w:rFonts w:ascii="標楷體" w:eastAsia="標楷體" w:hAnsi="標楷體" w:cs="Times New Roman" w:hint="eastAsia"/>
                <w:sz w:val="22"/>
                <w:szCs w:val="22"/>
              </w:rPr>
              <w:t>三</w:t>
            </w:r>
            <w:r w:rsidRPr="00211407">
              <w:rPr>
                <w:rFonts w:ascii="標楷體" w:eastAsia="標楷體" w:hAnsi="標楷體" w:cs="Times New Roman" w:hint="eastAsia"/>
                <w:sz w:val="22"/>
                <w:szCs w:val="22"/>
              </w:rPr>
              <w:t>)國慶日</w:t>
            </w:r>
          </w:p>
          <w:p w:rsidR="00E719C4" w:rsidRPr="00E31753" w:rsidRDefault="00E719C4" w:rsidP="00E719C4">
            <w:pPr>
              <w:snapToGrid w:val="0"/>
              <w:jc w:val="both"/>
              <w:rPr>
                <w:rFonts w:ascii="標楷體" w:eastAsia="標楷體" w:hAnsi="標楷體"/>
                <w:sz w:val="18"/>
                <w:szCs w:val="18"/>
              </w:rPr>
            </w:pP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第貳單元文學之窗</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第六課紀念照</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6-3-4-1</w:t>
            </w:r>
          </w:p>
        </w:tc>
        <w:tc>
          <w:tcPr>
            <w:tcW w:w="359"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臺灣的好食物／單元活動一1-3-3,1-3-4,1-3-8,2-3-2,2-3-8,4-3-4,4-3-5</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 Could Eat a Horse!</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數與量／四、小數除法6-n-06</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二、熱對物質的影響／物質受熱後的變化／熱的傳播1-3-1-2,1-3-4-4,1-3-5-3,2-3-1-1,2-3-3-3,2-3-5-1,3-3-0-1,5-3-1-1,6-3-3-2,7-3-0-1,7-3-0-2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三、戰後臺灣的政治演變／1.經濟重整與復甦2-3-1,7-3-4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〈單元2我是視覺魔術師〉視覺的魔術</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〈單元6「藝」想天開〉C大調終止式</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〈單元10螢光閃閃〉黑暗中的表演</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發現不同的自己／3.持續發展1-3-3</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49" w:type="pct"/>
          </w:tcPr>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單元三、排球樂無窮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活動1高手傳球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bCs/>
                <w:snapToGrid w:val="0"/>
                <w:kern w:val="0"/>
                <w:sz w:val="18"/>
                <w:szCs w:val="18"/>
              </w:rPr>
              <w:t>【校本課程】</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評量週</w:t>
            </w:r>
          </w:p>
          <w:p w:rsidR="00E719C4" w:rsidRPr="0086623D" w:rsidRDefault="00E719C4" w:rsidP="006D5FAE">
            <w:pPr>
              <w:snapToGrid w:val="0"/>
              <w:spacing w:line="180" w:lineRule="atLeast"/>
              <w:jc w:val="both"/>
              <w:rPr>
                <w:rFonts w:ascii="標楷體" w:eastAsia="標楷體" w:hAnsi="標楷體"/>
                <w:sz w:val="18"/>
                <w:szCs w:val="18"/>
              </w:rPr>
            </w:pP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第貳單元文學之窗</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第六課紀念照</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性別平等教育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5-2-1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sz w:val="18"/>
                <w:szCs w:val="18"/>
              </w:rPr>
              <w:t>6-3-3-1</w:t>
            </w:r>
          </w:p>
        </w:tc>
        <w:tc>
          <w:tcPr>
            <w:tcW w:w="220" w:type="pct"/>
          </w:tcPr>
          <w:p w:rsidR="00E719C4" w:rsidRPr="0086623D" w:rsidRDefault="00E719C4" w:rsidP="006D5FAE">
            <w:pPr>
              <w:autoSpaceDE w:val="0"/>
              <w:autoSpaceDN w:val="0"/>
              <w:adjustRightIn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四、比與比值</w:t>
            </w:r>
          </w:p>
          <w:p w:rsidR="00E719C4" w:rsidRPr="0086623D" w:rsidRDefault="00E719C4" w:rsidP="006D5FAE">
            <w:pPr>
              <w:autoSpaceDE w:val="0"/>
              <w:autoSpaceDN w:val="0"/>
              <w:adjustRightInd w:val="0"/>
              <w:spacing w:line="0" w:lineRule="atLeast"/>
              <w:jc w:val="both"/>
              <w:rPr>
                <w:rFonts w:ascii="標楷體" w:eastAsia="標楷體" w:hAnsi="標楷體"/>
                <w:noProof/>
                <w:sz w:val="18"/>
                <w:szCs w:val="18"/>
              </w:rPr>
            </w:pPr>
            <w:r w:rsidRPr="0086623D">
              <w:rPr>
                <w:rFonts w:ascii="標楷體" w:eastAsia="標楷體" w:hAnsi="標楷體" w:hint="eastAsia"/>
                <w:noProof/>
                <w:sz w:val="18"/>
                <w:szCs w:val="18"/>
              </w:rPr>
              <w:t>【環境教育】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6-n-09</w:t>
            </w:r>
          </w:p>
        </w:tc>
        <w:tc>
          <w:tcPr>
            <w:tcW w:w="221" w:type="pct"/>
          </w:tcPr>
          <w:p w:rsidR="00E719C4" w:rsidRPr="0086623D" w:rsidRDefault="00E719C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設定文字方塊的背景</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設定文字的行距1-2-1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8</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10/14-</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10/20</w:t>
            </w:r>
          </w:p>
        </w:tc>
        <w:tc>
          <w:tcPr>
            <w:tcW w:w="456" w:type="pct"/>
          </w:tcPr>
          <w:p w:rsidR="00E719C4" w:rsidRPr="00E31753" w:rsidRDefault="00E719C4" w:rsidP="00E719C4">
            <w:pPr>
              <w:numPr>
                <w:ilvl w:val="0"/>
                <w:numId w:val="96"/>
              </w:numPr>
              <w:snapToGrid w:val="0"/>
              <w:spacing w:line="280" w:lineRule="exact"/>
              <w:rPr>
                <w:rFonts w:ascii="標楷體" w:eastAsia="標楷體" w:hAnsi="標楷體" w:cs="Times New Roman"/>
                <w:sz w:val="22"/>
                <w:szCs w:val="22"/>
              </w:rPr>
            </w:pPr>
            <w:r w:rsidRPr="00E31753">
              <w:rPr>
                <w:rFonts w:ascii="標楷體" w:eastAsia="標楷體" w:hAnsi="標楷體" w:cs="Times New Roman" w:hint="eastAsia"/>
                <w:sz w:val="22"/>
                <w:szCs w:val="22"/>
              </w:rPr>
              <w:t>模範生暨小校長選舉</w:t>
            </w:r>
          </w:p>
        </w:tc>
        <w:tc>
          <w:tcPr>
            <w:tcW w:w="35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第貳單元文學之窗</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第七課戲術</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6-3-4-1</w:t>
            </w:r>
          </w:p>
        </w:tc>
        <w:tc>
          <w:tcPr>
            <w:tcW w:w="359"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天災地變／三、地動1-3-2,1-3-4,1-3-8,2-3-7,2-3-8,2-3-9,4-3-4</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Unit 2</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 Could Eat a Horse!</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數與量／四、小數除法6-n-06,6-n-07</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二、熱對物質的影響／熱的傳播1-3-4-4,1-3-5-3,2-3-5-13-3-0-1,3-3-0-2,7-3-0-2</w:t>
            </w:r>
            <w:r w:rsidRPr="0086623D">
              <w:rPr>
                <w:rFonts w:ascii="標楷體" w:eastAsia="標楷體" w:hAnsi="標楷體" w:cs="新細明體" w:hint="eastAsia"/>
                <w:sz w:val="18"/>
                <w:szCs w:val="18"/>
              </w:rPr>
              <w:br/>
              <w:t>【性別平等教育】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三、戰後臺灣的政治演變／1.經濟重整與復甦2-3-1,7-3-4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〈單元2我是視覺魔術師〉創意變變變</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〈單元6「藝」想天開〉音樂創作的技巧</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〈單元10螢光閃閃〉動手玩黑光</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服務收穫多／1.服務的真諦3-3-4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49" w:type="pct"/>
          </w:tcPr>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單元三、排球樂無窮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活動1高手傳球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bCs/>
                <w:snapToGrid w:val="0"/>
                <w:kern w:val="0"/>
                <w:sz w:val="18"/>
                <w:szCs w:val="18"/>
              </w:rPr>
              <w:t>【校本課程】</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第貳單元文學之窗</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第七課戲術</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E719C4" w:rsidRPr="0086623D" w:rsidRDefault="00E719C4" w:rsidP="006D5FAE">
            <w:pPr>
              <w:snapToGrid w:val="0"/>
              <w:rPr>
                <w:rFonts w:ascii="標楷體" w:eastAsia="標楷體" w:hAnsi="標楷體"/>
                <w:sz w:val="16"/>
                <w:szCs w:val="16"/>
              </w:rPr>
            </w:pPr>
            <w:r w:rsidRPr="0086623D">
              <w:rPr>
                <w:rFonts w:ascii="標楷體" w:eastAsia="標楷體" w:hAnsi="標楷體"/>
                <w:sz w:val="18"/>
                <w:szCs w:val="18"/>
              </w:rPr>
              <w:t>6-3-3-1</w:t>
            </w:r>
          </w:p>
        </w:tc>
        <w:tc>
          <w:tcPr>
            <w:tcW w:w="220" w:type="pct"/>
          </w:tcPr>
          <w:p w:rsidR="00E719C4" w:rsidRPr="0086623D" w:rsidRDefault="00E719C4"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四、比與比值</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【家政教育】</w:t>
            </w:r>
            <w:r w:rsidRPr="0086623D">
              <w:rPr>
                <w:rFonts w:ascii="標楷體" w:eastAsia="標楷體" w:hAnsi="標楷體"/>
                <w:sz w:val="18"/>
                <w:szCs w:val="18"/>
              </w:rPr>
              <w:t>6-n-09</w:t>
            </w:r>
          </w:p>
        </w:tc>
        <w:tc>
          <w:tcPr>
            <w:tcW w:w="221" w:type="pct"/>
          </w:tcPr>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設定文字與框線的樣式與距離</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排序物件圖層的順序1-2-1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9</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10/21-</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10/27</w:t>
            </w:r>
          </w:p>
        </w:tc>
        <w:tc>
          <w:tcPr>
            <w:tcW w:w="456" w:type="pct"/>
          </w:tcPr>
          <w:p w:rsidR="00E719C4" w:rsidRPr="00E31753" w:rsidRDefault="00E719C4" w:rsidP="00E719C4">
            <w:pPr>
              <w:numPr>
                <w:ilvl w:val="0"/>
                <w:numId w:val="97"/>
              </w:numPr>
              <w:snapToGrid w:val="0"/>
              <w:spacing w:line="280" w:lineRule="exact"/>
              <w:rPr>
                <w:rFonts w:ascii="標楷體" w:eastAsia="標楷體" w:hAnsi="標楷體" w:cs="Times New Roman"/>
                <w:sz w:val="22"/>
                <w:szCs w:val="22"/>
              </w:rPr>
            </w:pPr>
            <w:r w:rsidRPr="00E31753">
              <w:rPr>
                <w:rFonts w:ascii="Times New Roman" w:eastAsia="標楷體" w:hAnsi="Times New Roman" w:cs="Times New Roman"/>
                <w:sz w:val="22"/>
                <w:szCs w:val="22"/>
              </w:rPr>
              <w:t>作業抽查：國語習作</w:t>
            </w:r>
          </w:p>
          <w:p w:rsidR="00E719C4" w:rsidRPr="0086623D" w:rsidRDefault="00E719C4" w:rsidP="00E719C4">
            <w:pPr>
              <w:snapToGrid w:val="0"/>
              <w:jc w:val="both"/>
              <w:rPr>
                <w:rFonts w:ascii="標楷體" w:eastAsia="標楷體" w:hAnsi="標楷體"/>
                <w:sz w:val="18"/>
                <w:szCs w:val="18"/>
              </w:rPr>
            </w:pPr>
          </w:p>
        </w:tc>
        <w:tc>
          <w:tcPr>
            <w:tcW w:w="359" w:type="pct"/>
          </w:tcPr>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語文天地二</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4-3-3-3</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5-3-1-1</w:t>
            </w:r>
          </w:p>
          <w:p w:rsidR="00E719C4" w:rsidRPr="0086623D" w:rsidRDefault="00E719C4" w:rsidP="006D5FAE">
            <w:pPr>
              <w:snapToGrid w:val="0"/>
              <w:rPr>
                <w:rFonts w:ascii="標楷體" w:eastAsia="標楷體" w:hAnsi="標楷體"/>
                <w:sz w:val="18"/>
                <w:szCs w:val="18"/>
              </w:rPr>
            </w:pPr>
          </w:p>
        </w:tc>
        <w:tc>
          <w:tcPr>
            <w:tcW w:w="359"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天災地變／三、地動1-3-2,1-3-4,1-3-8,2-3-7,2-3-8,2-3-9,4-3-4【環境教育】</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,1-1-5,1-1-8 ,1-1-9 ,2-1-3 ,2-1-4 ,2-1-8 ,2-1-9 ,2-1-11 ,3-1-2 ,3-1-5,3-1-7 , 4-1-3 ,4-1-4,4-1-5 ,4-1-6,4-1-7,5-1-2,5-1-3,5-1-4 ,5-1-5 ,5-1-6,*5-1-7,6-1-1,6-1-2 ,6-1-3,6-1-4,6-1-9,6-1-12 ,6-1-13</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統計與機率／五、長條圖與折線圖6-d-01,6-d-02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二、熱對物質的影響／熱的傳播／保溫與散熱1-3-4-4,1-3-5-3,2-3-1-12-3-5-1,3-3-0-1,7-3-0-2</w:t>
            </w:r>
            <w:r w:rsidRPr="0086623D">
              <w:rPr>
                <w:rFonts w:ascii="標楷體" w:eastAsia="標楷體" w:hAnsi="標楷體" w:cs="新細明體" w:hint="eastAsia"/>
                <w:sz w:val="18"/>
                <w:szCs w:val="18"/>
              </w:rPr>
              <w:br/>
              <w:t>【性別平等教育】</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三、戰後臺灣的政治演變／2.經濟發展與轉型2-3-1,7-3-4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〈單元2我是視覺魔術師〉還可以這樣變</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〈單元6「藝」想天開〉音樂創作的技巧</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〈單元10螢光閃閃〉動手玩黑光</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服務收穫多／1.服務的真諦3-3-4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49" w:type="pct"/>
          </w:tcPr>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單元三、排球樂無窮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活動1高手傳球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結合地方產業</w:t>
            </w:r>
          </w:p>
          <w:p w:rsidR="00E719C4" w:rsidRPr="0086623D" w:rsidRDefault="00E719C4" w:rsidP="006D5FAE">
            <w:pPr>
              <w:snapToGrid w:val="0"/>
              <w:rPr>
                <w:rFonts w:ascii="標楷體" w:eastAsia="標楷體" w:hAnsi="標楷體"/>
                <w:sz w:val="18"/>
                <w:szCs w:val="18"/>
              </w:rPr>
            </w:pP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參觀柿餅工廠</w:t>
            </w:r>
          </w:p>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bCs/>
                <w:snapToGrid w:val="0"/>
                <w:kern w:val="0"/>
                <w:sz w:val="18"/>
                <w:szCs w:val="18"/>
              </w:rPr>
              <w:t>【校本課程】</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E719C4" w:rsidRPr="0086623D" w:rsidRDefault="00E719C4" w:rsidP="006D5FAE">
            <w:pPr>
              <w:snapToGrid w:val="0"/>
              <w:rPr>
                <w:rFonts w:ascii="標楷體" w:eastAsia="標楷體" w:hAnsi="標楷體"/>
                <w:sz w:val="18"/>
                <w:szCs w:val="18"/>
              </w:rPr>
            </w:pPr>
          </w:p>
          <w:p w:rsidR="00E719C4" w:rsidRPr="0086623D" w:rsidRDefault="00E719C4"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sz w:val="18"/>
                <w:szCs w:val="18"/>
              </w:rPr>
              <w:t>臺灣有城堡嗎?</w:t>
            </w:r>
            <w:r w:rsidRPr="0086623D">
              <w:rPr>
                <w:rFonts w:ascii="標楷體" w:eastAsia="標楷體" w:hAnsi="標楷體" w:hint="eastAsia"/>
                <w:bCs/>
                <w:snapToGrid w:val="0"/>
                <w:kern w:val="0"/>
                <w:sz w:val="18"/>
                <w:szCs w:val="18"/>
              </w:rPr>
              <w:t xml:space="preserve"> 【全民國防教育】</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1-3-1</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 xml:space="preserve">1-3-2 </w:t>
            </w: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1-3-3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2-3-1 2-3-2</w:t>
            </w:r>
          </w:p>
        </w:tc>
        <w:tc>
          <w:tcPr>
            <w:tcW w:w="225" w:type="pct"/>
          </w:tcPr>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語文天地二</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4-3-3-2</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4-3-3-3</w:t>
            </w:r>
          </w:p>
          <w:p w:rsidR="00E719C4" w:rsidRPr="0086623D" w:rsidRDefault="00E719C4"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5-3-4-1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sz w:val="18"/>
                <w:szCs w:val="18"/>
              </w:rPr>
              <w:t>5-3-1-1</w:t>
            </w:r>
          </w:p>
        </w:tc>
        <w:tc>
          <w:tcPr>
            <w:tcW w:w="220" w:type="pct"/>
          </w:tcPr>
          <w:p w:rsidR="00E719C4" w:rsidRPr="0086623D" w:rsidRDefault="00E719C4"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五、圓周率與圓周長</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【生涯發展教育】</w:t>
            </w:r>
            <w:r w:rsidRPr="0086623D">
              <w:rPr>
                <w:rFonts w:ascii="標楷體" w:eastAsia="標楷體" w:hAnsi="標楷體"/>
                <w:sz w:val="18"/>
                <w:szCs w:val="18"/>
              </w:rPr>
              <w:t>6-n-14  6-s-03</w:t>
            </w:r>
          </w:p>
        </w:tc>
        <w:tc>
          <w:tcPr>
            <w:tcW w:w="221" w:type="pct"/>
          </w:tcPr>
          <w:p w:rsidR="00E719C4" w:rsidRPr="0086623D" w:rsidRDefault="00E719C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認識多媒體與動畫</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建立圖說文字附件1-2-1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E719C4" w:rsidRPr="0086623D" w:rsidTr="00E719C4">
        <w:trPr>
          <w:cantSplit/>
          <w:trHeight w:val="364"/>
        </w:trPr>
        <w:tc>
          <w:tcPr>
            <w:tcW w:w="186" w:type="pct"/>
          </w:tcPr>
          <w:p w:rsidR="00E719C4" w:rsidRPr="007F45A9" w:rsidRDefault="00E719C4" w:rsidP="00E719C4">
            <w:pPr>
              <w:snapToGrid w:val="0"/>
              <w:jc w:val="both"/>
              <w:rPr>
                <w:rFonts w:ascii="標楷體" w:eastAsia="標楷體" w:hAnsi="標楷體"/>
              </w:rPr>
            </w:pPr>
            <w:r w:rsidRPr="007F45A9">
              <w:rPr>
                <w:rFonts w:ascii="標楷體" w:eastAsia="標楷體" w:hAnsi="標楷體" w:hint="eastAsia"/>
              </w:rPr>
              <w:lastRenderedPageBreak/>
              <w:t>10</w:t>
            </w:r>
          </w:p>
        </w:tc>
        <w:tc>
          <w:tcPr>
            <w:tcW w:w="279" w:type="pct"/>
          </w:tcPr>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10/28-</w:t>
            </w:r>
          </w:p>
          <w:p w:rsidR="00E719C4" w:rsidRPr="006F2DF1" w:rsidRDefault="00E719C4" w:rsidP="00E719C4">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11/3</w:t>
            </w:r>
          </w:p>
        </w:tc>
        <w:tc>
          <w:tcPr>
            <w:tcW w:w="456" w:type="pct"/>
          </w:tcPr>
          <w:p w:rsidR="00E719C4" w:rsidRPr="00E31753" w:rsidRDefault="00E719C4" w:rsidP="00E719C4">
            <w:pPr>
              <w:numPr>
                <w:ilvl w:val="0"/>
                <w:numId w:val="97"/>
              </w:numPr>
              <w:snapToGrid w:val="0"/>
              <w:spacing w:line="280" w:lineRule="exact"/>
              <w:rPr>
                <w:rFonts w:ascii="Times New Roman" w:eastAsia="標楷體" w:hAnsi="Times New Roman" w:cs="Times New Roman"/>
                <w:sz w:val="22"/>
                <w:szCs w:val="22"/>
              </w:rPr>
            </w:pPr>
            <w:r w:rsidRPr="00122CB4">
              <w:rPr>
                <w:rFonts w:ascii="Times New Roman" w:eastAsia="標楷體" w:hAnsi="Times New Roman" w:cs="Times New Roman"/>
                <w:sz w:val="22"/>
                <w:szCs w:val="22"/>
              </w:rPr>
              <w:t>繳</w:t>
            </w:r>
            <w:r>
              <w:rPr>
                <w:rFonts w:ascii="Times New Roman" w:eastAsia="標楷體" w:hAnsi="Times New Roman" w:cs="Times New Roman"/>
                <w:sz w:val="22"/>
                <w:szCs w:val="22"/>
              </w:rPr>
              <w:t>交</w:t>
            </w:r>
            <w:r>
              <w:rPr>
                <w:rFonts w:ascii="Times New Roman" w:eastAsia="標楷體" w:hAnsi="Times New Roman" w:cs="Times New Roman" w:hint="eastAsia"/>
                <w:sz w:val="22"/>
                <w:szCs w:val="22"/>
              </w:rPr>
              <w:t>知</w:t>
            </w:r>
            <w:r w:rsidRPr="00122CB4">
              <w:rPr>
                <w:rFonts w:ascii="Times New Roman" w:eastAsia="標楷體" w:hAnsi="Times New Roman" w:cs="Times New Roman" w:hint="eastAsia"/>
                <w:sz w:val="22"/>
                <w:szCs w:val="22"/>
              </w:rPr>
              <w:t>能</w:t>
            </w:r>
            <w:r w:rsidRPr="00122CB4">
              <w:rPr>
                <w:rFonts w:ascii="Times New Roman" w:eastAsia="標楷體" w:hAnsi="Times New Roman" w:cs="Times New Roman"/>
                <w:sz w:val="22"/>
                <w:szCs w:val="22"/>
              </w:rPr>
              <w:t>考查試題</w:t>
            </w:r>
          </w:p>
        </w:tc>
        <w:tc>
          <w:tcPr>
            <w:tcW w:w="359" w:type="pct"/>
          </w:tcPr>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〈閱讀列車〉黃蓉智退霍都</w:t>
            </w:r>
          </w:p>
          <w:p w:rsidR="00E719C4" w:rsidRPr="0086623D" w:rsidRDefault="00E719C4"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5-3-7-1 </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5-3-10-1</w:t>
            </w:r>
          </w:p>
        </w:tc>
        <w:tc>
          <w:tcPr>
            <w:tcW w:w="359"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天災地變／三、地動1-3-2,1-3-4,1-3-8,2-3-7,2-3-8,2-3-9,4-3-4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59" w:type="pct"/>
          </w:tcPr>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,1-1-5,1-1-8 ,1-1-9 ,2-1-3 ,2-1-4 ,2-1-8 ,2-1-9 ,2-1-11 ,3-1-2 ,3-1-5,3-1-7 , 4-1-3 ,4-1-4,4-1-5 ,4-1-6,4-1-7,5-1-2,5-1-3,5-1-4 ,5-1-5 ,5-1-6,*5-1-7,6-1-1,6-1-2 ,6-1-3,6-1-4,6-1-9,6-1-12 ,6-1-13</w:t>
            </w:r>
          </w:p>
          <w:p w:rsidR="00E719C4" w:rsidRPr="0086623D" w:rsidRDefault="00E719C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61"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數與量、幾何、代數／六、圓周率與圓周長6-n-14,6-s-03,6-a-03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57"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二、熱對物質的影響／保溫與散熱／三、大地的奧祕／多變的大地景觀1-3-3-1,1-3-4-1,1-3-5-3,2-3-4-4,2-3-5-1,3-3-0-1,5-3-1-2,6-3-1-1,7-3-0-1,7-3-0-2</w:t>
            </w:r>
          </w:p>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三、戰後臺灣的政治演變／2.經濟發展與轉型2-3-1,7-3-4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【人權教育】</w:t>
            </w:r>
          </w:p>
        </w:tc>
        <w:tc>
          <w:tcPr>
            <w:tcW w:w="389" w:type="pct"/>
          </w:tcPr>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〈單元2我是視覺魔術師〉還可以這樣變</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〈單元6「藝」想天開〉小星星變奏曲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〈單元10螢光閃閃〉黑光變變變</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E719C4" w:rsidRPr="0086623D" w:rsidRDefault="00E719C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E719C4" w:rsidRPr="0086623D" w:rsidRDefault="00E719C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服務收穫多／2.服務中學習3-3-4</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49" w:type="pct"/>
          </w:tcPr>
          <w:p w:rsidR="00E719C4" w:rsidRPr="0086623D" w:rsidRDefault="00E719C4"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單元三、排球樂無窮</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活動2運動安全你我他</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E719C4" w:rsidRPr="0086623D" w:rsidRDefault="00E719C4"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5-2-5</w:t>
            </w:r>
          </w:p>
        </w:tc>
        <w:tc>
          <w:tcPr>
            <w:tcW w:w="224" w:type="pct"/>
          </w:tcPr>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結合地方產業</w:t>
            </w:r>
          </w:p>
          <w:p w:rsidR="00E719C4" w:rsidRPr="0086623D" w:rsidRDefault="00E719C4" w:rsidP="006D5FAE">
            <w:pPr>
              <w:snapToGrid w:val="0"/>
              <w:jc w:val="both"/>
              <w:rPr>
                <w:rFonts w:ascii="標楷體" w:eastAsia="標楷體" w:hAnsi="標楷體"/>
                <w:sz w:val="18"/>
                <w:szCs w:val="18"/>
              </w:rPr>
            </w:pPr>
          </w:p>
          <w:p w:rsidR="00E719C4" w:rsidRPr="0086623D" w:rsidRDefault="00E719C4" w:rsidP="006D5FAE">
            <w:pPr>
              <w:snapToGrid w:val="0"/>
              <w:jc w:val="both"/>
              <w:rPr>
                <w:rFonts w:ascii="標楷體" w:eastAsia="標楷體" w:hAnsi="標楷體"/>
                <w:sz w:val="18"/>
                <w:szCs w:val="18"/>
              </w:rPr>
            </w:pPr>
            <w:r w:rsidRPr="0086623D">
              <w:rPr>
                <w:rFonts w:ascii="標楷體" w:eastAsia="標楷體" w:hAnsi="標楷體" w:hint="eastAsia"/>
                <w:sz w:val="18"/>
                <w:szCs w:val="18"/>
              </w:rPr>
              <w:t>柿餅的製作</w:t>
            </w:r>
          </w:p>
          <w:p w:rsidR="00E719C4" w:rsidRPr="0086623D" w:rsidRDefault="00E719C4" w:rsidP="006D5FAE">
            <w:pPr>
              <w:spacing w:line="0" w:lineRule="atLeast"/>
              <w:jc w:val="both"/>
              <w:rPr>
                <w:rFonts w:ascii="標楷體" w:eastAsia="標楷體" w:hAnsi="標楷體"/>
                <w:bCs/>
                <w:snapToGrid w:val="0"/>
                <w:kern w:val="0"/>
                <w:sz w:val="18"/>
                <w:szCs w:val="18"/>
              </w:rPr>
            </w:pPr>
            <w:r w:rsidRPr="0086623D">
              <w:rPr>
                <w:rFonts w:ascii="標楷體" w:eastAsia="標楷體" w:hAnsi="標楷體" w:hint="eastAsia"/>
                <w:bCs/>
                <w:snapToGrid w:val="0"/>
                <w:kern w:val="0"/>
                <w:sz w:val="18"/>
                <w:szCs w:val="18"/>
              </w:rPr>
              <w:t>【校本課程】</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A2-1-1-1   </w:t>
            </w:r>
          </w:p>
          <w:p w:rsidR="00E719C4" w:rsidRPr="0086623D" w:rsidRDefault="00E719C4"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B2-2-8-9   </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〈閱讀列車〉黃蓉智退霍都</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性別平等教育</w:t>
            </w:r>
            <w:r w:rsidRPr="0086623D">
              <w:rPr>
                <w:rFonts w:ascii="標楷體" w:eastAsia="標楷體" w:hAnsi="標楷體" w:hint="eastAsia"/>
                <w:sz w:val="18"/>
                <w:szCs w:val="18"/>
              </w:rPr>
              <w:t>】</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5-3-2</w:t>
            </w:r>
          </w:p>
          <w:p w:rsidR="00E719C4" w:rsidRPr="0086623D" w:rsidRDefault="00E719C4"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5-3-10</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sz w:val="18"/>
                <w:szCs w:val="18"/>
              </w:rPr>
              <w:t>5-3-10-1</w:t>
            </w:r>
          </w:p>
        </w:tc>
        <w:tc>
          <w:tcPr>
            <w:tcW w:w="220" w:type="pct"/>
          </w:tcPr>
          <w:p w:rsidR="00E719C4" w:rsidRPr="0086623D" w:rsidRDefault="00E719C4" w:rsidP="006D5FAE">
            <w:pPr>
              <w:autoSpaceDE w:val="0"/>
              <w:autoSpaceDN w:val="0"/>
              <w:adjustRightIn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五、圓周率與圓周長</w:t>
            </w:r>
          </w:p>
          <w:p w:rsidR="00E719C4" w:rsidRPr="0086623D" w:rsidRDefault="00E719C4" w:rsidP="006D5FAE">
            <w:pPr>
              <w:autoSpaceDE w:val="0"/>
              <w:autoSpaceDN w:val="0"/>
              <w:adjustRightInd w:val="0"/>
              <w:spacing w:line="0" w:lineRule="atLeast"/>
              <w:jc w:val="both"/>
              <w:rPr>
                <w:rFonts w:ascii="標楷體" w:eastAsia="標楷體" w:hAnsi="標楷體"/>
                <w:noProof/>
                <w:sz w:val="18"/>
                <w:szCs w:val="18"/>
              </w:rPr>
            </w:pPr>
            <w:r w:rsidRPr="0086623D">
              <w:rPr>
                <w:rFonts w:ascii="標楷體" w:eastAsia="標楷體" w:hAnsi="標楷體" w:hint="eastAsia"/>
                <w:noProof/>
                <w:sz w:val="18"/>
                <w:szCs w:val="18"/>
              </w:rPr>
              <w:t>【性別平等教育】</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noProof/>
                <w:sz w:val="18"/>
                <w:szCs w:val="18"/>
              </w:rPr>
              <w:t>【家政教育】</w:t>
            </w:r>
            <w:r w:rsidRPr="0086623D">
              <w:rPr>
                <w:rFonts w:ascii="標楷體" w:eastAsia="標楷體" w:hAnsi="標楷體"/>
                <w:sz w:val="18"/>
                <w:szCs w:val="18"/>
              </w:rPr>
              <w:t>6-n-14  6-s-03</w:t>
            </w:r>
          </w:p>
        </w:tc>
        <w:tc>
          <w:tcPr>
            <w:tcW w:w="221" w:type="pct"/>
          </w:tcPr>
          <w:p w:rsidR="00E719C4" w:rsidRPr="0086623D" w:rsidRDefault="00E719C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製作活動宣傳看板</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填入自訂的漸層色彩1-2-1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2-2-2 </w:t>
            </w:r>
          </w:p>
          <w:p w:rsidR="00E719C4" w:rsidRPr="0086623D" w:rsidRDefault="00E719C4"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3-2-1</w:t>
            </w:r>
          </w:p>
          <w:p w:rsidR="00E719C4" w:rsidRPr="0086623D" w:rsidRDefault="00E719C4"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060766">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11</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11/4-</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11/10</w:t>
            </w:r>
          </w:p>
        </w:tc>
        <w:tc>
          <w:tcPr>
            <w:tcW w:w="456" w:type="pct"/>
          </w:tcPr>
          <w:p w:rsidR="00060766" w:rsidRDefault="00060766" w:rsidP="00484C23">
            <w:pPr>
              <w:numPr>
                <w:ilvl w:val="0"/>
                <w:numId w:val="97"/>
              </w:numPr>
              <w:snapToGrid w:val="0"/>
              <w:spacing w:line="280" w:lineRule="exact"/>
              <w:rPr>
                <w:rFonts w:ascii="Times New Roman" w:eastAsia="標楷體" w:hAnsi="Times New Roman" w:cs="Times New Roman"/>
                <w:sz w:val="22"/>
                <w:szCs w:val="22"/>
              </w:rPr>
            </w:pPr>
            <w:r w:rsidRPr="00E31753">
              <w:rPr>
                <w:rFonts w:ascii="Times New Roman" w:eastAsia="標楷體" w:hAnsi="Times New Roman" w:cs="Times New Roman"/>
                <w:sz w:val="22"/>
                <w:szCs w:val="22"/>
              </w:rPr>
              <w:t>學生作品佈置</w:t>
            </w:r>
          </w:p>
          <w:p w:rsidR="00060766" w:rsidRPr="00E3175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35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第參單元成長記事</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第八課飢渴好「火」伴</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【環境教育】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 xml:space="preserve">天災地變／單元活動二1-3-1,2-3-4,4-3-5 </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It’s All Greek to Me</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數與量、幾何、代數／六、圓周率與圓周長6-n-14,6-s-03,6-a-03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三、大地的奧祕／多變的大地景觀1-3-3-2,1-3-4-2,2-3-4-4,3-3-0-4,5-3-1-2,6-3-3-2</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四、戰後臺灣的社會與文化／1.社會的變遷4-3-1,5-3-2,5-3-3【人權教育】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〈單元3光影遊樂園〉光與影的多樣面貌</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〈單元7音樂與生活〉音樂與生活</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〈單元10螢光閃閃〉黑光變變變</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服務收穫多／3.服務中成長3-3-4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單元四、體能UP! UP! UP!</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活動1運動一級棒</w:t>
            </w:r>
            <w:r w:rsidRPr="0086623D">
              <w:rPr>
                <w:rFonts w:ascii="標楷體" w:eastAsia="標楷體" w:hAnsi="標楷體" w:cs="新細明體" w:hint="eastAsia"/>
                <w:bCs/>
                <w:sz w:val="18"/>
                <w:szCs w:val="18"/>
              </w:rPr>
              <w:br/>
              <w:t>活動2一指神功</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3-2-2</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4-2-4</w:t>
            </w:r>
          </w:p>
        </w:tc>
        <w:tc>
          <w:tcPr>
            <w:tcW w:w="224"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繪本共讀《旗魚王》</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第參單元成長記事</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第八課飢渴好「火」伴</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5-3-8-3</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sz w:val="18"/>
                <w:szCs w:val="18"/>
              </w:rPr>
            </w:pP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六、數量關係</w:t>
            </w:r>
          </w:p>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【性別平等教育】</w:t>
            </w:r>
            <w:r w:rsidRPr="0086623D">
              <w:rPr>
                <w:rFonts w:ascii="標楷體" w:eastAsia="標楷體" w:hAnsi="標楷體"/>
                <w:sz w:val="18"/>
                <w:szCs w:val="18"/>
              </w:rPr>
              <w:t>6-n-13  6-a-04</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設定物件動畫效果</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動畫的音效與延遲時間1-2-1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86623D" w:rsidRPr="0086623D" w:rsidTr="006D5FAE">
        <w:trPr>
          <w:cantSplit/>
          <w:trHeight w:val="364"/>
        </w:trPr>
        <w:tc>
          <w:tcPr>
            <w:tcW w:w="921" w:type="pct"/>
            <w:gridSpan w:val="3"/>
            <w:vAlign w:val="center"/>
          </w:tcPr>
          <w:p w:rsidR="00010E54" w:rsidRPr="0086623D" w:rsidRDefault="00010E54" w:rsidP="006D5FAE">
            <w:pPr>
              <w:snapToGrid w:val="0"/>
              <w:rPr>
                <w:rFonts w:ascii="標楷體" w:eastAsia="標楷體" w:hAnsi="標楷體"/>
              </w:rPr>
            </w:pPr>
            <w:r w:rsidRPr="0086623D">
              <w:rPr>
                <w:rFonts w:ascii="標楷體" w:eastAsia="標楷體" w:hAnsi="標楷體" w:hint="eastAsia"/>
              </w:rPr>
              <w:lastRenderedPageBreak/>
              <w:t>第一次段考</w:t>
            </w:r>
            <w:r w:rsidRPr="0086623D">
              <w:rPr>
                <w:rFonts w:ascii="標楷體" w:eastAsia="標楷體" w:hAnsi="標楷體"/>
              </w:rPr>
              <w:t>評量方式</w:t>
            </w:r>
          </w:p>
        </w:tc>
        <w:tc>
          <w:tcPr>
            <w:tcW w:w="359" w:type="pct"/>
            <w:vAlign w:val="center"/>
          </w:tcPr>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sz w:val="18"/>
                <w:szCs w:val="22"/>
              </w:rPr>
              <w:t>紙筆評量</w:t>
            </w:r>
          </w:p>
        </w:tc>
        <w:tc>
          <w:tcPr>
            <w:tcW w:w="359"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59" w:type="pct"/>
            <w:vAlign w:val="center"/>
          </w:tcPr>
          <w:p w:rsidR="00010E54" w:rsidRPr="0086623D" w:rsidRDefault="00010E5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61"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sz w:val="18"/>
                <w:szCs w:val="22"/>
              </w:rPr>
              <w:t>紙筆評量</w:t>
            </w:r>
          </w:p>
        </w:tc>
        <w:tc>
          <w:tcPr>
            <w:tcW w:w="357"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23"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89"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33" w:type="pct"/>
            <w:tcBorders>
              <w:bottom w:val="single" w:sz="4" w:space="0" w:color="auto"/>
            </w:tcBorders>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49" w:type="pct"/>
            <w:vAlign w:val="center"/>
          </w:tcPr>
          <w:p w:rsidR="00010E54" w:rsidRPr="0086623D" w:rsidRDefault="00010E54" w:rsidP="006D5FAE">
            <w:pPr>
              <w:spacing w:line="320" w:lineRule="atLeast"/>
              <w:rPr>
                <w:rFonts w:ascii="標楷體" w:eastAsia="標楷體" w:hAnsi="標楷體" w:cs="新細明體"/>
                <w:bCs/>
                <w:sz w:val="18"/>
                <w:szCs w:val="18"/>
              </w:rPr>
            </w:pPr>
            <w:r w:rsidRPr="0086623D">
              <w:rPr>
                <w:rFonts w:ascii="標楷體" w:eastAsia="標楷體" w:hAnsi="標楷體" w:hint="eastAsia"/>
                <w:sz w:val="18"/>
              </w:rPr>
              <w:t>實作評量</w:t>
            </w:r>
          </w:p>
        </w:tc>
        <w:tc>
          <w:tcPr>
            <w:tcW w:w="224" w:type="pct"/>
            <w:vAlign w:val="center"/>
          </w:tcPr>
          <w:p w:rsidR="00010E54" w:rsidRPr="0086623D" w:rsidRDefault="00010E54" w:rsidP="006D5FAE">
            <w:pPr>
              <w:spacing w:line="300" w:lineRule="exact"/>
              <w:ind w:hanging="28"/>
              <w:rPr>
                <w:rFonts w:ascii="標楷體" w:eastAsia="標楷體" w:hAnsi="標楷體"/>
                <w:sz w:val="18"/>
                <w:szCs w:val="18"/>
              </w:rPr>
            </w:pPr>
            <w:r w:rsidRPr="0086623D">
              <w:rPr>
                <w:rFonts w:ascii="標楷體" w:eastAsia="標楷體" w:hAnsi="標楷體" w:hint="eastAsia"/>
                <w:sz w:val="18"/>
              </w:rPr>
              <w:t>實作評量</w:t>
            </w:r>
          </w:p>
        </w:tc>
        <w:tc>
          <w:tcPr>
            <w:tcW w:w="225" w:type="pct"/>
            <w:vAlign w:val="center"/>
          </w:tcPr>
          <w:p w:rsidR="00010E54" w:rsidRPr="0086623D" w:rsidRDefault="00010E54" w:rsidP="006D5FAE">
            <w:pPr>
              <w:jc w:val="both"/>
              <w:rPr>
                <w:rFonts w:ascii="標楷體" w:eastAsia="標楷體" w:hAnsi="標楷體"/>
                <w:sz w:val="18"/>
                <w:szCs w:val="18"/>
              </w:rPr>
            </w:pPr>
            <w:r w:rsidRPr="0086623D">
              <w:rPr>
                <w:rFonts w:ascii="標楷體" w:eastAsia="標楷體" w:hAnsi="標楷體"/>
                <w:sz w:val="18"/>
                <w:szCs w:val="22"/>
              </w:rPr>
              <w:t>紙筆評量</w:t>
            </w:r>
          </w:p>
        </w:tc>
        <w:tc>
          <w:tcPr>
            <w:tcW w:w="220" w:type="pct"/>
            <w:vAlign w:val="center"/>
          </w:tcPr>
          <w:p w:rsidR="00010E54" w:rsidRPr="0086623D" w:rsidRDefault="00010E54" w:rsidP="006D5FAE">
            <w:pPr>
              <w:spacing w:line="0" w:lineRule="atLeast"/>
              <w:jc w:val="both"/>
              <w:rPr>
                <w:rFonts w:ascii="標楷體" w:eastAsia="標楷體" w:hAnsi="標楷體"/>
                <w:sz w:val="18"/>
                <w:szCs w:val="18"/>
              </w:rPr>
            </w:pPr>
            <w:r w:rsidRPr="0086623D">
              <w:rPr>
                <w:rFonts w:ascii="標楷體" w:eastAsia="標楷體" w:hAnsi="標楷體"/>
                <w:sz w:val="18"/>
                <w:szCs w:val="22"/>
              </w:rPr>
              <w:t>紙筆評量</w:t>
            </w:r>
          </w:p>
        </w:tc>
        <w:tc>
          <w:tcPr>
            <w:tcW w:w="221" w:type="pct"/>
            <w:vAlign w:val="center"/>
          </w:tcPr>
          <w:p w:rsidR="00010E54" w:rsidRPr="0086623D" w:rsidRDefault="00010E5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rPr>
              <w:t>實作評量</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12</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11/11-</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11/17</w:t>
            </w:r>
          </w:p>
        </w:tc>
        <w:tc>
          <w:tcPr>
            <w:tcW w:w="456" w:type="pct"/>
          </w:tcPr>
          <w:p w:rsidR="00060766" w:rsidRPr="00E31753" w:rsidRDefault="00060766"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書包抽測</w:t>
            </w:r>
          </w:p>
        </w:tc>
        <w:tc>
          <w:tcPr>
            <w:tcW w:w="35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第參單元成長記事</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第九課我愛藍影子</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生活真趣味／四、圓仔圓圓圓1-3-6,2-3-1,2-3-2,4-3-5</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It’s All Greek to Me</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數與量、幾何、代數／七、圓面積6-n-14,6-s-01,6-s-03,6-a-03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三、大地的奧祕／多變的大地景觀1-3-3-2,1-3-4-2,2-3-4-4,3-3-0-4,5-3-1-2,6-3-3-2</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四、戰後臺灣的社會與文化／1.社會的變遷4-3-1,5-3-2,5-3-3【人權教育】【性別平等】</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〈單元3光影遊樂園〉影子變身術</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〈單元7音樂與生活〉認識小調音樂</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〈單元10螢光閃閃〉點點螢光新世界</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服務收穫多／3.服務中成長3-3-4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【性侵害犯罪防治課程】</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單元四、體能UP! UP! UP!</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活動3飛鴿傳書</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3-2-2</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繪本共讀《旗魚王》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第參單元成長記事</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第九課我愛藍影子</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性別平等教育】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sz w:val="18"/>
                <w:szCs w:val="18"/>
              </w:rPr>
            </w:pP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六、數量關係</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【環境教育】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noProof/>
                <w:sz w:val="18"/>
                <w:szCs w:val="18"/>
              </w:rPr>
              <w:t>【家政教育】</w:t>
            </w:r>
            <w:r w:rsidRPr="0086623D">
              <w:rPr>
                <w:rFonts w:ascii="標楷體" w:eastAsia="標楷體" w:hAnsi="標楷體"/>
                <w:sz w:val="18"/>
                <w:szCs w:val="18"/>
              </w:rPr>
              <w:t>6-n-13  6-a-04</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認識Impress操作介面。</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儲存簡報檔案。1-2-1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13</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11/18-</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11/24</w:t>
            </w:r>
          </w:p>
        </w:tc>
        <w:tc>
          <w:tcPr>
            <w:tcW w:w="456" w:type="pct"/>
          </w:tcPr>
          <w:p w:rsidR="00060766" w:rsidRPr="0086623D" w:rsidRDefault="00060766" w:rsidP="00484C23">
            <w:pPr>
              <w:snapToGrid w:val="0"/>
              <w:jc w:val="both"/>
              <w:rPr>
                <w:rFonts w:ascii="標楷體" w:eastAsia="標楷體" w:hAnsi="標楷體"/>
                <w:sz w:val="18"/>
                <w:szCs w:val="18"/>
              </w:rPr>
            </w:pPr>
          </w:p>
        </w:tc>
        <w:tc>
          <w:tcPr>
            <w:tcW w:w="35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第參單元成長記事</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第十課少年筆耕</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生活真趣味／四、圓仔圓圓圓1-3-6,2-3-1,2-3-2,4-3-5</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It’s All Greek to Me</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數與量、幾何、代數／七、圓面積6-n-14,6-s-01,6-s-03,6-a-03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三、大地的奧祕／多變的大地景觀／岩石與礦物1-3-3-2,1-3-4-2,3-3-0-4,5-3-1-2,6-3-3-2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四、戰後臺灣的社會與文化／2.文化的傳承與發展2-3-2,4-3-2,4-3-3,9-3-2</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〈單元3光影遊樂園〉光影魔術大解密</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〈單元7音樂與生活〉認識五聲音階</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〈單元10螢光閃閃〉點點螢光新世界</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【資訊教育】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寶貝我的家／1.我們這一家2-3-3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【性侵害犯罪防治課程】</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單元四、體能UP! UP! UP!</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活動4盤中乾坤</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3-2-4</w:t>
            </w:r>
          </w:p>
        </w:tc>
        <w:tc>
          <w:tcPr>
            <w:tcW w:w="224" w:type="pct"/>
          </w:tcPr>
          <w:p w:rsidR="00060766" w:rsidRPr="0086623D" w:rsidRDefault="00060766"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繪本共讀《旗魚王》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jc w:val="both"/>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第參單元成長記事</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第十課少年筆耕</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jc w:val="both"/>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sz w:val="18"/>
                <w:szCs w:val="18"/>
              </w:rPr>
            </w:pPr>
          </w:p>
        </w:tc>
        <w:tc>
          <w:tcPr>
            <w:tcW w:w="220" w:type="pct"/>
          </w:tcPr>
          <w:p w:rsidR="00060766" w:rsidRPr="0086623D" w:rsidRDefault="00060766" w:rsidP="006D5FAE">
            <w:pPr>
              <w:autoSpaceDE w:val="0"/>
              <w:autoSpaceDN w:val="0"/>
              <w:adjustRightIn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七、成正比</w:t>
            </w:r>
          </w:p>
          <w:p w:rsidR="00060766" w:rsidRPr="0086623D" w:rsidRDefault="00060766" w:rsidP="006D5FAE">
            <w:pPr>
              <w:autoSpaceDE w:val="0"/>
              <w:autoSpaceDN w:val="0"/>
              <w:adjustRightInd w:val="0"/>
              <w:spacing w:line="0" w:lineRule="atLeast"/>
              <w:jc w:val="both"/>
              <w:rPr>
                <w:rFonts w:ascii="標楷體" w:eastAsia="標楷體" w:hAnsi="標楷體"/>
                <w:sz w:val="18"/>
                <w:szCs w:val="18"/>
              </w:rPr>
            </w:pPr>
            <w:r w:rsidRPr="0086623D">
              <w:rPr>
                <w:rFonts w:ascii="標楷體" w:eastAsia="標楷體" w:hAnsi="標楷體" w:hint="eastAsia"/>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【性別平等教育】</w:t>
            </w:r>
            <w:r w:rsidRPr="0086623D">
              <w:rPr>
                <w:rFonts w:ascii="標楷體" w:eastAsia="標楷體" w:hAnsi="標楷體"/>
                <w:sz w:val="18"/>
                <w:szCs w:val="18"/>
              </w:rPr>
              <w:t>6-n-10</w:t>
            </w:r>
          </w:p>
        </w:tc>
        <w:tc>
          <w:tcPr>
            <w:tcW w:w="221" w:type="pct"/>
          </w:tcPr>
          <w:p w:rsidR="00060766" w:rsidRPr="0086623D" w:rsidRDefault="00060766"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製作簡報小試身手。</w:t>
            </w:r>
          </w:p>
          <w:p w:rsidR="00060766" w:rsidRPr="0086623D" w:rsidRDefault="00060766"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切換、放映簡報投影片。1-2-1 </w:t>
            </w:r>
          </w:p>
          <w:p w:rsidR="00060766" w:rsidRPr="0086623D" w:rsidRDefault="00060766"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14</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11/25-</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w:t>
            </w:r>
          </w:p>
        </w:tc>
        <w:tc>
          <w:tcPr>
            <w:tcW w:w="456" w:type="pct"/>
          </w:tcPr>
          <w:p w:rsidR="00060766" w:rsidRPr="00E3175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11/30(</w:t>
            </w:r>
            <w:r>
              <w:rPr>
                <w:rFonts w:ascii="Times New Roman" w:eastAsia="標楷體" w:hAnsi="Times New Roman" w:cs="Times New Roman" w:hint="eastAsia"/>
                <w:sz w:val="22"/>
                <w:szCs w:val="22"/>
              </w:rPr>
              <w:t>五</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高國中小休假一天</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全國語文競賽</w:t>
            </w:r>
            <w:r>
              <w:rPr>
                <w:rFonts w:ascii="Times New Roman" w:eastAsia="標楷體" w:hAnsi="Times New Roman" w:cs="Times New Roman" w:hint="eastAsia"/>
                <w:sz w:val="22"/>
                <w:szCs w:val="22"/>
              </w:rPr>
              <w:t>)</w:t>
            </w:r>
          </w:p>
        </w:tc>
        <w:tc>
          <w:tcPr>
            <w:tcW w:w="35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第肆單元成長記事</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第十一課明智的抉擇</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生活真趣味／四、圓仔圓圓圓1-3-6,2-3-1,2-3-2,4-3-5</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You’re under My Umbrella</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代數／八、等量公理與應用6-a-01</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三、大地的奧祕／岩石與礦物1-3-3-2,1-3-4-2,3-3-0-4,5-3-1-2,6-3-3-2 </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【環境教育】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四、戰後臺灣的社會與文化／2.文化的傳承與發展2-3-2,4-3-2,4-3-3,9-3-2</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〈單元3光影遊樂園〉光影魔術大解密</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〈單元7音樂與生活〉認識五聲音階</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〈單元11溪邊的故事〉讀劇第一步</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寶貝我的家／2.親情交流站2-3-3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【家政教育】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單元四、體能UP! UP! UP!</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活動5撐箱跳躍</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3-2-1</w:t>
            </w:r>
          </w:p>
        </w:tc>
        <w:tc>
          <w:tcPr>
            <w:tcW w:w="224"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《蒲公英》月刊選讀</w:t>
            </w:r>
          </w:p>
          <w:p w:rsidR="00060766" w:rsidRPr="0086623D" w:rsidRDefault="00060766" w:rsidP="006D5FAE">
            <w:pPr>
              <w:snapToGrid w:val="0"/>
              <w:rPr>
                <w:rFonts w:ascii="標楷體" w:eastAsia="標楷體" w:hAnsi="標楷體"/>
                <w:sz w:val="18"/>
                <w:szCs w:val="18"/>
              </w:rPr>
            </w:pPr>
          </w:p>
          <w:p w:rsidR="00060766" w:rsidRPr="0086623D" w:rsidRDefault="00060766" w:rsidP="006D5FAE">
            <w:pPr>
              <w:snapToGrid w:val="0"/>
              <w:rPr>
                <w:rFonts w:ascii="標楷體" w:eastAsia="標楷體" w:hAnsi="標楷體"/>
                <w:sz w:val="18"/>
                <w:szCs w:val="18"/>
              </w:rPr>
            </w:pP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第肆單元成長記事</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第十一課明智的抉擇</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sz w:val="18"/>
                <w:szCs w:val="18"/>
              </w:rPr>
            </w:pP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七、成正比</w:t>
            </w:r>
          </w:p>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【性別平等教育】</w:t>
            </w:r>
            <w:r w:rsidRPr="0086623D">
              <w:rPr>
                <w:rFonts w:ascii="標楷體" w:eastAsia="標楷體" w:hAnsi="標楷體"/>
                <w:sz w:val="18"/>
                <w:szCs w:val="18"/>
              </w:rPr>
              <w:t>6-n-10</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版面的編排原則</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建立新的簡報1-2-1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15</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12/8</w:t>
            </w:r>
          </w:p>
        </w:tc>
        <w:tc>
          <w:tcPr>
            <w:tcW w:w="456" w:type="pct"/>
          </w:tcPr>
          <w:p w:rsidR="00060766" w:rsidRPr="00E31753" w:rsidRDefault="00060766" w:rsidP="00484C23">
            <w:pPr>
              <w:numPr>
                <w:ilvl w:val="0"/>
                <w:numId w:val="97"/>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作業抽查：</w:t>
            </w:r>
            <w:r w:rsidRPr="00211407">
              <w:rPr>
                <w:rFonts w:ascii="Times New Roman" w:eastAsia="標楷體" w:hAnsi="Times New Roman" w:cs="Times New Roman" w:hint="eastAsia"/>
                <w:sz w:val="22"/>
                <w:szCs w:val="22"/>
              </w:rPr>
              <w:t>自然</w:t>
            </w:r>
            <w:r w:rsidRPr="00211407">
              <w:rPr>
                <w:rFonts w:ascii="Times New Roman" w:eastAsia="標楷體" w:hAnsi="Times New Roman" w:cs="Times New Roman"/>
                <w:sz w:val="22"/>
                <w:szCs w:val="22"/>
              </w:rPr>
              <w:t>習作</w:t>
            </w: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語文天地三</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6-3-6-1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生活真趣味／五、搬戲1-3-7,2-3-3,2-3-6,3-3-1,4-3-1</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You’re under My Umbrella</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代數／八、等量公理與應用6-a-02</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三、大地的奧祕／岩石與礦物／風化與土壤1-3-1-1,1-3-3-1,1-3-4-2,1-3-5-3,3-3-0-4,5-3-1-2,6-3-3-2,7-3-0-2 </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五、臺灣的人口／1.人口分布與遷移1-3-4,1-3-5</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〈單元3光影遊樂園〉妝點生活的奇幻光影</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〈單元7音樂與生活〉客家音樂薪傳</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〈單元11溪邊的故事〉讀劇第一步</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寶貝我的家／2.親情交流站2-3-3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【家庭暴力防治】</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單元四、體能UP! UP! UP!</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活動6有趣的體能遊戲</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【生涯發展教育】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4-2-3</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《蒲公英》月刊選讀</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sz w:val="18"/>
                <w:szCs w:val="18"/>
              </w:rPr>
              <w:t>書法欣賞</w:t>
            </w:r>
            <w:r w:rsidRPr="0086623D">
              <w:rPr>
                <w:rFonts w:ascii="標楷體" w:eastAsia="標楷體" w:hAnsi="標楷體" w:hint="eastAsia"/>
                <w:bCs/>
                <w:snapToGrid w:val="0"/>
                <w:kern w:val="0"/>
                <w:sz w:val="18"/>
                <w:szCs w:val="18"/>
              </w:rPr>
              <w:t>【</w:t>
            </w:r>
            <w:r w:rsidRPr="0086623D">
              <w:rPr>
                <w:rFonts w:ascii="標楷體" w:eastAsia="標楷體" w:hAnsi="標楷體" w:hint="eastAsia"/>
                <w:sz w:val="18"/>
                <w:szCs w:val="18"/>
              </w:rPr>
              <w:t>書法</w:t>
            </w:r>
            <w:r w:rsidRPr="0086623D">
              <w:rPr>
                <w:rFonts w:ascii="標楷體" w:eastAsia="標楷體" w:hAnsi="標楷體"/>
                <w:sz w:val="18"/>
                <w:szCs w:val="18"/>
              </w:rPr>
              <w:t>教育</w:t>
            </w:r>
            <w:r w:rsidRPr="0086623D">
              <w:rPr>
                <w:rFonts w:ascii="標楷體" w:eastAsia="標楷體" w:hAnsi="標楷體" w:hint="eastAsia"/>
                <w:bCs/>
                <w:snapToGrid w:val="0"/>
                <w:kern w:val="0"/>
                <w:sz w:val="18"/>
                <w:szCs w:val="18"/>
              </w:rPr>
              <w:t>】</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語文天地三</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6-3-1-1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5-3-3-3</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6-3-6</w:t>
            </w:r>
          </w:p>
          <w:p w:rsidR="00060766" w:rsidRPr="0086623D" w:rsidRDefault="00060766" w:rsidP="006D5FAE">
            <w:pPr>
              <w:snapToGrid w:val="0"/>
              <w:rPr>
                <w:rFonts w:ascii="標楷體" w:eastAsia="標楷體" w:hAnsi="標楷體"/>
                <w:sz w:val="18"/>
                <w:szCs w:val="18"/>
              </w:rPr>
            </w:pP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八、等量公理與應用</w:t>
            </w:r>
          </w:p>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sz w:val="18"/>
                <w:szCs w:val="18"/>
              </w:rPr>
              <w:t>6-a-01</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匯入點陣圖片</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設定投影片背景1-2-1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16</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12/9-</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12/15</w:t>
            </w:r>
          </w:p>
        </w:tc>
        <w:tc>
          <w:tcPr>
            <w:tcW w:w="456" w:type="pct"/>
          </w:tcPr>
          <w:p w:rsidR="00060766" w:rsidRPr="0086623D" w:rsidRDefault="00060766" w:rsidP="00484C23">
            <w:pPr>
              <w:snapToGrid w:val="0"/>
              <w:jc w:val="both"/>
              <w:rPr>
                <w:rFonts w:ascii="標楷體" w:eastAsia="標楷體" w:hAnsi="標楷體"/>
                <w:sz w:val="18"/>
                <w:szCs w:val="18"/>
              </w:rPr>
            </w:pP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第肆單元運動場上</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第十二課夢幻全壘打</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生活真趣味／五、搬戲1-3-7,2-3-3,2-3-6,3-3-1,4-3-1</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You’re under My Umbrella</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數與量／九、比、比值與成正比6-n-09【環境教育】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四、電磁作用／指北針和地磁／電磁鐵1-3-1-1,1-3-3-1,1-3-3-2,1-3-4-2,1-3-5-3,2-3-1-1,2-3-5-5,3-3-0-1,3-3-0-3,3-3-0-4,5-3-1-2,6-3-3-2,7-3-0-2,7-3-0-3,7-3-0-4</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五、臺灣的人口／1.人口分布與遷移1-3-4,1-3-5</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〈單元4風中的精靈〉與風共舞、風之雕塑</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〈單元8海洋的聲音〉大海啊！故鄉</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〈單元11溪邊的故事〉讀出真感覺</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寶貝我的家／3.互動一家親2-3-3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【家庭暴力防治】</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單元五、環保行動家</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活動1護河小達人</w:t>
            </w:r>
            <w:r w:rsidRPr="0086623D">
              <w:rPr>
                <w:rFonts w:ascii="標楷體" w:eastAsia="標楷體" w:hAnsi="標楷體" w:cs="新細明體" w:hint="eastAsia"/>
                <w:bCs/>
                <w:sz w:val="18"/>
                <w:szCs w:val="18"/>
              </w:rPr>
              <w:br/>
              <w:t>活動2垃圾偵查員</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 xml:space="preserve">7-2-5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7-2-6</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《蒲公英》月刊選讀</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sz w:val="18"/>
                <w:szCs w:val="18"/>
              </w:rPr>
              <w:t>書法欣賞</w:t>
            </w:r>
            <w:r w:rsidRPr="0086623D">
              <w:rPr>
                <w:rFonts w:ascii="標楷體" w:eastAsia="標楷體" w:hAnsi="標楷體" w:hint="eastAsia"/>
                <w:bCs/>
                <w:snapToGrid w:val="0"/>
                <w:kern w:val="0"/>
                <w:sz w:val="18"/>
                <w:szCs w:val="18"/>
              </w:rPr>
              <w:t>【</w:t>
            </w:r>
            <w:r w:rsidRPr="0086623D">
              <w:rPr>
                <w:rFonts w:ascii="標楷體" w:eastAsia="標楷體" w:hAnsi="標楷體" w:hint="eastAsia"/>
                <w:sz w:val="18"/>
                <w:szCs w:val="18"/>
              </w:rPr>
              <w:t>書法</w:t>
            </w:r>
            <w:r w:rsidRPr="0086623D">
              <w:rPr>
                <w:rFonts w:ascii="標楷體" w:eastAsia="標楷體" w:hAnsi="標楷體"/>
                <w:sz w:val="18"/>
                <w:szCs w:val="18"/>
              </w:rPr>
              <w:t>教育</w:t>
            </w:r>
            <w:r w:rsidRPr="0086623D">
              <w:rPr>
                <w:rFonts w:ascii="標楷體" w:eastAsia="標楷體" w:hAnsi="標楷體" w:hint="eastAsia"/>
                <w:bCs/>
                <w:snapToGrid w:val="0"/>
                <w:kern w:val="0"/>
                <w:sz w:val="18"/>
                <w:szCs w:val="18"/>
              </w:rPr>
              <w:t>】</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第肆單元運動場上</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第十二課夢幻全壘打</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sz w:val="18"/>
                <w:szCs w:val="18"/>
              </w:rPr>
            </w:pP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八、等量公理與應用</w:t>
            </w:r>
          </w:p>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【資訊教育】</w:t>
            </w:r>
            <w:r w:rsidRPr="0086623D">
              <w:rPr>
                <w:rFonts w:ascii="標楷體" w:eastAsia="標楷體" w:hAnsi="標楷體"/>
                <w:sz w:val="18"/>
                <w:szCs w:val="18"/>
              </w:rPr>
              <w:t>6-a-02</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版面配置與文字輸入</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插入gif動畫圖案1-2-1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401"/>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17</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12/16-</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12/22</w:t>
            </w:r>
          </w:p>
        </w:tc>
        <w:tc>
          <w:tcPr>
            <w:tcW w:w="456" w:type="pct"/>
          </w:tcPr>
          <w:p w:rsidR="00060766"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耶誕節活動</w:t>
            </w:r>
          </w:p>
          <w:p w:rsidR="00060766" w:rsidRPr="00E3175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12/22</w:t>
            </w:r>
            <w:r>
              <w:rPr>
                <w:rFonts w:ascii="Times New Roman" w:eastAsia="標楷體" w:hAnsi="Times New Roman" w:cs="Times New Roman" w:hint="eastAsia"/>
                <w:sz w:val="22"/>
                <w:szCs w:val="22"/>
              </w:rPr>
              <w:t>補行上課一天</w:t>
            </w: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第肆單元運動場上</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第十三課草地上的網球夢</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生活真趣味／五、搬戲1-3-7,2-3-3,2-3-6,3-3-1,4-3-1</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Lesson 4  </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You’re under My Umbrella</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 ,1-1-3 ,1-1-4 ,1-1-5,1-1-7,1-1-8 ,1-1-9 ,*1-1-11 ,2-1-3 ,2-1-4 ,2-1-8,2-1-9 ,2-1-11 ,6-1-2 ,6-1-3,6-1-4 ,6-1-9,6-1-12,6-1-13,7-1-4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數與量／九、比、比值與成正比6-n-09,6-n-10</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四、電磁作用／電磁鐵1-3-1-1,1-3-3-1,1-3-5-3,2-3-5-5,3-3-0-1,3-3-0-3,3-3-0-5,6-3-2-2,6-3-3-2,7-3-0-2,7-3-0-3,7-3-0-4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23"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五、臺灣的人口／2.人口現象與政策3-3-3,3-3-5,4-3-4【家政教育】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〈單元4風中的精靈〉風之幻想</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〈單元8海洋的聲音〉音樂基礎練習</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〈單元11溪邊的故事〉劇本分析</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反制危機大作戰／1.危機要提防4-3-1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單元五、環保行動家</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活動2垃圾偵查員</w:t>
            </w:r>
            <w:r w:rsidRPr="0086623D">
              <w:rPr>
                <w:rFonts w:ascii="標楷體" w:eastAsia="標楷體" w:hAnsi="標楷體" w:cs="新細明體" w:hint="eastAsia"/>
                <w:bCs/>
                <w:sz w:val="18"/>
                <w:szCs w:val="18"/>
              </w:rPr>
              <w:br/>
              <w:t>活動3綠色消費愛地球</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【環境教育】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7-2-3</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7-2-5</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7-2-6</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繪本共讀《不是我的錯》</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第肆單元運動場上</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第十三課草地上的網球夢</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家政教育】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sz w:val="16"/>
                <w:szCs w:val="16"/>
              </w:rPr>
            </w:pP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九、圓面積</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【環境教育】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noProof/>
                <w:sz w:val="18"/>
                <w:szCs w:val="18"/>
              </w:rPr>
              <w:t>【家政教育】</w:t>
            </w:r>
            <w:r w:rsidRPr="0086623D">
              <w:rPr>
                <w:rFonts w:ascii="標楷體" w:eastAsia="標楷體" w:hAnsi="標楷體"/>
                <w:sz w:val="18"/>
                <w:szCs w:val="18"/>
              </w:rPr>
              <w:t>6-n-14  6-s-01  6-s-03</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物件圖層的觀念</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建立美術文字方塊物件1-2-1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18</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12/23-</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12/29</w:t>
            </w:r>
          </w:p>
        </w:tc>
        <w:tc>
          <w:tcPr>
            <w:tcW w:w="456" w:type="pct"/>
          </w:tcPr>
          <w:p w:rsidR="00060766" w:rsidRPr="00E3175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第肆單元運動場上</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第十四課贏得喝采的輸家</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6-3-4-1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生活真趣味／單元活動三1-3-8,2-3-6,4-3-5,5-3-1</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 4-1-3,4-1-4,4-1-5,6-1-4,6-1-9,6-1-12,6-1-13</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數與量／九、比、比值與成正比6-n-10【生涯發展】</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四、電磁作用／電磁鐵1-3-1-1,1-3-3-1,1-3-5-3,2-3-5-5,3-3-0-1,3-3-0-3,3-3-0-5,6-3-2-2,6-3-3-2,7-3-0-2,7-3-0-3,7-3-0-4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23"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五、臺灣的人口／2.人口現象與政策3-3-3,3-3-5,4-3-4【家政教育】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〈單元4風中的精靈〉風之幻想</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〈單元8海洋的聲音〉音樂感知</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〈單元11溪邊的故事〉劇本分析</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反制危機大作戰／2.危機急轉彎4-3-1</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單元六、健康焦點新聞</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活動1遠離酒害</w:t>
            </w:r>
            <w:r w:rsidRPr="0086623D">
              <w:rPr>
                <w:rFonts w:ascii="標楷體" w:eastAsia="標楷體" w:hAnsi="標楷體" w:cs="新細明體" w:hint="eastAsia"/>
                <w:bCs/>
                <w:sz w:val="18"/>
                <w:szCs w:val="18"/>
              </w:rPr>
              <w:br/>
              <w:t>活動2防毒沾身</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5-2-4</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繪本共讀《不是我的錯》</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第肆單元運動場上</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第十四課贏得喝采的輸家</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jc w:val="both"/>
              <w:rPr>
                <w:rFonts w:ascii="標楷體" w:eastAsia="標楷體" w:hAnsi="標楷體"/>
                <w:sz w:val="16"/>
                <w:szCs w:val="16"/>
              </w:rPr>
            </w:pPr>
          </w:p>
        </w:tc>
        <w:tc>
          <w:tcPr>
            <w:tcW w:w="220"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九、圓面積</w:t>
            </w:r>
          </w:p>
          <w:p w:rsidR="00060766" w:rsidRPr="0086623D" w:rsidRDefault="00060766" w:rsidP="006D5FAE">
            <w:pPr>
              <w:spacing w:line="0" w:lineRule="atLeast"/>
              <w:ind w:right="57"/>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【家政教育】</w:t>
            </w:r>
            <w:r w:rsidRPr="0086623D">
              <w:rPr>
                <w:rFonts w:ascii="標楷體" w:eastAsia="標楷體" w:hAnsi="標楷體"/>
                <w:sz w:val="18"/>
                <w:szCs w:val="18"/>
              </w:rPr>
              <w:t>6-n-14  6-s-01</w:t>
            </w:r>
            <w:r w:rsidRPr="0086623D">
              <w:rPr>
                <w:rFonts w:ascii="標楷體" w:eastAsia="標楷體" w:hAnsi="標楷體" w:hint="eastAsia"/>
                <w:sz w:val="18"/>
                <w:szCs w:val="18"/>
              </w:rPr>
              <w:t xml:space="preserve"> </w:t>
            </w:r>
            <w:r w:rsidRPr="0086623D">
              <w:rPr>
                <w:rFonts w:ascii="標楷體" w:eastAsia="標楷體" w:hAnsi="標楷體"/>
                <w:sz w:val="18"/>
                <w:szCs w:val="18"/>
              </w:rPr>
              <w:t>6-s-03</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設定文字方塊的背景</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設定文字的行距1-2-1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19</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12/30-</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1/5</w:t>
            </w:r>
          </w:p>
        </w:tc>
        <w:tc>
          <w:tcPr>
            <w:tcW w:w="456" w:type="pct"/>
          </w:tcPr>
          <w:p w:rsidR="00060766"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12/29-1/1</w:t>
            </w:r>
            <w:r>
              <w:rPr>
                <w:rFonts w:ascii="Times New Roman" w:eastAsia="標楷體" w:hAnsi="Times New Roman" w:cs="Times New Roman" w:hint="eastAsia"/>
                <w:sz w:val="22"/>
                <w:szCs w:val="22"/>
              </w:rPr>
              <w:t>彈性連假</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w:t>
            </w:r>
          </w:p>
          <w:p w:rsidR="00060766" w:rsidRPr="00CB481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語文天地四</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6-3-4</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6-3-8-1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唸謠／臆臺灣的地名1-3-1,1-3-6,4-3-2,4-3-5</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 4-1-3,4-1-4,4-1-5,6-1-4,6-1-9,6-1-12,6-1-13</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幾何／十、縮圖、放大圖與比例尺6-s-02【性別平等教育】【生涯發展教育】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四、電磁作用／電磁鐵／電磁鐵的應用1-3-1-1,1-3-3-1,1-3-3-2,1-3-5-3,2-3-1-1,3-3-0-5,6-3-3-2,7-3-0-3,7-3-0-4【性別平等教育】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六、臺灣的城鄉與區域／1.鄉村與都市1-3-6,1-3-7,1-3-8【資訊教育】【家政教育】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〈單元4風中的精靈〉風之幻想</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〈單元8海洋的聲音〉欣賞《海》</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〈單元11溪邊的故事〉讀劇練習與表演</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反制危機大作戰／3.化險為夷4-3-1</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單元六、健康焦點新聞</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活動3壓力調適</w:t>
            </w:r>
            <w:r w:rsidRPr="0086623D">
              <w:rPr>
                <w:rFonts w:ascii="標楷體" w:eastAsia="標楷體" w:hAnsi="標楷體" w:cs="新細明體" w:hint="eastAsia"/>
                <w:bCs/>
                <w:sz w:val="18"/>
                <w:szCs w:val="18"/>
              </w:rPr>
              <w:br/>
              <w:t>活動4急救須知</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【家政教育】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5-2-1</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5-2-3</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6-2-4</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繪本共讀《不是我的錯》</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語文天地四</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6-3-2-1</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6-3-2-3</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6-3-4</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sz w:val="18"/>
                <w:szCs w:val="18"/>
              </w:rPr>
              <w:t>6-3-8-1</w:t>
            </w:r>
          </w:p>
        </w:tc>
        <w:tc>
          <w:tcPr>
            <w:tcW w:w="220"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十、縮圖、放大圖與比例尺</w:t>
            </w:r>
          </w:p>
          <w:p w:rsidR="00060766" w:rsidRPr="0086623D" w:rsidRDefault="00060766" w:rsidP="006D5FAE">
            <w:pPr>
              <w:spacing w:line="0" w:lineRule="atLeast"/>
              <w:ind w:right="57"/>
              <w:rPr>
                <w:rFonts w:ascii="標楷體" w:eastAsia="標楷體" w:hAnsi="標楷體"/>
                <w:sz w:val="18"/>
                <w:szCs w:val="18"/>
              </w:rPr>
            </w:pPr>
            <w:r w:rsidRPr="0086623D">
              <w:rPr>
                <w:rFonts w:ascii="標楷體" w:eastAsia="標楷體" w:hAnsi="標楷體" w:hint="eastAsia"/>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【性別平等教育】</w:t>
            </w:r>
            <w:r w:rsidRPr="0086623D">
              <w:rPr>
                <w:rFonts w:ascii="標楷體" w:eastAsia="標楷體" w:hAnsi="標楷體"/>
                <w:sz w:val="18"/>
                <w:szCs w:val="18"/>
              </w:rPr>
              <w:t xml:space="preserve">6-s-02 </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設定文字與框線的樣式與距離</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排序物件圖層的順序1-2-1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20</w:t>
            </w:r>
          </w:p>
        </w:tc>
        <w:tc>
          <w:tcPr>
            <w:tcW w:w="279" w:type="pct"/>
          </w:tcPr>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1/6-</w:t>
            </w:r>
          </w:p>
          <w:p w:rsidR="00060766" w:rsidRPr="006F2DF1" w:rsidRDefault="00060766" w:rsidP="00484C23">
            <w:pPr>
              <w:spacing w:line="0" w:lineRule="atLeast"/>
              <w:jc w:val="center"/>
              <w:rPr>
                <w:rFonts w:ascii="標楷體" w:eastAsia="標楷體" w:hAnsi="標楷體" w:cs="Times New Roman"/>
                <w:snapToGrid w:val="0"/>
                <w:kern w:val="0"/>
                <w:sz w:val="20"/>
                <w:szCs w:val="20"/>
              </w:rPr>
            </w:pPr>
            <w:r w:rsidRPr="006F2DF1">
              <w:rPr>
                <w:rFonts w:ascii="標楷體" w:eastAsia="標楷體" w:hAnsi="標楷體" w:cs="Times New Roman" w:hint="eastAsia"/>
                <w:snapToGrid w:val="0"/>
                <w:kern w:val="0"/>
                <w:sz w:val="20"/>
                <w:szCs w:val="20"/>
              </w:rPr>
              <w:t>1/12</w:t>
            </w:r>
          </w:p>
        </w:tc>
        <w:tc>
          <w:tcPr>
            <w:tcW w:w="456" w:type="pct"/>
          </w:tcPr>
          <w:p w:rsidR="00060766" w:rsidRPr="00CB481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〈閱讀列車〉傳遞和平的聖火</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5-3-7-1 </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5-3-10-1</w:t>
            </w: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唱節日的歌／1-3-1,1-3-6,4-3-2,4-3-5</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Final Review</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1-1-3,1-1-4,1-1-5,1-1-8,1-1-9,*1-1-11,2-1-3,2-1-4,2-1-8,2-1-9,2-1-11,*2-1-12,3-1-2,3-1-5,3-1-7,5-1-3,5-1-4,6-1-1,6-1-2,6-1-3,6-1-4,6-1-9,6-1-12,6-1-13</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幾何／十、縮圖、放大圖與比例尺6-s-02【生涯發展教育】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四、電磁作用／電磁鐵的應用1-3-1-1,1-3-5-3,2-3-5-5,3-3-0-1,3-3-0-5,6-3-3-2,7-3-0-3,7-3-0-4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六、臺灣的城鄉與區域／2.區域特色與發展1-3-7,7-3-4</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〈單元4風中的精靈〉風之時尚</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〈單元8海洋的聲音〉欣賞《海》</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〈單元11溪邊的故事〉讀劇練習與表演</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反制危機大作戰／3.化險為夷4-3-1</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單元七知性時間</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活動1「性」是什麼</w:t>
            </w:r>
            <w:r w:rsidRPr="0086623D">
              <w:rPr>
                <w:rFonts w:ascii="標楷體" w:eastAsia="標楷體" w:hAnsi="標楷體" w:cs="新細明體" w:hint="eastAsia"/>
                <w:bCs/>
                <w:sz w:val="18"/>
                <w:szCs w:val="18"/>
              </w:rPr>
              <w:br/>
              <w:t>活動2與異性相處</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1-2-4</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1-2-5</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1-2-6</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繪本製作</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〈閱讀列車〉傳遞和平的聖火</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5-3-2</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sz w:val="18"/>
                <w:szCs w:val="18"/>
              </w:rPr>
              <w:t>5-3-10-1</w:t>
            </w: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十、縮圖、放大圖與比例尺</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6-s-02</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認識多媒體與動畫</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建立圖說文字附件1-2-1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r w:rsidR="0086623D" w:rsidRPr="0086623D" w:rsidTr="006D5FAE">
        <w:trPr>
          <w:cantSplit/>
          <w:trHeight w:val="364"/>
        </w:trPr>
        <w:tc>
          <w:tcPr>
            <w:tcW w:w="921" w:type="pct"/>
            <w:gridSpan w:val="3"/>
            <w:vAlign w:val="center"/>
          </w:tcPr>
          <w:p w:rsidR="00010E54" w:rsidRPr="0086623D" w:rsidRDefault="00010E54" w:rsidP="006D5FAE">
            <w:pPr>
              <w:snapToGrid w:val="0"/>
              <w:rPr>
                <w:rFonts w:ascii="標楷體" w:eastAsia="標楷體" w:hAnsi="標楷體"/>
              </w:rPr>
            </w:pPr>
            <w:r w:rsidRPr="0086623D">
              <w:rPr>
                <w:rFonts w:ascii="標楷體" w:eastAsia="標楷體" w:hAnsi="標楷體" w:hint="eastAsia"/>
              </w:rPr>
              <w:lastRenderedPageBreak/>
              <w:t>第二次段考</w:t>
            </w:r>
            <w:r w:rsidRPr="0086623D">
              <w:rPr>
                <w:rFonts w:ascii="標楷體" w:eastAsia="標楷體" w:hAnsi="標楷體"/>
              </w:rPr>
              <w:t>評量方式</w:t>
            </w:r>
          </w:p>
        </w:tc>
        <w:tc>
          <w:tcPr>
            <w:tcW w:w="359" w:type="pct"/>
            <w:vAlign w:val="center"/>
          </w:tcPr>
          <w:p w:rsidR="00010E54" w:rsidRPr="0086623D" w:rsidRDefault="00010E54" w:rsidP="006D5FAE">
            <w:pPr>
              <w:snapToGrid w:val="0"/>
              <w:rPr>
                <w:rFonts w:ascii="標楷體" w:eastAsia="標楷體" w:hAnsi="標楷體"/>
                <w:sz w:val="18"/>
                <w:szCs w:val="18"/>
              </w:rPr>
            </w:pPr>
            <w:r w:rsidRPr="0086623D">
              <w:rPr>
                <w:rFonts w:ascii="標楷體" w:eastAsia="標楷體" w:hAnsi="標楷體"/>
                <w:sz w:val="18"/>
                <w:szCs w:val="22"/>
              </w:rPr>
              <w:t>紙筆評量</w:t>
            </w:r>
          </w:p>
        </w:tc>
        <w:tc>
          <w:tcPr>
            <w:tcW w:w="359"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59" w:type="pct"/>
            <w:vAlign w:val="center"/>
          </w:tcPr>
          <w:p w:rsidR="00010E54" w:rsidRPr="0086623D" w:rsidRDefault="00010E54"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61"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sz w:val="18"/>
                <w:szCs w:val="22"/>
              </w:rPr>
              <w:t>紙筆評量</w:t>
            </w:r>
          </w:p>
        </w:tc>
        <w:tc>
          <w:tcPr>
            <w:tcW w:w="357"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23"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89"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33" w:type="pct"/>
            <w:tcBorders>
              <w:bottom w:val="single" w:sz="4" w:space="0" w:color="auto"/>
            </w:tcBorders>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49" w:type="pct"/>
            <w:vAlign w:val="center"/>
          </w:tcPr>
          <w:p w:rsidR="00010E54" w:rsidRPr="0086623D" w:rsidRDefault="00010E54" w:rsidP="006D5FAE">
            <w:pPr>
              <w:spacing w:line="320" w:lineRule="atLeast"/>
              <w:rPr>
                <w:rFonts w:ascii="標楷體" w:eastAsia="標楷體" w:hAnsi="標楷體" w:cs="新細明體"/>
                <w:bCs/>
                <w:sz w:val="18"/>
                <w:szCs w:val="18"/>
              </w:rPr>
            </w:pPr>
            <w:r w:rsidRPr="0086623D">
              <w:rPr>
                <w:rFonts w:ascii="標楷體" w:eastAsia="標楷體" w:hAnsi="標楷體" w:hint="eastAsia"/>
                <w:sz w:val="18"/>
              </w:rPr>
              <w:t>實作評量</w:t>
            </w:r>
          </w:p>
        </w:tc>
        <w:tc>
          <w:tcPr>
            <w:tcW w:w="224" w:type="pct"/>
            <w:vAlign w:val="center"/>
          </w:tcPr>
          <w:p w:rsidR="00010E54" w:rsidRPr="0086623D" w:rsidRDefault="00010E54" w:rsidP="006D5FAE">
            <w:pPr>
              <w:snapToGrid w:val="0"/>
              <w:jc w:val="both"/>
              <w:rPr>
                <w:rFonts w:ascii="標楷體" w:eastAsia="標楷體" w:hAnsi="標楷體"/>
                <w:sz w:val="18"/>
                <w:szCs w:val="18"/>
              </w:rPr>
            </w:pPr>
            <w:r w:rsidRPr="0086623D">
              <w:rPr>
                <w:rFonts w:ascii="標楷體" w:eastAsia="標楷體" w:hAnsi="標楷體" w:hint="eastAsia"/>
                <w:sz w:val="18"/>
              </w:rPr>
              <w:t>實作評量</w:t>
            </w:r>
          </w:p>
        </w:tc>
        <w:tc>
          <w:tcPr>
            <w:tcW w:w="225" w:type="pct"/>
            <w:vAlign w:val="center"/>
          </w:tcPr>
          <w:p w:rsidR="00010E54" w:rsidRPr="0086623D" w:rsidRDefault="00010E54" w:rsidP="006D5FAE">
            <w:pPr>
              <w:snapToGrid w:val="0"/>
              <w:jc w:val="both"/>
              <w:rPr>
                <w:rFonts w:ascii="標楷體" w:eastAsia="標楷體" w:hAnsi="標楷體"/>
                <w:sz w:val="18"/>
                <w:szCs w:val="18"/>
              </w:rPr>
            </w:pPr>
            <w:r w:rsidRPr="0086623D">
              <w:rPr>
                <w:rFonts w:ascii="標楷體" w:eastAsia="標楷體" w:hAnsi="標楷體"/>
                <w:sz w:val="18"/>
                <w:szCs w:val="22"/>
              </w:rPr>
              <w:t>紙筆評量</w:t>
            </w:r>
          </w:p>
        </w:tc>
        <w:tc>
          <w:tcPr>
            <w:tcW w:w="220" w:type="pct"/>
            <w:vAlign w:val="center"/>
          </w:tcPr>
          <w:p w:rsidR="00010E54" w:rsidRPr="0086623D" w:rsidRDefault="00010E54" w:rsidP="006D5FAE">
            <w:pPr>
              <w:snapToGrid w:val="0"/>
              <w:jc w:val="both"/>
              <w:rPr>
                <w:rFonts w:ascii="標楷體" w:eastAsia="標楷體" w:hAnsi="標楷體"/>
                <w:sz w:val="18"/>
                <w:szCs w:val="18"/>
              </w:rPr>
            </w:pPr>
            <w:r w:rsidRPr="0086623D">
              <w:rPr>
                <w:rFonts w:ascii="標楷體" w:eastAsia="標楷體" w:hAnsi="標楷體"/>
                <w:sz w:val="18"/>
                <w:szCs w:val="22"/>
              </w:rPr>
              <w:t>紙筆評量</w:t>
            </w:r>
          </w:p>
        </w:tc>
        <w:tc>
          <w:tcPr>
            <w:tcW w:w="221" w:type="pct"/>
            <w:vAlign w:val="center"/>
          </w:tcPr>
          <w:p w:rsidR="00010E54" w:rsidRPr="0086623D" w:rsidRDefault="00010E54" w:rsidP="006D5FAE">
            <w:pPr>
              <w:snapToGrid w:val="0"/>
              <w:rPr>
                <w:rFonts w:ascii="標楷體" w:eastAsia="標楷體" w:hAnsi="標楷體"/>
                <w:sz w:val="18"/>
                <w:szCs w:val="18"/>
              </w:rPr>
            </w:pPr>
            <w:r w:rsidRPr="0086623D">
              <w:rPr>
                <w:rFonts w:ascii="標楷體" w:eastAsia="標楷體" w:hAnsi="標楷體" w:hint="eastAsia"/>
                <w:sz w:val="18"/>
              </w:rPr>
              <w:t>實作評量</w:t>
            </w:r>
          </w:p>
        </w:tc>
      </w:tr>
      <w:tr w:rsidR="00060766" w:rsidRPr="0086623D" w:rsidTr="00484C23">
        <w:trPr>
          <w:cantSplit/>
          <w:trHeight w:val="364"/>
        </w:trPr>
        <w:tc>
          <w:tcPr>
            <w:tcW w:w="186" w:type="pct"/>
          </w:tcPr>
          <w:p w:rsidR="00060766" w:rsidRPr="00C63ECE" w:rsidRDefault="00060766" w:rsidP="00484C23">
            <w:pPr>
              <w:snapToGrid w:val="0"/>
              <w:jc w:val="both"/>
              <w:rPr>
                <w:rFonts w:ascii="標楷體" w:eastAsia="標楷體" w:hAnsi="標楷體"/>
              </w:rPr>
            </w:pPr>
            <w:r w:rsidRPr="00C63ECE">
              <w:rPr>
                <w:rFonts w:ascii="標楷體" w:eastAsia="標楷體" w:hAnsi="標楷體" w:hint="eastAsia"/>
              </w:rPr>
              <w:lastRenderedPageBreak/>
              <w:t>21</w:t>
            </w:r>
          </w:p>
        </w:tc>
        <w:tc>
          <w:tcPr>
            <w:tcW w:w="279" w:type="pct"/>
          </w:tcPr>
          <w:p w:rsidR="00060766" w:rsidRPr="006F2DF1" w:rsidRDefault="00060766" w:rsidP="00484C23">
            <w:pPr>
              <w:spacing w:line="240" w:lineRule="exact"/>
              <w:jc w:val="center"/>
              <w:rPr>
                <w:rFonts w:ascii="標楷體" w:eastAsia="標楷體" w:hAnsi="標楷體" w:cs="Times New Roman"/>
                <w:bCs/>
                <w:snapToGrid w:val="0"/>
                <w:kern w:val="0"/>
                <w:sz w:val="20"/>
                <w:szCs w:val="20"/>
              </w:rPr>
            </w:pPr>
            <w:r w:rsidRPr="006F2DF1">
              <w:rPr>
                <w:rFonts w:ascii="標楷體" w:eastAsia="標楷體" w:hAnsi="標楷體" w:cs="Times New Roman" w:hint="eastAsia"/>
                <w:bCs/>
                <w:snapToGrid w:val="0"/>
                <w:kern w:val="0"/>
                <w:sz w:val="20"/>
                <w:szCs w:val="20"/>
              </w:rPr>
              <w:t>1/13-</w:t>
            </w:r>
          </w:p>
          <w:p w:rsidR="00060766" w:rsidRPr="0086623D" w:rsidRDefault="00060766" w:rsidP="00484C23">
            <w:pPr>
              <w:wordWrap w:val="0"/>
              <w:jc w:val="both"/>
              <w:rPr>
                <w:rFonts w:ascii="標楷體" w:eastAsia="標楷體" w:hAnsi="標楷體"/>
                <w:sz w:val="18"/>
                <w:szCs w:val="18"/>
              </w:rPr>
            </w:pPr>
            <w:r w:rsidRPr="006F2DF1">
              <w:rPr>
                <w:rFonts w:ascii="標楷體" w:eastAsia="標楷體" w:hAnsi="標楷體" w:cs="Times New Roman" w:hint="eastAsia"/>
                <w:bCs/>
                <w:snapToGrid w:val="0"/>
                <w:kern w:val="0"/>
                <w:sz w:val="20"/>
                <w:szCs w:val="20"/>
              </w:rPr>
              <w:t>1/19</w:t>
            </w:r>
          </w:p>
        </w:tc>
        <w:tc>
          <w:tcPr>
            <w:tcW w:w="456" w:type="pct"/>
          </w:tcPr>
          <w:p w:rsidR="00060766"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期末清掃</w:t>
            </w:r>
          </w:p>
          <w:p w:rsidR="00060766"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p w:rsidR="00060766" w:rsidRPr="00CB4813" w:rsidRDefault="00060766" w:rsidP="00484C23">
            <w:pPr>
              <w:numPr>
                <w:ilvl w:val="0"/>
                <w:numId w:val="97"/>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假期安全宣導</w:t>
            </w:r>
          </w:p>
        </w:tc>
        <w:tc>
          <w:tcPr>
            <w:tcW w:w="359" w:type="pct"/>
          </w:tcPr>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〈閱讀列車〉傳遞和平的聖火</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060766" w:rsidRPr="0086623D" w:rsidRDefault="00060766" w:rsidP="006D5FAE">
            <w:pPr>
              <w:snapToGrid w:val="0"/>
              <w:rPr>
                <w:rFonts w:ascii="標楷體" w:eastAsia="標楷體" w:hAnsi="標楷體"/>
                <w:sz w:val="18"/>
                <w:szCs w:val="18"/>
              </w:rPr>
            </w:pPr>
          </w:p>
        </w:tc>
        <w:tc>
          <w:tcPr>
            <w:tcW w:w="359"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趣味的話語／俗諺、謎猜1-3-2,4-3-2</w:t>
            </w:r>
          </w:p>
        </w:tc>
        <w:tc>
          <w:tcPr>
            <w:tcW w:w="359" w:type="pct"/>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Hot Spots</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 ,1-1-4 ,*1-1-10,2-1-3 ,2-1-10,3-1-7,5-1-2 ,5-1-3,6-1-1,6-1-2 ,6-1-3,7-1-4</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【生涯發展教育】</w:t>
            </w:r>
          </w:p>
        </w:tc>
        <w:tc>
          <w:tcPr>
            <w:tcW w:w="361"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幾何／十、縮圖、放大圖與比例尺6-s-02【生涯發展教育】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四、電磁作用／自由探究／科學閱讀1-3-1-1,1-3-5-3,2-3-5-5,3-3-0-1,3-3-0-5,6-3-3-2,7-3-0-3,7-3-0-4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2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六、臺灣的城鄉與區域／2.區域特色與發展1-3-7,7-3-4</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89" w:type="pct"/>
          </w:tcPr>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〈單元11溪邊的故事〉讀劇練習與表演</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【性別平等教育】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【人權教育】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【生涯發展教育】</w:t>
            </w:r>
          </w:p>
          <w:p w:rsidR="00060766" w:rsidRPr="0086623D" w:rsidRDefault="00060766"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cs="新細明體" w:hint="eastAsia"/>
                <w:snapToGrid w:val="0"/>
                <w:kern w:val="0"/>
                <w:sz w:val="18"/>
                <w:szCs w:val="18"/>
              </w:rP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發現不同的自己／3.持續發展1-3-3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【資訊教育】</w:t>
            </w:r>
          </w:p>
        </w:tc>
        <w:tc>
          <w:tcPr>
            <w:tcW w:w="349" w:type="pct"/>
          </w:tcPr>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單元七知性時間</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活動3性的自我保護</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r>
            <w:r w:rsidRPr="0086623D">
              <w:rPr>
                <w:rFonts w:ascii="標楷體" w:eastAsia="標楷體" w:hAnsi="標楷體" w:cs="新細明體" w:hint="eastAsia"/>
                <w:bCs/>
                <w:sz w:val="18"/>
                <w:szCs w:val="18"/>
              </w:rPr>
              <w:t>【性別平等教育】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bCs/>
                <w:sz w:val="18"/>
                <w:szCs w:val="18"/>
              </w:rPr>
              <w:t>【資訊教育】</w:t>
            </w:r>
          </w:p>
          <w:p w:rsidR="00060766" w:rsidRPr="0086623D" w:rsidRDefault="00060766" w:rsidP="006D5FAE">
            <w:pPr>
              <w:spacing w:line="320" w:lineRule="atLeast"/>
              <w:rPr>
                <w:rFonts w:ascii="標楷體" w:eastAsia="標楷體" w:hAnsi="標楷體" w:cs="新細明體"/>
                <w:bCs/>
                <w:sz w:val="18"/>
                <w:szCs w:val="18"/>
              </w:rPr>
            </w:pPr>
            <w:r w:rsidRPr="0086623D">
              <w:rPr>
                <w:rFonts w:ascii="標楷體" w:eastAsia="標楷體" w:hAnsi="標楷體" w:cs="新細明體" w:hint="eastAsia"/>
                <w:bCs/>
                <w:sz w:val="18"/>
                <w:szCs w:val="18"/>
              </w:rPr>
              <w:t>5-2-1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cs="新細明體" w:hint="eastAsia"/>
                <w:bCs/>
                <w:sz w:val="18"/>
                <w:szCs w:val="18"/>
              </w:rPr>
              <w:t>7-2-1</w:t>
            </w:r>
          </w:p>
        </w:tc>
        <w:tc>
          <w:tcPr>
            <w:tcW w:w="224" w:type="pct"/>
          </w:tcPr>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期末繪本分享</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tc>
        <w:tc>
          <w:tcPr>
            <w:tcW w:w="225" w:type="pct"/>
          </w:tcPr>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〈閱讀列車〉傳遞和平的聖火</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r w:rsidRPr="0086623D">
              <w:rPr>
                <w:rFonts w:ascii="標楷體" w:eastAsia="標楷體" w:hAnsi="標楷體" w:hint="eastAsia"/>
                <w:sz w:val="18"/>
                <w:szCs w:val="18"/>
              </w:rPr>
              <w:t>】</w:t>
            </w:r>
          </w:p>
          <w:p w:rsidR="00060766" w:rsidRPr="0086623D" w:rsidRDefault="00060766" w:rsidP="006D5FAE">
            <w:pPr>
              <w:snapToGrid w:val="0"/>
              <w:spacing w:line="180" w:lineRule="atLeast"/>
              <w:rPr>
                <w:rFonts w:ascii="標楷體" w:eastAsia="標楷體" w:hAnsi="標楷體"/>
                <w:sz w:val="18"/>
                <w:szCs w:val="18"/>
              </w:rPr>
            </w:pPr>
            <w:r w:rsidRPr="0086623D">
              <w:rPr>
                <w:rFonts w:ascii="標楷體" w:eastAsia="標楷體" w:hAnsi="標楷體"/>
                <w:sz w:val="18"/>
                <w:szCs w:val="18"/>
              </w:rPr>
              <w:t>5-3-2</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sz w:val="18"/>
                <w:szCs w:val="18"/>
              </w:rPr>
              <w:t>5-3-10-1</w:t>
            </w:r>
          </w:p>
        </w:tc>
        <w:tc>
          <w:tcPr>
            <w:tcW w:w="220"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十、縮圖、放大圖與比例尺</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【生涯發展教育】</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noProof/>
                <w:sz w:val="18"/>
                <w:szCs w:val="18"/>
              </w:rPr>
              <w:t>【性別平等教育】</w:t>
            </w:r>
            <w:r w:rsidRPr="0086623D">
              <w:rPr>
                <w:rFonts w:ascii="標楷體" w:eastAsia="標楷體" w:hAnsi="標楷體"/>
                <w:sz w:val="18"/>
                <w:szCs w:val="18"/>
              </w:rPr>
              <w:t>6-s-02</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認識多媒體與動畫</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建立圖說文字附件1-2-1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3-2-1</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3-3-1</w:t>
            </w:r>
          </w:p>
        </w:tc>
      </w:tr>
    </w:tbl>
    <w:p w:rsidR="00010E54" w:rsidRPr="0086623D" w:rsidRDefault="00010E54" w:rsidP="00010E54">
      <w:pPr>
        <w:rPr>
          <w:rFonts w:ascii="標楷體" w:eastAsia="標楷體" w:hAnsi="標楷體"/>
        </w:rPr>
      </w:pPr>
    </w:p>
    <w:p w:rsidR="00010E54" w:rsidRPr="0086623D" w:rsidRDefault="00010E54" w:rsidP="00010E54">
      <w:pPr>
        <w:spacing w:line="340" w:lineRule="exact"/>
        <w:jc w:val="center"/>
        <w:rPr>
          <w:rFonts w:eastAsia="標楷體" w:hint="eastAsia"/>
          <w:b/>
          <w:bCs/>
          <w:sz w:val="28"/>
        </w:rPr>
      </w:pPr>
      <w:r w:rsidRPr="0086623D">
        <w:rPr>
          <w:rFonts w:eastAsia="標楷體" w:hint="eastAsia"/>
          <w:b/>
          <w:bCs/>
          <w:sz w:val="28"/>
        </w:rPr>
        <w:t>嘉義縣番</w:t>
      </w:r>
      <w:r w:rsidRPr="0086623D">
        <w:rPr>
          <w:rFonts w:eastAsia="標楷體"/>
          <w:b/>
          <w:bCs/>
          <w:sz w:val="28"/>
        </w:rPr>
        <w:t>路</w:t>
      </w:r>
      <w:r w:rsidRPr="0086623D">
        <w:rPr>
          <w:rFonts w:eastAsia="標楷體" w:hint="eastAsia"/>
          <w:b/>
          <w:bCs/>
          <w:sz w:val="28"/>
        </w:rPr>
        <w:t>鄉民</w:t>
      </w:r>
      <w:r w:rsidRPr="0086623D">
        <w:rPr>
          <w:rFonts w:eastAsia="標楷體"/>
          <w:b/>
          <w:bCs/>
          <w:sz w:val="28"/>
        </w:rPr>
        <w:t>和</w:t>
      </w:r>
      <w:r w:rsidRPr="0086623D">
        <w:rPr>
          <w:rFonts w:eastAsia="標楷體" w:hint="eastAsia"/>
          <w:b/>
          <w:bCs/>
          <w:sz w:val="28"/>
        </w:rPr>
        <w:t>國民小學</w:t>
      </w:r>
    </w:p>
    <w:p w:rsidR="00010E54" w:rsidRPr="0086623D" w:rsidRDefault="00010E54" w:rsidP="00010E54">
      <w:pPr>
        <w:pStyle w:val="a5"/>
        <w:rPr>
          <w:color w:val="auto"/>
        </w:rPr>
      </w:pPr>
      <w:r w:rsidRPr="0086623D">
        <w:rPr>
          <w:rFonts w:hint="eastAsia"/>
          <w:color w:val="auto"/>
        </w:rPr>
        <w:t xml:space="preserve">107學年度第二學期 </w:t>
      </w:r>
      <w:r w:rsidRPr="0086623D">
        <w:rPr>
          <w:rFonts w:hint="eastAsia"/>
          <w:color w:val="auto"/>
          <w:u w:val="single"/>
        </w:rPr>
        <w:t xml:space="preserve">  六  </w:t>
      </w:r>
      <w:r w:rsidRPr="0086623D">
        <w:rPr>
          <w:rFonts w:hint="eastAsia"/>
          <w:color w:val="auto"/>
        </w:rPr>
        <w:t>年級領域課程與彈性學習節數教學進度總表</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6"/>
        <w:gridCol w:w="774"/>
        <w:gridCol w:w="1667"/>
        <w:gridCol w:w="903"/>
        <w:gridCol w:w="875"/>
        <w:gridCol w:w="897"/>
        <w:gridCol w:w="917"/>
        <w:gridCol w:w="992"/>
        <w:gridCol w:w="928"/>
        <w:gridCol w:w="1050"/>
        <w:gridCol w:w="925"/>
        <w:gridCol w:w="969"/>
        <w:gridCol w:w="622"/>
        <w:gridCol w:w="625"/>
        <w:gridCol w:w="614"/>
        <w:gridCol w:w="614"/>
      </w:tblGrid>
      <w:tr w:rsidR="0086623D" w:rsidRPr="0086623D" w:rsidTr="006D5FAE">
        <w:trPr>
          <w:cantSplit/>
          <w:trHeight w:val="365"/>
          <w:tblHeader/>
        </w:trPr>
        <w:tc>
          <w:tcPr>
            <w:tcW w:w="186"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週次</w:t>
            </w:r>
          </w:p>
        </w:tc>
        <w:tc>
          <w:tcPr>
            <w:tcW w:w="279"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日期</w:t>
            </w:r>
          </w:p>
        </w:tc>
        <w:tc>
          <w:tcPr>
            <w:tcW w:w="600"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學  校</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行事曆</w:t>
            </w:r>
          </w:p>
        </w:tc>
        <w:tc>
          <w:tcPr>
            <w:tcW w:w="3044" w:type="pct"/>
            <w:gridSpan w:val="9"/>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學 習 領 域（</w:t>
            </w:r>
            <w:r w:rsidR="00A52B11">
              <w:rPr>
                <w:rFonts w:ascii="標楷體" w:eastAsia="標楷體" w:hAnsi="標楷體" w:hint="eastAsia"/>
              </w:rPr>
              <w:t>27</w:t>
            </w:r>
            <w:r w:rsidRPr="0086623D">
              <w:rPr>
                <w:rFonts w:ascii="標楷體" w:eastAsia="標楷體" w:hAnsi="標楷體" w:hint="eastAsia"/>
              </w:rPr>
              <w:t>）</w:t>
            </w:r>
          </w:p>
        </w:tc>
        <w:tc>
          <w:tcPr>
            <w:tcW w:w="891" w:type="pct"/>
            <w:gridSpan w:val="4"/>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彈性學習節數</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w:t>
            </w:r>
            <w:r w:rsidR="006F060C">
              <w:rPr>
                <w:rFonts w:ascii="標楷體" w:eastAsia="標楷體" w:hAnsi="標楷體" w:hint="eastAsia"/>
              </w:rPr>
              <w:t>5</w:t>
            </w:r>
            <w:r w:rsidRPr="0086623D">
              <w:rPr>
                <w:rFonts w:ascii="標楷體" w:eastAsia="標楷體" w:hAnsi="標楷體" w:hint="eastAsia"/>
              </w:rPr>
              <w:t>）</w:t>
            </w:r>
          </w:p>
        </w:tc>
      </w:tr>
      <w:tr w:rsidR="0086623D" w:rsidRPr="0086623D" w:rsidTr="006D5FAE">
        <w:trPr>
          <w:cantSplit/>
          <w:trHeight w:val="626"/>
          <w:tblHeader/>
        </w:trPr>
        <w:tc>
          <w:tcPr>
            <w:tcW w:w="186" w:type="pct"/>
            <w:vMerge/>
            <w:vAlign w:val="center"/>
          </w:tcPr>
          <w:p w:rsidR="00010E54" w:rsidRPr="0086623D" w:rsidRDefault="00010E54" w:rsidP="006D5FAE">
            <w:pPr>
              <w:snapToGrid w:val="0"/>
              <w:jc w:val="center"/>
              <w:rPr>
                <w:rFonts w:ascii="標楷體" w:eastAsia="標楷體" w:hAnsi="標楷體"/>
              </w:rPr>
            </w:pPr>
          </w:p>
        </w:tc>
        <w:tc>
          <w:tcPr>
            <w:tcW w:w="279" w:type="pct"/>
            <w:vMerge/>
            <w:vAlign w:val="center"/>
          </w:tcPr>
          <w:p w:rsidR="00010E54" w:rsidRPr="0086623D" w:rsidRDefault="00010E54" w:rsidP="006D5FAE">
            <w:pPr>
              <w:snapToGrid w:val="0"/>
              <w:jc w:val="center"/>
              <w:rPr>
                <w:rFonts w:ascii="標楷體" w:eastAsia="標楷體" w:hAnsi="標楷體"/>
              </w:rPr>
            </w:pPr>
          </w:p>
        </w:tc>
        <w:tc>
          <w:tcPr>
            <w:tcW w:w="600" w:type="pct"/>
            <w:vMerge/>
            <w:vAlign w:val="center"/>
          </w:tcPr>
          <w:p w:rsidR="00010E54" w:rsidRPr="0086623D" w:rsidRDefault="00010E54" w:rsidP="006D5FAE">
            <w:pPr>
              <w:snapToGrid w:val="0"/>
              <w:jc w:val="center"/>
              <w:rPr>
                <w:rFonts w:ascii="標楷體" w:eastAsia="標楷體" w:hAnsi="標楷體"/>
              </w:rPr>
            </w:pPr>
          </w:p>
        </w:tc>
        <w:tc>
          <w:tcPr>
            <w:tcW w:w="963" w:type="pct"/>
            <w:gridSpan w:val="3"/>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語文</w:t>
            </w:r>
          </w:p>
        </w:tc>
        <w:tc>
          <w:tcPr>
            <w:tcW w:w="330"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數學</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w:t>
            </w:r>
            <w:r w:rsidR="00A52B11">
              <w:rPr>
                <w:rFonts w:ascii="標楷體" w:eastAsia="標楷體" w:hAnsi="標楷體" w:hint="eastAsia"/>
                <w:sz w:val="16"/>
                <w:szCs w:val="16"/>
              </w:rPr>
              <w:t>4</w:t>
            </w:r>
            <w:bookmarkStart w:id="3" w:name="_GoBack"/>
            <w:bookmarkEnd w:id="3"/>
            <w:r w:rsidRPr="0086623D">
              <w:rPr>
                <w:rFonts w:ascii="標楷體" w:eastAsia="標楷體" w:hAnsi="標楷體" w:hint="eastAsia"/>
                <w:sz w:val="16"/>
                <w:szCs w:val="16"/>
              </w:rPr>
              <w:t>）</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57" w:type="pct"/>
            <w:vMerge w:val="restart"/>
            <w:vAlign w:val="center"/>
          </w:tcPr>
          <w:p w:rsidR="00010E54" w:rsidRPr="0086623D" w:rsidRDefault="00010E54" w:rsidP="006D5FAE">
            <w:pPr>
              <w:pStyle w:val="a5"/>
              <w:rPr>
                <w:color w:val="auto"/>
              </w:rPr>
            </w:pPr>
            <w:r w:rsidRPr="0086623D">
              <w:rPr>
                <w:rFonts w:hint="eastAsia"/>
                <w:color w:val="auto"/>
              </w:rPr>
              <w:t xml:space="preserve">自然與生活科技   </w:t>
            </w:r>
          </w:p>
          <w:p w:rsidR="00010E54" w:rsidRPr="0086623D" w:rsidRDefault="00010E54" w:rsidP="006D5FAE">
            <w:pPr>
              <w:pStyle w:val="a5"/>
              <w:rPr>
                <w:color w:val="auto"/>
                <w:sz w:val="16"/>
                <w:szCs w:val="16"/>
              </w:rPr>
            </w:pPr>
            <w:r w:rsidRPr="0086623D">
              <w:rPr>
                <w:rFonts w:hint="eastAsia"/>
                <w:color w:val="auto"/>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34"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社會</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78"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藝術與人文</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33" w:type="pct"/>
            <w:vMerge w:val="restar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綜合活動</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(3)</w:t>
            </w:r>
          </w:p>
          <w:p w:rsidR="00010E54" w:rsidRPr="0086623D" w:rsidRDefault="00010E54" w:rsidP="006D5FAE">
            <w:pPr>
              <w:pStyle w:val="a6"/>
              <w:snapToGrid w:val="0"/>
              <w:jc w:val="center"/>
              <w:rPr>
                <w:rFonts w:ascii="標楷體" w:eastAsia="標楷體" w:hAnsi="標楷體"/>
              </w:rPr>
            </w:pPr>
            <w:r w:rsidRPr="0086623D">
              <w:rPr>
                <w:rFonts w:ascii="標楷體" w:eastAsia="標楷體" w:hAnsi="標楷體" w:hint="eastAsia"/>
                <w:sz w:val="16"/>
                <w:szCs w:val="16"/>
              </w:rPr>
              <w:t>(康軒)</w:t>
            </w:r>
          </w:p>
        </w:tc>
        <w:tc>
          <w:tcPr>
            <w:tcW w:w="349" w:type="pct"/>
            <w:vMerge w:val="restart"/>
            <w:vAlign w:val="center"/>
          </w:tcPr>
          <w:p w:rsidR="00010E54" w:rsidRPr="0086623D" w:rsidRDefault="00010E54" w:rsidP="006D5FAE">
            <w:pPr>
              <w:pStyle w:val="a5"/>
              <w:rPr>
                <w:color w:val="auto"/>
              </w:rPr>
            </w:pPr>
            <w:r w:rsidRPr="0086623D">
              <w:rPr>
                <w:rFonts w:hint="eastAsia"/>
                <w:color w:val="auto"/>
              </w:rPr>
              <w:t>健康與體育</w:t>
            </w:r>
          </w:p>
          <w:p w:rsidR="00010E54" w:rsidRPr="0086623D" w:rsidRDefault="00010E54" w:rsidP="006D5FAE">
            <w:pPr>
              <w:pStyle w:val="a5"/>
              <w:rPr>
                <w:color w:val="auto"/>
                <w:sz w:val="16"/>
                <w:szCs w:val="16"/>
              </w:rPr>
            </w:pPr>
            <w:r w:rsidRPr="0086623D">
              <w:rPr>
                <w:rFonts w:hint="eastAsia"/>
                <w:color w:val="auto"/>
                <w:sz w:val="16"/>
                <w:szCs w:val="16"/>
              </w:rPr>
              <w:t>（3）</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(翰林)</w:t>
            </w:r>
          </w:p>
        </w:tc>
        <w:tc>
          <w:tcPr>
            <w:tcW w:w="224" w:type="pct"/>
            <w:vMerge w:val="restart"/>
            <w:vAlign w:val="center"/>
          </w:tcPr>
          <w:p w:rsidR="00010E54" w:rsidRPr="0086623D" w:rsidRDefault="00010E54" w:rsidP="006D5FAE">
            <w:pPr>
              <w:pStyle w:val="a5"/>
              <w:rPr>
                <w:color w:val="auto"/>
              </w:rPr>
            </w:pPr>
            <w:r w:rsidRPr="0086623D">
              <w:rPr>
                <w:rFonts w:hint="eastAsia"/>
                <w:color w:val="auto"/>
              </w:rPr>
              <w:t>閱讀</w:t>
            </w:r>
          </w:p>
          <w:p w:rsidR="00010E54" w:rsidRPr="0086623D" w:rsidRDefault="00010E54" w:rsidP="006D5FAE">
            <w:pPr>
              <w:pStyle w:val="a5"/>
              <w:rPr>
                <w:b/>
                <w:color w:val="auto"/>
              </w:rPr>
            </w:pPr>
            <w:r w:rsidRPr="0086623D">
              <w:rPr>
                <w:rFonts w:hint="eastAsia"/>
                <w:color w:val="auto"/>
                <w:sz w:val="16"/>
                <w:szCs w:val="16"/>
              </w:rPr>
              <w:t>(1)</w:t>
            </w:r>
          </w:p>
        </w:tc>
        <w:tc>
          <w:tcPr>
            <w:tcW w:w="225" w:type="pct"/>
            <w:vMerge w:val="restart"/>
            <w:vAlign w:val="center"/>
          </w:tcPr>
          <w:p w:rsidR="00010E54" w:rsidRPr="0086623D" w:rsidRDefault="00010E54" w:rsidP="006D5FAE">
            <w:pPr>
              <w:pStyle w:val="a5"/>
              <w:rPr>
                <w:b/>
                <w:color w:val="auto"/>
              </w:rPr>
            </w:pPr>
            <w:r w:rsidRPr="0086623D">
              <w:rPr>
                <w:rFonts w:hint="eastAsia"/>
                <w:color w:val="auto"/>
              </w:rPr>
              <w:t>國語領域補救教學</w:t>
            </w:r>
            <w:r w:rsidRPr="0086623D">
              <w:rPr>
                <w:rFonts w:hint="eastAsia"/>
                <w:color w:val="auto"/>
                <w:sz w:val="16"/>
                <w:szCs w:val="16"/>
              </w:rPr>
              <w:t>(1)</w:t>
            </w:r>
          </w:p>
        </w:tc>
        <w:tc>
          <w:tcPr>
            <w:tcW w:w="221" w:type="pct"/>
            <w:vMerge w:val="restart"/>
            <w:vAlign w:val="center"/>
          </w:tcPr>
          <w:p w:rsidR="00010E54" w:rsidRPr="0086623D" w:rsidRDefault="00010E54" w:rsidP="006D5FAE">
            <w:pPr>
              <w:pStyle w:val="a5"/>
              <w:rPr>
                <w:color w:val="auto"/>
              </w:rPr>
            </w:pPr>
            <w:r w:rsidRPr="0086623D">
              <w:rPr>
                <w:rFonts w:hint="eastAsia"/>
                <w:color w:val="auto"/>
              </w:rPr>
              <w:t>數學領域補救教學</w:t>
            </w:r>
          </w:p>
          <w:p w:rsidR="00010E54" w:rsidRPr="0086623D" w:rsidRDefault="00010E54" w:rsidP="006D5FAE">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6"/>
                <w:szCs w:val="16"/>
              </w:rPr>
              <w:t>(2)</w:t>
            </w:r>
          </w:p>
        </w:tc>
        <w:tc>
          <w:tcPr>
            <w:tcW w:w="221" w:type="pct"/>
            <w:vMerge w:val="restart"/>
            <w:vAlign w:val="center"/>
          </w:tcPr>
          <w:p w:rsidR="00010E54" w:rsidRPr="0086623D" w:rsidRDefault="00010E54" w:rsidP="006D5FAE">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r w:rsidRPr="0086623D">
              <w:rPr>
                <w:rFonts w:ascii="標楷體" w:eastAsia="標楷體" w:hAnsi="標楷體" w:hint="eastAsia"/>
              </w:rPr>
              <w:t>資訊</w:t>
            </w:r>
            <w:r w:rsidRPr="0086623D">
              <w:rPr>
                <w:rFonts w:ascii="標楷體" w:eastAsia="標楷體" w:hAnsi="標楷體" w:hint="eastAsia"/>
                <w:sz w:val="16"/>
                <w:szCs w:val="16"/>
              </w:rPr>
              <w:t>(1)</w:t>
            </w:r>
          </w:p>
        </w:tc>
      </w:tr>
      <w:tr w:rsidR="0086623D" w:rsidRPr="0086623D" w:rsidTr="006D5FAE">
        <w:trPr>
          <w:cantSplit/>
          <w:trHeight w:val="364"/>
          <w:tblHeader/>
        </w:trPr>
        <w:tc>
          <w:tcPr>
            <w:tcW w:w="186" w:type="pct"/>
            <w:vMerge/>
            <w:vAlign w:val="center"/>
          </w:tcPr>
          <w:p w:rsidR="00010E54" w:rsidRPr="0086623D" w:rsidRDefault="00010E54" w:rsidP="006D5FAE">
            <w:pPr>
              <w:snapToGrid w:val="0"/>
              <w:jc w:val="center"/>
              <w:rPr>
                <w:rFonts w:ascii="標楷體" w:eastAsia="標楷體" w:hAnsi="標楷體"/>
              </w:rPr>
            </w:pPr>
          </w:p>
        </w:tc>
        <w:tc>
          <w:tcPr>
            <w:tcW w:w="279" w:type="pct"/>
            <w:vMerge/>
            <w:vAlign w:val="center"/>
          </w:tcPr>
          <w:p w:rsidR="00010E54" w:rsidRPr="0086623D" w:rsidRDefault="00010E54" w:rsidP="006D5FAE">
            <w:pPr>
              <w:snapToGrid w:val="0"/>
              <w:jc w:val="center"/>
              <w:rPr>
                <w:rFonts w:ascii="標楷體" w:eastAsia="標楷體" w:hAnsi="標楷體"/>
              </w:rPr>
            </w:pPr>
          </w:p>
        </w:tc>
        <w:tc>
          <w:tcPr>
            <w:tcW w:w="600" w:type="pct"/>
            <w:vMerge/>
            <w:vAlign w:val="center"/>
          </w:tcPr>
          <w:p w:rsidR="00010E54" w:rsidRPr="0086623D" w:rsidRDefault="00010E54" w:rsidP="006D5FAE">
            <w:pPr>
              <w:snapToGrid w:val="0"/>
              <w:jc w:val="center"/>
              <w:rPr>
                <w:rFonts w:ascii="標楷體" w:eastAsia="標楷體" w:hAnsi="標楷體"/>
              </w:rPr>
            </w:pPr>
          </w:p>
        </w:tc>
        <w:tc>
          <w:tcPr>
            <w:tcW w:w="325" w:type="pc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國語</w:t>
            </w:r>
          </w:p>
          <w:p w:rsidR="00010E54" w:rsidRPr="0086623D" w:rsidRDefault="00A52B11" w:rsidP="006D5FAE">
            <w:pPr>
              <w:snapToGrid w:val="0"/>
              <w:jc w:val="center"/>
              <w:rPr>
                <w:rFonts w:ascii="標楷體" w:eastAsia="標楷體" w:hAnsi="標楷體"/>
                <w:sz w:val="16"/>
                <w:szCs w:val="16"/>
              </w:rPr>
            </w:pPr>
            <w:r>
              <w:rPr>
                <w:rFonts w:ascii="標楷體" w:eastAsia="標楷體" w:hAnsi="標楷體" w:hint="eastAsia"/>
                <w:sz w:val="16"/>
                <w:szCs w:val="16"/>
              </w:rPr>
              <w:t>(5</w:t>
            </w:r>
            <w:r w:rsidR="00010E54" w:rsidRPr="0086623D">
              <w:rPr>
                <w:rFonts w:ascii="標楷體" w:eastAsia="標楷體" w:hAnsi="標楷體" w:hint="eastAsia"/>
                <w:sz w:val="16"/>
                <w:szCs w:val="16"/>
              </w:rPr>
              <w:t>)</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(南一)</w:t>
            </w:r>
          </w:p>
        </w:tc>
        <w:tc>
          <w:tcPr>
            <w:tcW w:w="315" w:type="pc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本土</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語言</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(閩南語)</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（1）</w:t>
            </w:r>
          </w:p>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sz w:val="16"/>
                <w:szCs w:val="16"/>
              </w:rPr>
              <w:t>(康軒)</w:t>
            </w:r>
          </w:p>
        </w:tc>
        <w:tc>
          <w:tcPr>
            <w:tcW w:w="323" w:type="pct"/>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t>英語</w:t>
            </w:r>
          </w:p>
          <w:p w:rsidR="00010E54" w:rsidRPr="0086623D" w:rsidRDefault="00010E54" w:rsidP="006D5FAE">
            <w:pPr>
              <w:snapToGrid w:val="0"/>
              <w:jc w:val="center"/>
              <w:rPr>
                <w:rFonts w:ascii="標楷體" w:eastAsia="標楷體" w:hAnsi="標楷體"/>
                <w:sz w:val="16"/>
                <w:szCs w:val="16"/>
              </w:rPr>
            </w:pPr>
            <w:r w:rsidRPr="0086623D">
              <w:rPr>
                <w:rFonts w:ascii="標楷體" w:eastAsia="標楷體" w:hAnsi="標楷體" w:hint="eastAsia"/>
                <w:sz w:val="16"/>
                <w:szCs w:val="16"/>
              </w:rPr>
              <w:t>（2）</w:t>
            </w:r>
          </w:p>
          <w:p w:rsidR="00010E54" w:rsidRPr="0086623D" w:rsidRDefault="00010E54" w:rsidP="006D5FAE">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86623D">
              <w:rPr>
                <w:rFonts w:ascii="標楷體" w:eastAsia="標楷體" w:hAnsi="標楷體" w:hint="eastAsia"/>
                <w:sz w:val="16"/>
                <w:szCs w:val="16"/>
              </w:rPr>
              <w:t>(康軒)</w:t>
            </w:r>
          </w:p>
        </w:tc>
        <w:tc>
          <w:tcPr>
            <w:tcW w:w="330" w:type="pct"/>
            <w:vMerge/>
            <w:vAlign w:val="center"/>
          </w:tcPr>
          <w:p w:rsidR="00010E54" w:rsidRPr="0086623D" w:rsidRDefault="00010E54" w:rsidP="006D5FAE">
            <w:pPr>
              <w:snapToGrid w:val="0"/>
              <w:rPr>
                <w:rFonts w:ascii="標楷體" w:eastAsia="標楷體" w:hAnsi="標楷體"/>
              </w:rPr>
            </w:pPr>
          </w:p>
        </w:tc>
        <w:tc>
          <w:tcPr>
            <w:tcW w:w="357" w:type="pct"/>
            <w:vMerge/>
            <w:vAlign w:val="center"/>
          </w:tcPr>
          <w:p w:rsidR="00010E54" w:rsidRPr="0086623D" w:rsidRDefault="00010E54" w:rsidP="006D5FAE">
            <w:pPr>
              <w:snapToGrid w:val="0"/>
              <w:rPr>
                <w:rFonts w:ascii="標楷體" w:eastAsia="標楷體" w:hAnsi="標楷體"/>
              </w:rPr>
            </w:pPr>
          </w:p>
        </w:tc>
        <w:tc>
          <w:tcPr>
            <w:tcW w:w="334" w:type="pct"/>
            <w:vMerge/>
            <w:vAlign w:val="center"/>
          </w:tcPr>
          <w:p w:rsidR="00010E54" w:rsidRPr="0086623D" w:rsidRDefault="00010E54" w:rsidP="006D5FAE">
            <w:pPr>
              <w:snapToGrid w:val="0"/>
              <w:rPr>
                <w:rFonts w:ascii="標楷體" w:eastAsia="標楷體" w:hAnsi="標楷體"/>
              </w:rPr>
            </w:pPr>
          </w:p>
        </w:tc>
        <w:tc>
          <w:tcPr>
            <w:tcW w:w="378" w:type="pct"/>
            <w:vMerge/>
            <w:vAlign w:val="center"/>
          </w:tcPr>
          <w:p w:rsidR="00010E54" w:rsidRPr="0086623D" w:rsidRDefault="00010E54" w:rsidP="006D5FAE">
            <w:pPr>
              <w:snapToGrid w:val="0"/>
              <w:rPr>
                <w:rFonts w:ascii="標楷體" w:eastAsia="標楷體" w:hAnsi="標楷體"/>
              </w:rPr>
            </w:pPr>
          </w:p>
        </w:tc>
        <w:tc>
          <w:tcPr>
            <w:tcW w:w="333" w:type="pct"/>
            <w:vMerge/>
            <w:tcBorders>
              <w:bottom w:val="single" w:sz="4" w:space="0" w:color="auto"/>
            </w:tcBorders>
            <w:vAlign w:val="center"/>
          </w:tcPr>
          <w:p w:rsidR="00010E54" w:rsidRPr="0086623D" w:rsidRDefault="00010E54" w:rsidP="006D5FAE">
            <w:pPr>
              <w:snapToGrid w:val="0"/>
              <w:rPr>
                <w:rFonts w:ascii="標楷體" w:eastAsia="標楷體" w:hAnsi="標楷體"/>
              </w:rPr>
            </w:pPr>
          </w:p>
        </w:tc>
        <w:tc>
          <w:tcPr>
            <w:tcW w:w="349" w:type="pct"/>
            <w:vMerge/>
            <w:vAlign w:val="center"/>
          </w:tcPr>
          <w:p w:rsidR="00010E54" w:rsidRPr="0086623D" w:rsidRDefault="00010E54" w:rsidP="006D5FAE">
            <w:pPr>
              <w:snapToGrid w:val="0"/>
              <w:rPr>
                <w:rFonts w:ascii="標楷體" w:eastAsia="標楷體" w:hAnsi="標楷體"/>
              </w:rPr>
            </w:pPr>
          </w:p>
        </w:tc>
        <w:tc>
          <w:tcPr>
            <w:tcW w:w="224" w:type="pct"/>
            <w:vMerge/>
            <w:vAlign w:val="center"/>
          </w:tcPr>
          <w:p w:rsidR="00010E54" w:rsidRPr="0086623D" w:rsidRDefault="00010E54" w:rsidP="006D5FAE">
            <w:pPr>
              <w:snapToGrid w:val="0"/>
              <w:jc w:val="center"/>
              <w:rPr>
                <w:rFonts w:ascii="標楷體" w:eastAsia="標楷體" w:hAnsi="標楷體"/>
                <w:b/>
              </w:rPr>
            </w:pPr>
          </w:p>
        </w:tc>
        <w:tc>
          <w:tcPr>
            <w:tcW w:w="225" w:type="pct"/>
            <w:vMerge/>
            <w:vAlign w:val="center"/>
          </w:tcPr>
          <w:p w:rsidR="00010E54" w:rsidRPr="0086623D" w:rsidRDefault="00010E54" w:rsidP="006D5FAE">
            <w:pPr>
              <w:snapToGrid w:val="0"/>
              <w:jc w:val="center"/>
              <w:rPr>
                <w:rFonts w:ascii="標楷體" w:eastAsia="標楷體" w:hAnsi="標楷體"/>
                <w:b/>
              </w:rPr>
            </w:pPr>
          </w:p>
        </w:tc>
        <w:tc>
          <w:tcPr>
            <w:tcW w:w="221" w:type="pct"/>
            <w:vMerge/>
            <w:vAlign w:val="center"/>
          </w:tcPr>
          <w:p w:rsidR="00010E54" w:rsidRPr="0086623D" w:rsidRDefault="00010E54" w:rsidP="006D5FAE">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c>
          <w:tcPr>
            <w:tcW w:w="221" w:type="pct"/>
            <w:vMerge/>
            <w:vAlign w:val="center"/>
          </w:tcPr>
          <w:p w:rsidR="00010E54" w:rsidRPr="0086623D" w:rsidRDefault="00010E54" w:rsidP="006D5FAE">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r>
      <w:tr w:rsidR="0086623D" w:rsidRPr="0086623D" w:rsidTr="006D5FAE">
        <w:trPr>
          <w:cantSplit/>
          <w:trHeight w:val="364"/>
        </w:trPr>
        <w:tc>
          <w:tcPr>
            <w:tcW w:w="1065" w:type="pct"/>
            <w:gridSpan w:val="3"/>
            <w:vAlign w:val="center"/>
          </w:tcPr>
          <w:p w:rsidR="00010E54" w:rsidRPr="0086623D" w:rsidRDefault="00010E54" w:rsidP="006D5FAE">
            <w:pPr>
              <w:snapToGrid w:val="0"/>
              <w:jc w:val="center"/>
              <w:rPr>
                <w:rFonts w:ascii="標楷體" w:eastAsia="標楷體" w:hAnsi="標楷體"/>
              </w:rPr>
            </w:pPr>
            <w:r w:rsidRPr="0086623D">
              <w:rPr>
                <w:rFonts w:ascii="標楷體" w:eastAsia="標楷體" w:hAnsi="標楷體" w:hint="eastAsia"/>
              </w:rPr>
              <w:lastRenderedPageBreak/>
              <w:t>學期學習目標</w:t>
            </w:r>
          </w:p>
        </w:tc>
        <w:tc>
          <w:tcPr>
            <w:tcW w:w="325" w:type="pct"/>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1.能藉由詞意感受農家悠然自得的生活氣息。</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2.能體悟文中隱含的「把握春光、及時努力」的期許。</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3.能用視覺摹寫的技巧，來描寫生活周遭的景物。</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4.了解生活中的事物能成為創作的題材。</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5.能從文中對話分析人物的性格。</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6.能透過觀察，客觀記錄動物的行為。</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7.能知道人與人之間互相支持的重要。</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8.認識三國演義中有名的人物及其特徵。</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9.能理解詩人對人生道路選擇的態度。</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10.認識「倒敘」的敘寫方式</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11.了解透過「觀察」，可以豐富文章內容。</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12.能知道透過觀察生活，細膩描寫呈現的情感。</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13.能認識偵探小說、科幻小說、少年小說、古典小說。</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14.學會運用不同的觀察方法來蒐集寫作材料。</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15.認識「選擇句」和「連貫句」。</w:t>
            </w:r>
          </w:p>
        </w:tc>
        <w:tc>
          <w:tcPr>
            <w:tcW w:w="315" w:type="pct"/>
          </w:tcPr>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 能將各課的主題故事，如：衣物、休閒活動、病症與地點等，運用在生活對話中,</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 能認讀並使用相關各課主題之字彙,</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 能聽懂各課英文字彙及句型，並做出相關的對應,</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 能寫出各課相關之字彙和句子,</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 能聽懂並應用各課的俚語,</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 能認識各課名人及其小故事,</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 能閱讀並了解短文內容大意,</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7. 能聽辨、認讀各課之字音及其字母拼讀單字,</w:t>
            </w:r>
          </w:p>
        </w:tc>
        <w:tc>
          <w:tcPr>
            <w:tcW w:w="323" w:type="pct"/>
          </w:tcPr>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1.能流暢朗讀課文，並能透過課文理解不同族群的文化特色，建立國際觀的視野,</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2.能學會各國特產的講法，並能了解世界文化的獨特性，培養尊重各國文化的包容性,</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3.培養出對各國族群文化的相互欣賞與和諧相處,</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4.透過課文的理解，了解潑水節的活動內容,</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5.從課文內容延伸學習各種族群節日的說法，並學會尊重與欣賞不同文化的精髓和精神,</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6.能進階探討中外節慶所舉辦的相關活動,</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7.藉由「我攏會曉矣」了解學生是否能聽懂閩南語短文，並熟悉各國特產、中外節慶等語詞的講法,</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8.能聽懂單元活動的內容，並能了解各族群的文化特色,</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9.能學會朗誦課文，並能演唱新歌詞，藉以抒發學生畢業憂喜參半的心情，在此求學轉折點上，凝聚感情，營造共同記憶,</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10.能延伸學習了解臺灣的學制，提早規畫學程藍圖,</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11.臨別依依，能學會感謝師長的教導，珍惜同窗之緣，欣喜迎向挑戰,</w:t>
            </w:r>
          </w:p>
        </w:tc>
        <w:tc>
          <w:tcPr>
            <w:tcW w:w="330" w:type="pct"/>
          </w:tcPr>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1.能解決分數除法的應用問題；能解決分數(小數)加減乘除混合的四則問題；能解決分數與小數四則混合計算的問題,</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能做時間的分數與小數化聚；能用時間(或距離)的長短，比較物體在固定距離(或時間)內的運動快慢；認識平均速率的意義及速率的普遍單位(如：公尺/秒、公里/時)；能透過化聚作時速、分速或秒速之間的單位換算及比較；能應用距離、時間和速率三者的關係，解決生活中有關速率的問題,</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3.認識正方體和長方體中面與面的相互關係(垂直和平行)及線與面的垂直關係；能理解簡單直立柱體的體積為底面積與高的乘積；能計算複合形體的體積；能計算簡單柱體的表面積,</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4.認識基準量與比較量；能了解並運用求母子和的方法；能了解並運用求母子差的方法；能了解並運用母子和或母子差求母數或子數的方法,</w:t>
            </w:r>
          </w:p>
          <w:p w:rsidR="00010E54" w:rsidRPr="0086623D" w:rsidRDefault="00010E54"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5.能簡化或圖示給定的題目，透過思考、分析找出解題的方法；能列式表徵生活情境中的數量關係並進行解題，及檢驗解的合理性,</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6.能整理生活中的資料，繪製成圓形百分圖並報讀；能整理生活中的資料，繪製成圓形圖並報讀,</w:t>
            </w:r>
          </w:p>
        </w:tc>
        <w:tc>
          <w:tcPr>
            <w:tcW w:w="357" w:type="pct"/>
          </w:tcPr>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1.認識生活中的各種簡單機械原理與作用,</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2.藉由實驗，知道槓桿原理達到省力或使工作方便、省時的效果,</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3.知道滑輪可以改變施力的方向，也可以省力,</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4.知道輪軸可以省力，以及輪軸的應用,</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5.知道齒輪、鏈條和流體如何傳送動力,</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6.察覺微生物對人類生活的影響,</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7.從實驗與觀察中，知道影響微生物生長的因素,</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8.知道可以利用隔絕微生物的生長環境，延長食物的保存期限,</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9.察覺不同的環境中，擁有不同的生物面貌,</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10.了解生物的分布和習性會受到陽光、水分、溫度及食物的影響,</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11.知道人類活動對環境的影響,</w:t>
            </w:r>
          </w:p>
          <w:p w:rsidR="00010E54" w:rsidRPr="0086623D" w:rsidRDefault="00010E54" w:rsidP="006D5FAE">
            <w:pPr>
              <w:pStyle w:val="15"/>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12.知道水和空氣汙染的影響與防治方法，並進一步培養環境保育概念,</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13.認識可再生資源與不可再生資源，並了解自然資源十分有限，進而培養保護環境的觀念，讓地球上所有生物能永續生存,</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14.認識臺灣的發電能源，並了解各種發電方式各有優缺點，進而培養節約能源的觀念,</w:t>
            </w:r>
          </w:p>
        </w:tc>
        <w:tc>
          <w:tcPr>
            <w:tcW w:w="334" w:type="pct"/>
          </w:tcPr>
          <w:p w:rsidR="00010E54" w:rsidRPr="0086623D" w:rsidRDefault="00010E54" w:rsidP="006D5FAE">
            <w:pPr>
              <w:pStyle w:val="15"/>
              <w:spacing w:line="320" w:lineRule="atLeast"/>
              <w:ind w:left="57"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1.探討技術革新，了解科技革新縮短人類的距離，及對生活的影響,</w:t>
            </w:r>
          </w:p>
          <w:p w:rsidR="00010E54" w:rsidRPr="0086623D" w:rsidRDefault="00010E54" w:rsidP="006D5FAE">
            <w:pPr>
              <w:pStyle w:val="15"/>
              <w:spacing w:line="320" w:lineRule="atLeast"/>
              <w:ind w:left="57"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2.了解臺灣走向世界的歷程，並培養尊重與欣賞的態度面對世界文化的不同,</w:t>
            </w:r>
          </w:p>
          <w:p w:rsidR="00010E54" w:rsidRPr="0086623D" w:rsidRDefault="00010E54" w:rsidP="006D5FAE">
            <w:pPr>
              <w:pStyle w:val="15"/>
              <w:spacing w:line="320" w:lineRule="atLeast"/>
              <w:ind w:left="57" w:right="57"/>
              <w:jc w:val="left"/>
              <w:rPr>
                <w:rFonts w:ascii="標楷體" w:eastAsia="標楷體" w:hAnsi="標楷體" w:cs="新細明體"/>
                <w:sz w:val="18"/>
                <w:szCs w:val="18"/>
              </w:rPr>
            </w:pPr>
            <w:r w:rsidRPr="0086623D">
              <w:rPr>
                <w:rFonts w:ascii="標楷體" w:eastAsia="標楷體" w:hAnsi="標楷體" w:cs="新細明體" w:hint="eastAsia"/>
                <w:sz w:val="18"/>
                <w:szCs w:val="18"/>
              </w:rPr>
              <w:t>3.關懷世界面臨的各項議題，並針對全球化議題尋求解決的方法,</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4.體認世界一家的關聯，應有宏觀的視野和公民責任,</w:t>
            </w:r>
          </w:p>
        </w:tc>
        <w:tc>
          <w:tcPr>
            <w:tcW w:w="378" w:type="pct"/>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1.透過欣賞圖片，體會宗教與人文的關係。</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2.能認識紀錄片的基礎形式。</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3.能正確的拍擊三連音的節奏。</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4.能認識英國管的構造與音色。</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5.能掌握紀錄片拍攝的技巧重點，並與人分享。</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6.能了解民歌的由來、內容、內涵，以及傳唱方式。</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7.能從蒐集的資料或實物中，探索不同造型的書。</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8.能了解民歌與族群的人文精神與風俗民情的關係，認識世界各家著名的民歌，感受獨特的音樂風格與特色。</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9.能理解兩難情境劇的各種組成元素。</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10.能認識藏書票的歷史。</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11.能正確的練習F大調的和弦進行。</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12.能認識各種錄音器材與其功能。</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13.能透過討論了解各種形式的畢業藝術活動。</w:t>
            </w:r>
          </w:p>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14.能正確的拍打與念唱切分音的節奏型。</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15.能發表一份畢業活動企畫案。</w:t>
            </w:r>
          </w:p>
        </w:tc>
        <w:tc>
          <w:tcPr>
            <w:tcW w:w="333" w:type="pct"/>
          </w:tcPr>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1.覺察自我、他人和其他生物的生命歷程及變化；以感恩態度持續與生命中重要他人互動；探索青春期發生的變化及影響，以正向的態度面對；了解並尊重每個人成長的差異,</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2.覺察地球環境的改變對自然生態的影響；探究物種滅絕的原因與人類行為的關係；分析經濟發展和生態保育的關聯；發現並改善生活中的環境問題,</w:t>
            </w:r>
          </w:p>
          <w:p w:rsidR="00010E54" w:rsidRPr="0086623D" w:rsidRDefault="00010E54" w:rsidP="006D5FAE">
            <w:pPr>
              <w:pStyle w:val="aff1"/>
              <w:adjustRightInd w:val="0"/>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3.了解不同文化族群的特色與優勢；分析不同文化族群的內涵；關懷生活中不同文化族群面臨的問題；接納不同文化族群間的差異，以尊重的態度相處,</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sz w:val="18"/>
                <w:szCs w:val="18"/>
              </w:rPr>
              <w:t>4.認識各種全國性和國際性的社會資源及支援系統；善用各項社會資源與支援系統自助或助人,</w:t>
            </w:r>
          </w:p>
        </w:tc>
        <w:tc>
          <w:tcPr>
            <w:tcW w:w="349" w:type="pct"/>
          </w:tcPr>
          <w:p w:rsidR="00010E54" w:rsidRPr="0086623D" w:rsidRDefault="00010E54" w:rsidP="006D5FAE">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1.透過發球規則的了解，與反手發球、正反手挑球技巧的練習，讓學生對於羽球動作技能的學習更全面，並能進一步進行羽球對抗賽。</w:t>
            </w:r>
            <w:r w:rsidRPr="0086623D">
              <w:rPr>
                <w:rFonts w:ascii="標楷體" w:eastAsia="標楷體" w:hAnsi="標楷體" w:cs="新細明體" w:hint="eastAsia"/>
                <w:bCs/>
                <w:snapToGrid w:val="0"/>
                <w:kern w:val="0"/>
                <w:sz w:val="18"/>
                <w:szCs w:val="18"/>
              </w:rPr>
              <w:br/>
              <w:t>2.介紹各式球類運動鞋之特殊設計功能，並引導學生了解在選購前，可蒐羅各方資源，因為唯有正確的運動消費行為，才能滿足自己的需求，又不浪費金錢。</w:t>
            </w:r>
            <w:r w:rsidRPr="0086623D">
              <w:rPr>
                <w:rFonts w:ascii="標楷體" w:eastAsia="標楷體" w:hAnsi="標楷體" w:cs="新細明體" w:hint="eastAsia"/>
                <w:bCs/>
                <w:snapToGrid w:val="0"/>
                <w:kern w:val="0"/>
                <w:sz w:val="18"/>
                <w:szCs w:val="18"/>
              </w:rPr>
              <w:br/>
              <w:t>3.單元主要是結合之前學過的桌球基本技巧，進一步引導學生學習更完整的擊球技術，以應用於桌球比賽中，讓學生更能體會其有趣之處。</w:t>
            </w:r>
            <w:r w:rsidRPr="0086623D">
              <w:rPr>
                <w:rFonts w:ascii="標楷體" w:eastAsia="標楷體" w:hAnsi="標楷體" w:cs="新細明體" w:hint="eastAsia"/>
                <w:bCs/>
                <w:snapToGrid w:val="0"/>
                <w:kern w:val="0"/>
                <w:sz w:val="18"/>
                <w:szCs w:val="18"/>
              </w:rPr>
              <w:br/>
              <w:t>4.元藉由在國際體壇發光發熱的運動員之精采照片，引導學生賞析選手的優異表現，使其能感受運動賽事的樂趣與感動。</w:t>
            </w:r>
            <w:r w:rsidRPr="0086623D">
              <w:rPr>
                <w:rFonts w:ascii="標楷體" w:eastAsia="標楷體" w:hAnsi="標楷體" w:cs="新細明體" w:hint="eastAsia"/>
                <w:bCs/>
                <w:snapToGrid w:val="0"/>
                <w:kern w:val="0"/>
                <w:sz w:val="18"/>
                <w:szCs w:val="18"/>
              </w:rPr>
              <w:br/>
              <w:t>5.單元主要目的為練習足球運動中的射門技巧，並結合運球及控球動作，進行小組進攻練習，增進組織進攻能力。</w:t>
            </w:r>
            <w:r w:rsidRPr="0086623D">
              <w:rPr>
                <w:rFonts w:ascii="標楷體" w:eastAsia="標楷體" w:hAnsi="標楷體" w:cs="新細明體" w:hint="eastAsia"/>
                <w:bCs/>
                <w:snapToGrid w:val="0"/>
                <w:kern w:val="0"/>
                <w:sz w:val="18"/>
                <w:szCs w:val="18"/>
              </w:rPr>
              <w:br/>
              <w:t>6.透過簡易五人制足球賽的介紹，讓學生運用所學技能進行比賽，體驗足球運動的樂趣。</w:t>
            </w:r>
            <w:r w:rsidRPr="0086623D">
              <w:rPr>
                <w:rFonts w:ascii="標楷體" w:eastAsia="標楷體" w:hAnsi="標楷體" w:cs="新細明體" w:hint="eastAsia"/>
                <w:bCs/>
                <w:snapToGrid w:val="0"/>
                <w:kern w:val="0"/>
                <w:sz w:val="18"/>
                <w:szCs w:val="18"/>
              </w:rPr>
              <w:br/>
              <w:t>7.人的肢體可以呈現無限的力與美，運動本身就是美感的體驗和展現。繞著身體軸心，展現不同的翻轉動作。</w:t>
            </w:r>
            <w:r w:rsidRPr="0086623D">
              <w:rPr>
                <w:rFonts w:ascii="標楷體" w:eastAsia="標楷體" w:hAnsi="標楷體" w:cs="新細明體" w:hint="eastAsia"/>
                <w:bCs/>
                <w:snapToGrid w:val="0"/>
                <w:kern w:val="0"/>
                <w:sz w:val="18"/>
                <w:szCs w:val="18"/>
              </w:rPr>
              <w:br/>
              <w:t>8.運動場上每個人、事、物，都有值得欣賞的美。希望大家能從體驗、觀賞中，享受運動之美。</w:t>
            </w:r>
            <w:r w:rsidRPr="0086623D">
              <w:rPr>
                <w:rFonts w:ascii="標楷體" w:eastAsia="標楷體" w:hAnsi="標楷體" w:cs="新細明體" w:hint="eastAsia"/>
                <w:bCs/>
                <w:snapToGrid w:val="0"/>
                <w:kern w:val="0"/>
                <w:sz w:val="18"/>
                <w:szCs w:val="18"/>
              </w:rPr>
              <w:br/>
              <w:t>9.透過漸進式的練習，讓學生熟練捷泳的連貫動作。</w:t>
            </w:r>
            <w:r w:rsidRPr="0086623D">
              <w:rPr>
                <w:rFonts w:ascii="標楷體" w:eastAsia="標楷體" w:hAnsi="標楷體" w:cs="新細明體" w:hint="eastAsia"/>
                <w:bCs/>
                <w:snapToGrid w:val="0"/>
                <w:kern w:val="0"/>
                <w:sz w:val="18"/>
                <w:szCs w:val="18"/>
              </w:rPr>
              <w:br/>
              <w:t>10.藉由水中遊戲提高學生水中運動的興趣和能力，並介紹水中自救、救人的知識和技能，減少水中意外之發生。</w:t>
            </w:r>
            <w:r w:rsidRPr="0086623D">
              <w:rPr>
                <w:rFonts w:ascii="標楷體" w:eastAsia="標楷體" w:hAnsi="標楷體" w:cs="新細明體" w:hint="eastAsia"/>
                <w:bCs/>
                <w:snapToGrid w:val="0"/>
                <w:kern w:val="0"/>
                <w:sz w:val="18"/>
                <w:szCs w:val="18"/>
              </w:rPr>
              <w:br/>
              <w:t>11.為了追求健康的生活，每個人都要養成均衡飲食和規律運動的習慣，透過健康檢查早期發現疾病、早期治療。平時要注意食物的處理與保存，避免食物中毒的事件發生。</w:t>
            </w:r>
            <w:r w:rsidRPr="0086623D">
              <w:rPr>
                <w:rFonts w:ascii="標楷體" w:eastAsia="標楷體" w:hAnsi="標楷體" w:cs="新細明體" w:hint="eastAsia"/>
                <w:bCs/>
                <w:snapToGrid w:val="0"/>
                <w:kern w:val="0"/>
                <w:sz w:val="18"/>
                <w:szCs w:val="18"/>
              </w:rPr>
              <w:br/>
              <w:t>12.透過宴席可以了解我國的飲食文化並學習以健康的觀念來設計飲食內容。</w:t>
            </w:r>
            <w:r w:rsidRPr="0086623D">
              <w:rPr>
                <w:rFonts w:ascii="標楷體" w:eastAsia="標楷體" w:hAnsi="標楷體" w:cs="新細明體" w:hint="eastAsia"/>
                <w:bCs/>
                <w:snapToGrid w:val="0"/>
                <w:kern w:val="0"/>
                <w:sz w:val="18"/>
                <w:szCs w:val="18"/>
              </w:rPr>
              <w:br/>
              <w:t>13.指導食物梗塞的急救法，培養學生自救、救人的能力。</w:t>
            </w:r>
            <w:r w:rsidRPr="0086623D">
              <w:rPr>
                <w:rFonts w:ascii="標楷體" w:eastAsia="標楷體" w:hAnsi="標楷體" w:cs="新細明體" w:hint="eastAsia"/>
                <w:bCs/>
                <w:snapToGrid w:val="0"/>
                <w:kern w:val="0"/>
                <w:sz w:val="18"/>
                <w:szCs w:val="18"/>
              </w:rPr>
              <w:br/>
              <w:t>14.就醫時，無論是看西醫或中醫，就醫前都要謹選擇合格的診所，不要輕信密醫和偏方，以免危害健康。</w:t>
            </w:r>
            <w:r w:rsidRPr="0086623D">
              <w:rPr>
                <w:rFonts w:ascii="標楷體" w:eastAsia="標楷體" w:hAnsi="標楷體" w:cs="新細明體" w:hint="eastAsia"/>
                <w:bCs/>
                <w:snapToGrid w:val="0"/>
                <w:kern w:val="0"/>
                <w:sz w:val="18"/>
                <w:szCs w:val="18"/>
              </w:rPr>
              <w:br/>
              <w:t>15.單元中從認識全民健保的好處開始，透過經驗分享、討論、演練等活動，加深學生對全民健保的認知，培養珍惜醫療資源的態度，並協助他們將所學落實在生活中。</w:t>
            </w:r>
          </w:p>
          <w:p w:rsidR="00010E54" w:rsidRPr="0086623D" w:rsidRDefault="00010E54" w:rsidP="006D5FAE">
            <w:pPr>
              <w:spacing w:line="320" w:lineRule="atLeast"/>
              <w:rPr>
                <w:rFonts w:ascii="標楷體" w:eastAsia="標楷體" w:hAnsi="標楷體" w:cs="新細明體"/>
                <w:bCs/>
                <w:snapToGrid w:val="0"/>
                <w:kern w:val="0"/>
                <w:sz w:val="18"/>
                <w:szCs w:val="18"/>
              </w:rPr>
            </w:pPr>
            <w:r w:rsidRPr="0086623D">
              <w:rPr>
                <w:rFonts w:ascii="標楷體" w:eastAsia="標楷體" w:hAnsi="標楷體" w:cs="新細明體" w:hint="eastAsia"/>
                <w:bCs/>
                <w:snapToGrid w:val="0"/>
                <w:kern w:val="0"/>
                <w:sz w:val="18"/>
                <w:szCs w:val="18"/>
              </w:rPr>
              <w:t>16.單元透過分享與討論，讓學生了解疾病發生的原因及病菌的傳染途徑，學習生病時的處理方法及自我照顧之道，體會自己在維持與增進健康上應負的責任，進而採取適當的預防措施，遠離疾病的威脅。</w:t>
            </w:r>
          </w:p>
          <w:p w:rsidR="00010E54" w:rsidRPr="0086623D" w:rsidRDefault="00010E54" w:rsidP="006D5FAE">
            <w:pPr>
              <w:snapToGrid w:val="0"/>
              <w:rPr>
                <w:rFonts w:ascii="標楷體" w:eastAsia="標楷體" w:hAnsi="標楷體"/>
                <w:sz w:val="18"/>
                <w:szCs w:val="18"/>
              </w:rPr>
            </w:pPr>
            <w:r w:rsidRPr="0086623D">
              <w:rPr>
                <w:rFonts w:ascii="標楷體" w:eastAsia="標楷體" w:hAnsi="標楷體" w:cs="新細明體" w:hint="eastAsia"/>
                <w:bCs/>
                <w:snapToGrid w:val="0"/>
                <w:kern w:val="0"/>
                <w:sz w:val="18"/>
                <w:szCs w:val="18"/>
              </w:rPr>
              <w:t>17.預防心血管疾病要從年輕做起，即早養成良好的生活型態，可以大幅降低罹患心血管疾病的機率。</w:t>
            </w:r>
          </w:p>
        </w:tc>
        <w:tc>
          <w:tcPr>
            <w:tcW w:w="224" w:type="pct"/>
          </w:tcPr>
          <w:p w:rsidR="00010E54" w:rsidRPr="0086623D" w:rsidRDefault="00010E54" w:rsidP="006D5FAE">
            <w:pPr>
              <w:snapToGrid w:val="0"/>
              <w:spacing w:line="220" w:lineRule="exact"/>
              <w:rPr>
                <w:rFonts w:ascii="標楷體" w:eastAsia="標楷體" w:hAnsi="標楷體"/>
                <w:sz w:val="18"/>
                <w:szCs w:val="18"/>
              </w:rPr>
            </w:pPr>
            <w:r w:rsidRPr="0086623D">
              <w:rPr>
                <w:rFonts w:ascii="標楷體" w:eastAsia="標楷體" w:hAnsi="標楷體" w:hint="eastAsia"/>
                <w:sz w:val="18"/>
                <w:szCs w:val="18"/>
              </w:rPr>
              <w:t>1.養成良好的閱讀習慣，專心學習的能力。</w:t>
            </w:r>
          </w:p>
          <w:p w:rsidR="00010E54" w:rsidRPr="0086623D" w:rsidRDefault="00010E54" w:rsidP="006D5FAE">
            <w:pPr>
              <w:snapToGrid w:val="0"/>
              <w:rPr>
                <w:rFonts w:ascii="標楷體" w:eastAsia="標楷體" w:hAnsi="標楷體"/>
                <w:b/>
                <w:sz w:val="18"/>
                <w:szCs w:val="18"/>
              </w:rPr>
            </w:pPr>
            <w:r w:rsidRPr="0086623D">
              <w:rPr>
                <w:rFonts w:ascii="標楷體" w:eastAsia="標楷體" w:hAnsi="標楷體" w:hint="eastAsia"/>
                <w:sz w:val="18"/>
                <w:szCs w:val="18"/>
              </w:rPr>
              <w:t>2.能應用閱讀文章來來提升寫作能力。</w:t>
            </w:r>
          </w:p>
        </w:tc>
        <w:tc>
          <w:tcPr>
            <w:tcW w:w="225" w:type="pct"/>
          </w:tcPr>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1.明白詞是是中國古代文體的一種。</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2.</w:t>
            </w:r>
            <w:r w:rsidRPr="0086623D">
              <w:rPr>
                <w:rFonts w:ascii="標楷體" w:eastAsia="標楷體" w:hAnsi="標楷體" w:hint="eastAsia"/>
                <w:sz w:val="18"/>
                <w:szCs w:val="18"/>
              </w:rPr>
              <w:t>認識古代農作及生活方式。</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3.</w:t>
            </w:r>
            <w:r w:rsidRPr="0086623D">
              <w:rPr>
                <w:rFonts w:ascii="標楷體" w:eastAsia="標楷體" w:hAnsi="標楷體" w:hint="eastAsia"/>
                <w:sz w:val="18"/>
                <w:szCs w:val="18"/>
              </w:rPr>
              <w:t>認識詞的表現形式。</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4.能透過整首詞分析作者創作方式及意圖。</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5.</w:t>
            </w:r>
            <w:r w:rsidRPr="0086623D">
              <w:rPr>
                <w:rFonts w:ascii="標楷體" w:eastAsia="標楷體" w:hAnsi="標楷體" w:hint="eastAsia"/>
                <w:sz w:val="18"/>
                <w:szCs w:val="18"/>
              </w:rPr>
              <w:t>能欣賞詩詞之美。</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6.能藉由詞意感受農家悠然自得的生活氣息。</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7.</w:t>
            </w:r>
            <w:r w:rsidRPr="0086623D">
              <w:rPr>
                <w:rFonts w:ascii="標楷體" w:eastAsia="標楷體" w:hAnsi="標楷體" w:hint="eastAsia"/>
                <w:sz w:val="18"/>
                <w:szCs w:val="18"/>
              </w:rPr>
              <w:t>能知道作家朱自清的生平背景。</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8.</w:t>
            </w:r>
            <w:r w:rsidRPr="0086623D">
              <w:rPr>
                <w:rFonts w:ascii="標楷體" w:eastAsia="標楷體" w:hAnsi="標楷體" w:hint="eastAsia"/>
                <w:sz w:val="18"/>
                <w:szCs w:val="18"/>
              </w:rPr>
              <w:t>能認識文中的修辭技巧。</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9.</w:t>
            </w:r>
            <w:r w:rsidRPr="0086623D">
              <w:rPr>
                <w:rFonts w:ascii="標楷體" w:eastAsia="標楷體" w:hAnsi="標楷體" w:hint="eastAsia"/>
                <w:sz w:val="18"/>
                <w:szCs w:val="18"/>
              </w:rPr>
              <w:t>能將本課的修辭技巧運用於寫作之中。</w:t>
            </w:r>
          </w:p>
          <w:p w:rsidR="00010E54" w:rsidRPr="0086623D" w:rsidRDefault="00010E54" w:rsidP="006D5FAE">
            <w:pPr>
              <w:spacing w:line="220" w:lineRule="exact"/>
              <w:rPr>
                <w:rFonts w:ascii="標楷體" w:eastAsia="標楷體" w:hAnsi="標楷體"/>
                <w:sz w:val="18"/>
                <w:szCs w:val="18"/>
              </w:rPr>
            </w:pPr>
            <w:r w:rsidRPr="0086623D">
              <w:rPr>
                <w:rFonts w:ascii="標楷體" w:eastAsia="標楷體" w:hAnsi="標楷體"/>
                <w:sz w:val="18"/>
                <w:szCs w:val="18"/>
              </w:rPr>
              <w:t>10.</w:t>
            </w:r>
            <w:r w:rsidRPr="0086623D">
              <w:rPr>
                <w:rFonts w:ascii="標楷體" w:eastAsia="標楷體" w:hAnsi="標楷體" w:hint="eastAsia"/>
                <w:sz w:val="18"/>
                <w:szCs w:val="18"/>
              </w:rPr>
              <w:t>能掌握文章內容特色。</w:t>
            </w:r>
          </w:p>
          <w:p w:rsidR="00010E54" w:rsidRPr="0086623D" w:rsidRDefault="00010E54" w:rsidP="006D5FAE">
            <w:pPr>
              <w:snapToGrid w:val="0"/>
              <w:rPr>
                <w:rFonts w:ascii="標楷體" w:eastAsia="標楷體" w:hAnsi="標楷體"/>
                <w:b/>
                <w:sz w:val="18"/>
                <w:szCs w:val="18"/>
              </w:rPr>
            </w:pPr>
            <w:r w:rsidRPr="0086623D">
              <w:rPr>
                <w:rFonts w:ascii="標楷體" w:eastAsia="標楷體" w:hAnsi="標楷體"/>
                <w:sz w:val="18"/>
                <w:szCs w:val="18"/>
              </w:rPr>
              <w:t>11.</w:t>
            </w:r>
            <w:r w:rsidRPr="0086623D">
              <w:rPr>
                <w:rFonts w:ascii="標楷體" w:eastAsia="標楷體" w:hAnsi="標楷體" w:hint="eastAsia"/>
                <w:sz w:val="18"/>
                <w:szCs w:val="18"/>
              </w:rPr>
              <w:t>能懂得欣賞名家作品，並從中獲得啟發。</w:t>
            </w:r>
          </w:p>
        </w:tc>
        <w:tc>
          <w:tcPr>
            <w:tcW w:w="221" w:type="pct"/>
          </w:tcPr>
          <w:p w:rsidR="00010E54" w:rsidRPr="0086623D" w:rsidRDefault="00010E54" w:rsidP="006D5FAE">
            <w:pPr>
              <w:pStyle w:val="15"/>
              <w:spacing w:line="240" w:lineRule="exact"/>
              <w:ind w:right="57"/>
              <w:jc w:val="left"/>
              <w:rPr>
                <w:rFonts w:ascii="標楷體" w:eastAsia="標楷體" w:hAnsi="標楷體"/>
                <w:sz w:val="18"/>
                <w:szCs w:val="18"/>
              </w:rPr>
            </w:pPr>
            <w:r w:rsidRPr="0086623D">
              <w:rPr>
                <w:rFonts w:ascii="標楷體" w:eastAsia="標楷體" w:hAnsi="標楷體" w:hint="eastAsia"/>
                <w:sz w:val="18"/>
                <w:szCs w:val="18"/>
              </w:rPr>
              <w:t>1.掌握數、量、形的概念與關係。2</w:t>
            </w:r>
            <w:r w:rsidRPr="0086623D">
              <w:rPr>
                <w:rFonts w:ascii="標楷體" w:eastAsia="標楷體" w:hAnsi="標楷體"/>
                <w:sz w:val="18"/>
                <w:szCs w:val="18"/>
              </w:rPr>
              <w:t>.</w:t>
            </w:r>
            <w:r w:rsidRPr="0086623D">
              <w:rPr>
                <w:rFonts w:ascii="標楷體" w:eastAsia="標楷體" w:hAnsi="標楷體" w:hint="eastAsia"/>
                <w:sz w:val="18"/>
                <w:szCs w:val="18"/>
              </w:rPr>
              <w:t>培養日常所需的數學素養。3</w:t>
            </w:r>
            <w:r w:rsidRPr="0086623D">
              <w:rPr>
                <w:rFonts w:ascii="標楷體" w:eastAsia="標楷體" w:hAnsi="標楷體"/>
                <w:sz w:val="18"/>
                <w:szCs w:val="18"/>
              </w:rPr>
              <w:t>.</w:t>
            </w:r>
            <w:r w:rsidRPr="0086623D">
              <w:rPr>
                <w:rFonts w:ascii="標楷體" w:eastAsia="標楷體" w:hAnsi="標楷體" w:hint="eastAsia"/>
                <w:sz w:val="18"/>
                <w:szCs w:val="18"/>
              </w:rPr>
              <w:t>發展形成數學問題與解決數學問題的能力。4</w:t>
            </w:r>
            <w:r w:rsidRPr="0086623D">
              <w:rPr>
                <w:rFonts w:ascii="標楷體" w:eastAsia="標楷體" w:hAnsi="標楷體"/>
                <w:sz w:val="18"/>
                <w:szCs w:val="18"/>
              </w:rPr>
              <w:t>.</w:t>
            </w:r>
            <w:r w:rsidRPr="0086623D">
              <w:rPr>
                <w:rFonts w:ascii="標楷體" w:eastAsia="標楷體" w:hAnsi="標楷體" w:hint="eastAsia"/>
                <w:sz w:val="18"/>
                <w:szCs w:val="18"/>
              </w:rPr>
              <w:t>發展以數學作為明確表達、理性溝通工具的能力。5</w:t>
            </w:r>
            <w:r w:rsidRPr="0086623D">
              <w:rPr>
                <w:rFonts w:ascii="標楷體" w:eastAsia="標楷體" w:hAnsi="標楷體"/>
                <w:sz w:val="18"/>
                <w:szCs w:val="18"/>
              </w:rPr>
              <w:t>.</w:t>
            </w:r>
            <w:r w:rsidRPr="0086623D">
              <w:rPr>
                <w:rFonts w:ascii="標楷體" w:eastAsia="標楷體" w:hAnsi="標楷體" w:hint="eastAsia"/>
                <w:sz w:val="18"/>
                <w:szCs w:val="18"/>
              </w:rPr>
              <w:t>培養數學的批判分析能力。6.培養欣賞數學的能力。</w:t>
            </w:r>
          </w:p>
          <w:p w:rsidR="00010E54" w:rsidRPr="0086623D" w:rsidRDefault="00010E54" w:rsidP="006D5FAE">
            <w:pPr>
              <w:snapToGrid w:val="0"/>
              <w:rPr>
                <w:rFonts w:ascii="標楷體" w:eastAsia="標楷體" w:hAnsi="標楷體"/>
                <w:b/>
                <w:sz w:val="18"/>
                <w:szCs w:val="18"/>
              </w:rPr>
            </w:pPr>
          </w:p>
        </w:tc>
        <w:tc>
          <w:tcPr>
            <w:tcW w:w="221" w:type="pct"/>
          </w:tcPr>
          <w:p w:rsidR="00010E54" w:rsidRPr="0086623D" w:rsidRDefault="00010E54" w:rsidP="006D5FAE">
            <w:pPr>
              <w:snapToGrid w:val="0"/>
              <w:spacing w:line="220" w:lineRule="exact"/>
              <w:rPr>
                <w:rFonts w:ascii="標楷體" w:eastAsia="標楷體" w:hAnsi="標楷體"/>
                <w:sz w:val="18"/>
                <w:szCs w:val="18"/>
              </w:rPr>
            </w:pPr>
            <w:r w:rsidRPr="0086623D">
              <w:rPr>
                <w:rFonts w:ascii="標楷體" w:eastAsia="標楷體" w:hAnsi="標楷體" w:hint="eastAsia"/>
                <w:sz w:val="18"/>
                <w:szCs w:val="18"/>
              </w:rPr>
              <w:t>1.認識什麼是魅力四射應用軟體。</w:t>
            </w:r>
          </w:p>
          <w:p w:rsidR="00010E54" w:rsidRPr="0086623D" w:rsidRDefault="00010E54" w:rsidP="006D5FAE">
            <w:pPr>
              <w:snapToGrid w:val="0"/>
              <w:spacing w:line="220" w:lineRule="exact"/>
              <w:rPr>
                <w:rFonts w:ascii="標楷體" w:eastAsia="標楷體" w:hAnsi="標楷體"/>
                <w:sz w:val="18"/>
                <w:szCs w:val="18"/>
              </w:rPr>
            </w:pPr>
            <w:r w:rsidRPr="0086623D">
              <w:rPr>
                <w:rFonts w:ascii="標楷體" w:eastAsia="標楷體" w:hAnsi="標楷體" w:hint="eastAsia"/>
                <w:sz w:val="18"/>
                <w:szCs w:val="18"/>
              </w:rPr>
              <w:t>2.會使用影像處理軟體美化影像、並製作影音檔。</w:t>
            </w:r>
          </w:p>
          <w:p w:rsidR="00010E54" w:rsidRPr="0086623D" w:rsidRDefault="00010E54" w:rsidP="006D5FAE">
            <w:pPr>
              <w:snapToGrid w:val="0"/>
              <w:rPr>
                <w:rFonts w:ascii="標楷體" w:eastAsia="標楷體" w:hAnsi="標楷體"/>
                <w:b/>
                <w:sz w:val="18"/>
                <w:szCs w:val="18"/>
              </w:rPr>
            </w:pPr>
            <w:r w:rsidRPr="0086623D">
              <w:rPr>
                <w:rFonts w:ascii="標楷體" w:eastAsia="標楷體" w:hAnsi="標楷體" w:hint="eastAsia"/>
                <w:sz w:val="18"/>
                <w:szCs w:val="18"/>
              </w:rPr>
              <w:t>3.學會使用應用軟體做畢業影片留下美好回憶。</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w:t>
            </w:r>
          </w:p>
        </w:tc>
        <w:tc>
          <w:tcPr>
            <w:tcW w:w="279" w:type="pct"/>
            <w:tcBorders>
              <w:top w:val="single" w:sz="4" w:space="0" w:color="auto"/>
            </w:tcBorders>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16</w:t>
            </w:r>
          </w:p>
        </w:tc>
        <w:tc>
          <w:tcPr>
            <w:tcW w:w="600" w:type="pct"/>
          </w:tcPr>
          <w:p w:rsidR="00060766" w:rsidRPr="00211407" w:rsidRDefault="00060766"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圖書室整理</w:t>
            </w:r>
          </w:p>
          <w:p w:rsidR="00060766" w:rsidRPr="00211407" w:rsidRDefault="00060766" w:rsidP="00484C23">
            <w:pPr>
              <w:numPr>
                <w:ilvl w:val="0"/>
                <w:numId w:val="98"/>
              </w:numPr>
              <w:snapToGrid w:val="0"/>
              <w:spacing w:line="280" w:lineRule="exact"/>
              <w:rPr>
                <w:rFonts w:ascii="Times New Roman" w:eastAsia="標楷體" w:hAnsi="Times New Roman" w:cs="Times New Roman"/>
                <w:sz w:val="22"/>
                <w:szCs w:val="22"/>
              </w:rPr>
            </w:pPr>
            <w:r w:rsidRPr="00211407">
              <w:rPr>
                <w:rFonts w:ascii="Times New Roman" w:eastAsia="標楷體" w:hAnsi="標楷體" w:cs="Times New Roman"/>
                <w:sz w:val="22"/>
                <w:szCs w:val="22"/>
              </w:rPr>
              <w:t>佈置教室</w:t>
            </w:r>
          </w:p>
          <w:p w:rsidR="00060766" w:rsidRPr="00890EB8" w:rsidRDefault="00060766" w:rsidP="00484C23">
            <w:pPr>
              <w:numPr>
                <w:ilvl w:val="0"/>
                <w:numId w:val="98"/>
              </w:numPr>
              <w:snapToGrid w:val="0"/>
              <w:spacing w:line="280" w:lineRule="exact"/>
              <w:rPr>
                <w:rFonts w:ascii="Times New Roman" w:eastAsia="標楷體" w:hAnsi="標楷體" w:cs="Times New Roman"/>
                <w:sz w:val="22"/>
                <w:szCs w:val="22"/>
              </w:rPr>
            </w:pPr>
            <w:r w:rsidRPr="00211407">
              <w:rPr>
                <w:rFonts w:ascii="Times New Roman" w:eastAsia="標楷體" w:hAnsi="Times New Roman" w:cs="Times New Roman"/>
                <w:sz w:val="22"/>
                <w:szCs w:val="22"/>
              </w:rPr>
              <w:t>核對全</w:t>
            </w:r>
            <w:r w:rsidRPr="00211407">
              <w:rPr>
                <w:rFonts w:ascii="Times New Roman" w:eastAsia="標楷體" w:hAnsi="標楷體" w:cs="Times New Roman"/>
                <w:sz w:val="22"/>
                <w:szCs w:val="22"/>
              </w:rPr>
              <w:t>校教科書、指引、教具</w:t>
            </w:r>
          </w:p>
          <w:p w:rsidR="00060766" w:rsidRPr="00AB55C4" w:rsidRDefault="00060766" w:rsidP="00484C23">
            <w:pPr>
              <w:numPr>
                <w:ilvl w:val="0"/>
                <w:numId w:val="98"/>
              </w:numPr>
              <w:snapToGrid w:val="0"/>
              <w:spacing w:line="280" w:lineRule="exact"/>
              <w:rPr>
                <w:rFonts w:ascii="標楷體" w:eastAsia="標楷體" w:hAnsi="標楷體" w:cs="Times New Roman"/>
                <w:sz w:val="22"/>
                <w:szCs w:val="22"/>
              </w:rPr>
            </w:pPr>
            <w:r>
              <w:rPr>
                <w:rFonts w:ascii="標楷體" w:eastAsia="標楷體" w:hAnsi="標楷體" w:cs="Times New Roman" w:hint="eastAsia"/>
                <w:sz w:val="22"/>
                <w:szCs w:val="22"/>
              </w:rPr>
              <w:t>友善校園週</w:t>
            </w:r>
          </w:p>
        </w:tc>
        <w:tc>
          <w:tcPr>
            <w:tcW w:w="325" w:type="pct"/>
            <w:tcBorders>
              <w:top w:val="single" w:sz="4" w:space="0" w:color="auto"/>
            </w:tcBorders>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第壹單元生活即景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第一課清平樂‧村居</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Borders>
              <w:top w:val="single" w:sz="4" w:space="0" w:color="auto"/>
            </w:tcBorders>
          </w:tcPr>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多元文化／ㄧ、地球人1-3-5,2-3-1,2-3-2,</w:t>
            </w:r>
          </w:p>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2-3-4,2-3-5,2-3-7,4-3-5,5-3-3</w:t>
            </w:r>
          </w:p>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Borders>
              <w:top w:val="single" w:sz="4" w:space="0" w:color="auto"/>
            </w:tcBorders>
          </w:tcPr>
          <w:p w:rsidR="00060766" w:rsidRPr="0086623D" w:rsidRDefault="00060766" w:rsidP="006D5FAE">
            <w:pPr>
              <w:pStyle w:val="afe"/>
              <w:adjustRightInd/>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Get Ready</w:t>
            </w:r>
          </w:p>
          <w:p w:rsidR="00060766" w:rsidRPr="0086623D" w:rsidRDefault="00060766" w:rsidP="006D5FAE">
            <w:pPr>
              <w:pStyle w:val="afe"/>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 ,1-1-8,1-1-9,*1-1-11,2-1-3,2-1-4,2-1-8,2-1-9,2-1-11,*2-1-12,3-1-2,3-1-4,3-1-5,3-1-7,*3-1-8,4-1-3,4-1-4,4-1-5,4-1-6,4-1-7,5-1-2,5-1-3,5-1-4 ,5-1-5,5-1-6 ,*5-1-7,6-1-1,6-1-2,6-1-3,6-1-4,6-1-9,6-1-12,6-1-13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0"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數與量／一、分數與小數的計算6-n-04,6-n-05,6-n-08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一、簡單機械／認識槓桿</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4-3-2-4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7-3-0-4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【資訊教育】</w:t>
            </w:r>
          </w:p>
        </w:tc>
        <w:tc>
          <w:tcPr>
            <w:tcW w:w="334"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一、文明與科技生活／1.古代的文明與科技</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2-3-3</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Borders>
              <w:top w:val="single" w:sz="4" w:space="0" w:color="auto"/>
            </w:tcBorders>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〈單元1走進宗教的藝術殿堂〉世界珍奇廟</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〈單元5感恩的心〉感恩的心</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〈單元9我們的故事〉他們的故事</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Borders>
              <w:top w:val="single" w:sz="4" w:space="0" w:color="auto"/>
            </w:tcBorders>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生命的故事／1.我的成長1-3-5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49"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單元一、聰明選購，開心運動</w:t>
            </w:r>
            <w:r w:rsidRPr="0086623D">
              <w:rPr>
                <w:rFonts w:ascii="標楷體" w:eastAsia="標楷體" w:hAnsi="標楷體" w:cs="新細明體" w:hint="eastAsia"/>
                <w:sz w:val="18"/>
                <w:szCs w:val="18"/>
              </w:rPr>
              <w:br/>
              <w:t>活動1誰「羽」爭鋒</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3-2-2</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校本課程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第壹單元生活即景</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第二課春</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一、分數與小數的四則計算</w:t>
            </w:r>
          </w:p>
          <w:p w:rsidR="00060766" w:rsidRPr="0086623D" w:rsidRDefault="00060766" w:rsidP="006D5FAE">
            <w:pPr>
              <w:spacing w:line="0" w:lineRule="atLeast"/>
              <w:ind w:left="57" w:right="57"/>
              <w:rPr>
                <w:rFonts w:ascii="標楷體" w:eastAsia="標楷體" w:hAnsi="標楷體" w:cs="Courier New"/>
                <w:sz w:val="18"/>
                <w:szCs w:val="18"/>
              </w:rPr>
            </w:pPr>
            <w:r w:rsidRPr="0086623D">
              <w:rPr>
                <w:rFonts w:ascii="標楷體" w:eastAsia="標楷體" w:hAnsi="標楷體" w:hint="eastAsia"/>
                <w:sz w:val="18"/>
                <w:szCs w:val="18"/>
              </w:rPr>
              <w:t>【</w:t>
            </w:r>
            <w:r w:rsidRPr="0086623D">
              <w:rPr>
                <w:rFonts w:ascii="標楷體" w:eastAsia="標楷體" w:hAnsi="標楷體" w:cs="Courier New" w:hint="eastAsia"/>
                <w:sz w:val="18"/>
                <w:szCs w:val="18"/>
              </w:rPr>
              <w:t>性別平等教育】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cs="Courier New"/>
                <w:sz w:val="18"/>
                <w:szCs w:val="18"/>
              </w:rPr>
            </w:pPr>
            <w:r w:rsidRPr="0086623D">
              <w:rPr>
                <w:rFonts w:ascii="標楷體" w:eastAsia="標楷體" w:hAnsi="標楷體" w:cs="Courier New" w:hint="eastAsia"/>
                <w:sz w:val="18"/>
                <w:szCs w:val="18"/>
              </w:rPr>
              <w:t>【家政教育】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6-n-04 </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6-n-05</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肖像權</w:t>
            </w:r>
            <w:r w:rsidRPr="0086623D">
              <w:rPr>
                <w:rFonts w:ascii="標楷體" w:eastAsia="標楷體" w:hAnsi="標楷體"/>
                <w:sz w:val="18"/>
                <w:szCs w:val="18"/>
              </w:rPr>
              <w:t>與著作權</w:t>
            </w:r>
          </w:p>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b/>
                <w:bCs/>
                <w:snapToGrid w:val="0"/>
                <w:kern w:val="0"/>
                <w:sz w:val="18"/>
                <w:szCs w:val="18"/>
              </w:rPr>
              <w:t>【</w:t>
            </w:r>
            <w:r w:rsidRPr="0086623D">
              <w:rPr>
                <w:rFonts w:ascii="標楷體" w:eastAsia="標楷體" w:hAnsi="標楷體" w:hint="eastAsia"/>
                <w:b/>
                <w:bCs/>
                <w:sz w:val="18"/>
                <w:szCs w:val="18"/>
              </w:rPr>
              <w:t>資訊倫理或素養</w:t>
            </w:r>
            <w:r w:rsidRPr="0086623D">
              <w:rPr>
                <w:rFonts w:ascii="標楷體" w:eastAsia="標楷體" w:hAnsi="標楷體" w:hint="eastAsia"/>
                <w:b/>
                <w:sz w:val="18"/>
                <w:szCs w:val="18"/>
              </w:rPr>
              <w:t>】</w:t>
            </w:r>
          </w:p>
          <w:p w:rsidR="00060766" w:rsidRPr="0086623D" w:rsidRDefault="00060766" w:rsidP="006D5FAE">
            <w:pPr>
              <w:snapToGrid w:val="0"/>
              <w:spacing w:line="240" w:lineRule="atLeast"/>
              <w:rPr>
                <w:rFonts w:ascii="標楷體" w:eastAsia="標楷體" w:hAnsi="標楷體"/>
                <w:sz w:val="18"/>
                <w:szCs w:val="18"/>
              </w:rPr>
            </w:pPr>
          </w:p>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開啟魅力四射</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加入監控資料夾1-2-1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2</w:t>
            </w:r>
          </w:p>
        </w:tc>
        <w:tc>
          <w:tcPr>
            <w:tcW w:w="279" w:type="pct"/>
            <w:tcBorders>
              <w:top w:val="single" w:sz="4" w:space="0" w:color="auto"/>
            </w:tcBorders>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2/17</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2/23</w:t>
            </w:r>
          </w:p>
        </w:tc>
        <w:tc>
          <w:tcPr>
            <w:tcW w:w="600" w:type="pct"/>
          </w:tcPr>
          <w:p w:rsidR="00060766" w:rsidRPr="00890EB8" w:rsidRDefault="00060766" w:rsidP="00484C23">
            <w:pPr>
              <w:numPr>
                <w:ilvl w:val="0"/>
                <w:numId w:val="94"/>
              </w:numPr>
              <w:snapToGrid w:val="0"/>
              <w:spacing w:line="280" w:lineRule="exact"/>
              <w:rPr>
                <w:rFonts w:ascii="Times New Roman" w:eastAsia="標楷體" w:hAnsi="Times New Roman" w:cs="Times New Roman"/>
                <w:sz w:val="22"/>
                <w:szCs w:val="22"/>
              </w:rPr>
            </w:pPr>
            <w:r w:rsidRPr="00890EB8">
              <w:rPr>
                <w:rFonts w:ascii="Times New Roman" w:eastAsia="標楷體" w:hAnsi="Times New Roman" w:cs="Times New Roman"/>
                <w:sz w:val="22"/>
                <w:szCs w:val="22"/>
              </w:rPr>
              <w:t>教室佈置觀摩</w:t>
            </w:r>
          </w:p>
          <w:p w:rsidR="00060766" w:rsidRPr="00211407" w:rsidRDefault="00060766"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課後社團開始</w:t>
            </w:r>
          </w:p>
          <w:p w:rsidR="00060766" w:rsidRPr="00AB55C4" w:rsidRDefault="00060766"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標楷體" w:eastAsia="標楷體" w:hAnsi="標楷體" w:cs="Times New Roman" w:hint="eastAsia"/>
                <w:sz w:val="22"/>
                <w:szCs w:val="22"/>
              </w:rPr>
              <w:t>午餐收費並填報午餐繳費情形統計表及貧困學生補助清冊</w:t>
            </w:r>
          </w:p>
          <w:p w:rsidR="00060766" w:rsidRPr="00AB55C4" w:rsidRDefault="00060766" w:rsidP="00484C23">
            <w:pPr>
              <w:numPr>
                <w:ilvl w:val="0"/>
                <w:numId w:val="94"/>
              </w:numPr>
              <w:snapToGrid w:val="0"/>
              <w:spacing w:line="280" w:lineRule="exact"/>
              <w:rPr>
                <w:rFonts w:ascii="Times New Roman" w:eastAsia="標楷體" w:hAnsi="Times New Roman" w:cs="Times New Roman"/>
                <w:sz w:val="22"/>
                <w:szCs w:val="22"/>
              </w:rPr>
            </w:pPr>
            <w:r>
              <w:rPr>
                <w:rFonts w:ascii="標楷體" w:eastAsia="標楷體" w:hAnsi="標楷體" w:cs="Times New Roman" w:hint="eastAsia"/>
                <w:sz w:val="22"/>
                <w:szCs w:val="22"/>
              </w:rPr>
              <w:t>2/23補行3/1班課</w:t>
            </w:r>
          </w:p>
        </w:tc>
        <w:tc>
          <w:tcPr>
            <w:tcW w:w="325" w:type="pct"/>
            <w:tcBorders>
              <w:top w:val="single" w:sz="4" w:space="0" w:color="auto"/>
            </w:tcBorders>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第壹單元生活即景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第一課清平樂‧村居</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Borders>
              <w:top w:val="single" w:sz="4" w:space="0" w:color="auto"/>
            </w:tcBorders>
          </w:tcPr>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多元文化／ㄧ、地球人1-3-5,2-3-1,2-3-2,</w:t>
            </w:r>
          </w:p>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2-3-4,2-3-5,2-3-7,4-3-5,5-3-3</w:t>
            </w:r>
          </w:p>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Borders>
              <w:top w:val="single" w:sz="4" w:space="0" w:color="auto"/>
            </w:tcBorders>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1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 Has Ants in His Pants</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1-1-2,1-1-3,1-1-4,1-1-5,1-1-7,1-1-8,1-1-9,*1-1-11,2-1-3,2-1-4,2-1-8,2-1-9,2-1-11,*2-1-12,3-1-2,3-1-4,3-1-5,3-1-7,*3-1-8,4-1-3,4-1-4,4-1-5,4-1-6,4-1-7,5-1-2,5-1-3,5-1-4,5-1-5,5-1-6,*5-1-7,6-1-1,6-1-2,6-1-3,6-1-4,6-1-9,6-1-12,6-1-13,7-1-4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數與量／一、分數與小數的計算6-n-04,6-n-05,6-n-08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Borders>
              <w:top w:val="single" w:sz="4" w:space="0" w:color="auto"/>
            </w:tcBorders>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一、簡單機械／認識槓桿／滑輪與輪軸1-3-2-1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4-3-2-4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7-3-0-4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【資訊教育】</w:t>
            </w:r>
          </w:p>
        </w:tc>
        <w:tc>
          <w:tcPr>
            <w:tcW w:w="334"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一、文明與科技生活／1.古代的文明與科技</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2-3-3</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Borders>
              <w:top w:val="single" w:sz="4" w:space="0" w:color="auto"/>
            </w:tcBorders>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〈單元1走進宗教的藝術殿堂〉殿堂之美</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〈單元5感恩的心〉有趣的三連音</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〈單元9我們的故事〉他們的故事</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Borders>
              <w:top w:val="single" w:sz="4" w:space="0" w:color="auto"/>
            </w:tcBorders>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生命的故事／2.生命中的變化1-3-5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【家庭教育】</w:t>
            </w:r>
          </w:p>
        </w:tc>
        <w:tc>
          <w:tcPr>
            <w:tcW w:w="349" w:type="pct"/>
            <w:tcBorders>
              <w:top w:val="single" w:sz="4" w:space="0" w:color="auto"/>
            </w:tcBorders>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單元一、聰明選購，開心運動</w:t>
            </w:r>
            <w:r w:rsidRPr="0086623D">
              <w:rPr>
                <w:rFonts w:ascii="標楷體" w:eastAsia="標楷體" w:hAnsi="標楷體" w:cs="新細明體" w:hint="eastAsia"/>
                <w:sz w:val="18"/>
                <w:szCs w:val="18"/>
              </w:rPr>
              <w:br/>
              <w:t>活動2 龍爭虎鬥</w:t>
            </w:r>
            <w:r w:rsidRPr="0086623D">
              <w:rPr>
                <w:rFonts w:ascii="標楷體" w:eastAsia="標楷體" w:hAnsi="標楷體" w:cs="新細明體" w:hint="eastAsia"/>
                <w:sz w:val="18"/>
                <w:szCs w:val="18"/>
              </w:rPr>
              <w:br/>
              <w:t>活動3認真挑、聰明購</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7-2-4</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校本課程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第壹單元生活即景</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第三課大自然的規則</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5-3-4-1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5-3-4</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一、分數與小數的四則計算</w:t>
            </w:r>
          </w:p>
          <w:p w:rsidR="00060766" w:rsidRPr="0086623D" w:rsidRDefault="00060766" w:rsidP="006D5FAE">
            <w:pPr>
              <w:spacing w:line="0" w:lineRule="atLeast"/>
              <w:ind w:left="57" w:right="57"/>
              <w:rPr>
                <w:rFonts w:ascii="標楷體" w:eastAsia="標楷體" w:hAnsi="標楷體" w:cs="Courier New"/>
                <w:sz w:val="18"/>
                <w:szCs w:val="18"/>
              </w:rPr>
            </w:pPr>
            <w:r w:rsidRPr="0086623D">
              <w:rPr>
                <w:rFonts w:ascii="標楷體" w:eastAsia="標楷體" w:hAnsi="標楷體" w:hint="eastAsia"/>
                <w:sz w:val="18"/>
                <w:szCs w:val="18"/>
              </w:rPr>
              <w:t>【</w:t>
            </w:r>
            <w:r w:rsidRPr="0086623D">
              <w:rPr>
                <w:rFonts w:ascii="標楷體" w:eastAsia="標楷體" w:hAnsi="標楷體" w:cs="Courier New" w:hint="eastAsia"/>
                <w:sz w:val="18"/>
                <w:szCs w:val="18"/>
              </w:rPr>
              <w:t>性別平等教育】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cs="Courier New"/>
                <w:sz w:val="18"/>
                <w:szCs w:val="18"/>
              </w:rPr>
            </w:pPr>
            <w:r w:rsidRPr="0086623D">
              <w:rPr>
                <w:rFonts w:ascii="標楷體" w:eastAsia="標楷體" w:hAnsi="標楷體" w:cs="Courier New" w:hint="eastAsia"/>
                <w:sz w:val="18"/>
                <w:szCs w:val="18"/>
              </w:rPr>
              <w:t>【家政教育】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6-n-04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6-n-05</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匯入相片檔案</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相片輕鬆秀1-2-1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3</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2/24</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2</w:t>
            </w:r>
          </w:p>
        </w:tc>
        <w:tc>
          <w:tcPr>
            <w:tcW w:w="600" w:type="pct"/>
          </w:tcPr>
          <w:p w:rsidR="00060766" w:rsidRPr="00AB55C4" w:rsidRDefault="00060766" w:rsidP="00484C23">
            <w:pPr>
              <w:numPr>
                <w:ilvl w:val="0"/>
                <w:numId w:val="94"/>
              </w:numPr>
              <w:snapToGrid w:val="0"/>
              <w:spacing w:line="280" w:lineRule="exact"/>
              <w:rPr>
                <w:rFonts w:ascii="Times New Roman" w:eastAsia="標楷體" w:hAnsi="Times New Roman" w:cs="Times New Roman"/>
                <w:sz w:val="22"/>
                <w:szCs w:val="22"/>
              </w:rPr>
            </w:pPr>
            <w:r>
              <w:rPr>
                <w:rFonts w:ascii="Times New Roman" w:eastAsia="標楷體" w:hAnsi="Times New Roman" w:cs="Times New Roman" w:hint="eastAsia"/>
                <w:sz w:val="22"/>
                <w:szCs w:val="22"/>
              </w:rPr>
              <w:t>2/28-3/3</w:t>
            </w:r>
            <w:r>
              <w:rPr>
                <w:rFonts w:ascii="Times New Roman" w:eastAsia="標楷體" w:hAnsi="Times New Roman" w:cs="Times New Roman" w:hint="eastAsia"/>
                <w:sz w:val="22"/>
                <w:szCs w:val="22"/>
              </w:rPr>
              <w:t>和平紀念日</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第壹單元生活即景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第二課春</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多元文化／ㄧ、地球人1-3-5,2-3-1,2-3-2,</w:t>
            </w:r>
          </w:p>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2-3-4,2-3-5,2-3-7,4-3-5,5-3-3</w:t>
            </w:r>
          </w:p>
          <w:p w:rsidR="00060766" w:rsidRPr="0086623D" w:rsidRDefault="00060766" w:rsidP="006D5FAE">
            <w:pPr>
              <w:pStyle w:val="aff1"/>
              <w:snapToGrid w:val="0"/>
              <w:spacing w:line="320" w:lineRule="atLeast"/>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1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 Has Ants in His Pants</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1-1-2,1-1-3,1-1-4,1-1-5,1-1-7,1-1-8,1-1-9,*1-1-11,2-1-3,2-1-4,2-1-8,2-1-9,2-1-11,*2-1-12,3-1-2,3-1-4,3-1-5,3-1-7,*3-1-8,4-1-3,4-1-4,4-1-5,4-1-6,4-1-7,5-1-2,5-1-3,5-1-4,5-1-5,5-1-6,*5-1-7,6-1-1,6-1-2,6-1-3,6-1-4,6-1-9,6-1-12,6-1-13,7-1-4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數與量／二、速率6-n-11,6-n-12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一、簡單機械／滑輪與輪軸1-3-2-1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4-3-3-1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7-3-0-4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【資訊教育】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一、文明與科技生活／2.科學的突破</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8-3-1,8-3-2</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〈單元1走進宗教的藝術殿堂〉線條大集合</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〈單元5感恩的心〉《新世界》交響曲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〈單元9我們的故事〉留住深刻的記憶影像</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生命的故事／2.生命中的變化1-3-5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【家庭教育】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單元二、 桌球運動我最愛</w:t>
            </w:r>
            <w:r w:rsidRPr="0086623D">
              <w:rPr>
                <w:rFonts w:ascii="標楷體" w:eastAsia="標楷體" w:hAnsi="標楷體" w:cs="新細明體" w:hint="eastAsia"/>
                <w:sz w:val="18"/>
                <w:szCs w:val="18"/>
              </w:rPr>
              <w:br/>
              <w:t>活動1正面迎擊</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3-2-4</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校本課程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第壹單元生活即景</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第四課那人在看畫</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二、速率</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【人權教育】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6-n-11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6-n-12</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輕鬆管理媒體庫</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相簿的建立與管理1-2-1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4</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3</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9</w:t>
            </w:r>
          </w:p>
        </w:tc>
        <w:tc>
          <w:tcPr>
            <w:tcW w:w="600" w:type="pct"/>
          </w:tcPr>
          <w:p w:rsidR="00060766" w:rsidRPr="00AB55C4" w:rsidRDefault="00060766" w:rsidP="00484C23">
            <w:pPr>
              <w:numPr>
                <w:ilvl w:val="0"/>
                <w:numId w:val="94"/>
              </w:numPr>
              <w:snapToGrid w:val="0"/>
              <w:spacing w:line="280" w:lineRule="exact"/>
              <w:rPr>
                <w:rFonts w:ascii="Times New Roman" w:eastAsia="標楷體" w:hAnsi="Times New Roman" w:cs="Times New Roman"/>
                <w:sz w:val="22"/>
                <w:szCs w:val="22"/>
              </w:rPr>
            </w:pPr>
            <w:r w:rsidRPr="00211407">
              <w:rPr>
                <w:rFonts w:ascii="Times New Roman" w:eastAsia="標楷體" w:hAnsi="Times New Roman" w:cs="Times New Roman"/>
                <w:sz w:val="22"/>
                <w:szCs w:val="22"/>
              </w:rPr>
              <w:t>班級教學資料佈置</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第壹單元生活即景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第三課大自然的規則</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多元文化／二、中和潑水節1-3-5,2-3-6,2-3-7,2-3-8,2-3-9,4-3-1,4-3-5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1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 Has Ants in His Pants</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1-1-2,1-1-3,1-1-4,1-1-5,1-1-7,1-1-8,1-1-9,*1-1-11,2-1-3,2-1-4,2-1-8,2-1-9,2-1-11,*2-1-12,3-1-2,3-1-4,3-1-5,3-1-7,*3-1-8,4-1-3,4-1-4,4-1-5,4-1-6,4-1-7,5-1-2,5-1-3,5-1-4,5-1-5,5-1-6,*5-1-7,6-1-1,6-1-2,6-1-3,6-1-4,6-1-9,6-1-12,6-1-13,7-1-4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數與量／二、速率6-n-11,6-n-12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一、簡單機械／滑輪與輪軸／動力的傳送1-3-2-1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4-3-3-1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7-3-0-4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【資訊教育】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一、文明與科技生活／2.科學的突破</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8-3-1,8-3-2</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〈單元1走進宗教的藝術殿堂〉動手試試看</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〈單元5感恩的心〉《新世界》交響曲、感恩的禮物</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〈單元9我們的故事〉留住深刻的記憶影像</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保護地球行動／1.生態環境改變4-3-3</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【環教教育】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【海洋教育】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單元二、 桌球運動我最愛</w:t>
            </w:r>
            <w:r w:rsidRPr="0086623D">
              <w:rPr>
                <w:rFonts w:ascii="標楷體" w:eastAsia="標楷體" w:hAnsi="標楷體" w:cs="新細明體" w:hint="eastAsia"/>
                <w:sz w:val="18"/>
                <w:szCs w:val="18"/>
              </w:rPr>
              <w:br/>
              <w:t>活動1正面迎擊</w:t>
            </w:r>
            <w:r w:rsidRPr="0086623D">
              <w:rPr>
                <w:rFonts w:ascii="標楷體" w:eastAsia="標楷體" w:hAnsi="標楷體" w:cs="新細明體" w:hint="eastAsia"/>
                <w:sz w:val="18"/>
                <w:szCs w:val="18"/>
              </w:rPr>
              <w:br/>
              <w:t>活動2一決勝負</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6-2-5</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校本課程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語文天地一</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二、速率</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【人權教育】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6-n-11 </w:t>
            </w:r>
          </w:p>
          <w:p w:rsidR="00060766" w:rsidRPr="0086623D" w:rsidRDefault="00060766" w:rsidP="006D5FAE">
            <w:pPr>
              <w:pStyle w:val="30"/>
              <w:spacing w:line="0" w:lineRule="atLeast"/>
              <w:rPr>
                <w:color w:val="auto"/>
                <w:sz w:val="18"/>
                <w:szCs w:val="18"/>
              </w:rPr>
            </w:pPr>
            <w:r w:rsidRPr="0086623D">
              <w:rPr>
                <w:rFonts w:hint="eastAsia"/>
                <w:color w:val="auto"/>
                <w:sz w:val="18"/>
                <w:szCs w:val="18"/>
              </w:rPr>
              <w:t>6-n-12</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製作螢幕保護程式</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播放幻燈影片1-2-1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5</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10</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16</w:t>
            </w:r>
          </w:p>
        </w:tc>
        <w:tc>
          <w:tcPr>
            <w:tcW w:w="600" w:type="pct"/>
          </w:tcPr>
          <w:p w:rsidR="00060766" w:rsidRPr="00AB55C4"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sz w:val="22"/>
                <w:szCs w:val="22"/>
              </w:rPr>
              <w:t>學習走廊內容更新</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第壹單元生活即景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第四課那人在看畫</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多元文化／二、中和潑水節1-3-5,2-3-6,2-3-7,2-3-8,2-3-9,4-3-1,4-3-5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2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The Game Is in the Bag!</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1-1-2,1-1-3,1-1-4,1-1-5,1-1-7,1-1-8,1-1-9,*1-1-11,2-1-3,2-1-4,2-1-8,2-1-9,2-1-11,*2-1-12,3-1-2,3-1-4,3-1-5,3-1-7,*3-1-8,4-1-3,4-1-4,4-1-5,4-1-6,4-1-7,5-1-2,5-1-3,5-1-4,5-1-5,5-1-6,5-1-7,6-1-1,6-1-2,6-1-3,6-1-4,6-1-9,6-1-12,6-1-13,7-1-4</w:t>
            </w:r>
          </w:p>
          <w:p w:rsidR="00060766" w:rsidRPr="0086623D" w:rsidRDefault="00060766" w:rsidP="006D5FAE">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數與量、代數／二、速率6-n-12,6-n-13,6-a-04,6-n-13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一、簡單機械／動力的傳送1-3-2-1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4-3-2-4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4-3-3-1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6-3-2-2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7-3-0-2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7-3-0-4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8-3-0-3 </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一、文明與科技生活／3.科技的運用與管理</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8-3-1,8-3-2,8-3-3,8-3-4, 9-3-4</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〈單元1走進宗教的藝術殿堂〉動手試試看</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〈單元5感恩的心〉感恩的禮物+〈單元6民歌采風〉民歌賞析</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〈單元9我們的故事〉留住深刻的記憶影像、我們的故事</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保護地球行動／1.生態環境改變4-3-3</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【環教教育】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【海洋教育】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單元三、FUTSAL樂無窮</w:t>
            </w:r>
            <w:r w:rsidRPr="0086623D">
              <w:rPr>
                <w:rFonts w:ascii="標楷體" w:eastAsia="標楷體" w:hAnsi="標楷體" w:cs="新細明體" w:hint="eastAsia"/>
                <w:sz w:val="18"/>
                <w:szCs w:val="18"/>
              </w:rPr>
              <w:br/>
              <w:t>活動1最佳門將</w:t>
            </w:r>
            <w:r w:rsidRPr="0086623D">
              <w:rPr>
                <w:rFonts w:ascii="標楷體" w:eastAsia="標楷體" w:hAnsi="標楷體" w:cs="新細明體" w:hint="eastAsia"/>
                <w:sz w:val="18"/>
                <w:szCs w:val="18"/>
              </w:rPr>
              <w:br/>
              <w:t>活動2射門得分</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3-2-4</w:t>
            </w:r>
          </w:p>
        </w:tc>
        <w:tc>
          <w:tcPr>
            <w:tcW w:w="224" w:type="pct"/>
          </w:tcPr>
          <w:p w:rsidR="00060766" w:rsidRPr="0086623D" w:rsidRDefault="00060766" w:rsidP="006D5FAE">
            <w:pPr>
              <w:snapToGrid w:val="0"/>
              <w:spacing w:line="180" w:lineRule="exact"/>
              <w:jc w:val="both"/>
              <w:rPr>
                <w:rFonts w:ascii="標楷體" w:eastAsia="標楷體" w:hAnsi="標楷體"/>
                <w:sz w:val="18"/>
                <w:szCs w:val="18"/>
              </w:rPr>
            </w:pPr>
            <w:r w:rsidRPr="0086623D">
              <w:rPr>
                <w:rFonts w:ascii="標楷體" w:eastAsia="標楷體" w:hAnsi="標楷體" w:hint="eastAsia"/>
                <w:sz w:val="18"/>
                <w:szCs w:val="18"/>
              </w:rPr>
              <w:t>專書共讀《山豬飛鼠撒可努》</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jc w:val="both"/>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jc w:val="both"/>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sz w:val="18"/>
                <w:szCs w:val="18"/>
              </w:rPr>
              <w:t>〈閱讀列車〉雛菊</w:t>
            </w:r>
          </w:p>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jc w:val="both"/>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jc w:val="both"/>
              <w:rPr>
                <w:rFonts w:ascii="標楷體" w:eastAsia="標楷體" w:hAnsi="標楷體"/>
                <w:sz w:val="18"/>
                <w:szCs w:val="18"/>
              </w:rPr>
            </w:pPr>
            <w:r w:rsidRPr="0086623D">
              <w:rPr>
                <w:rFonts w:ascii="標楷體" w:eastAsia="標楷體" w:hAnsi="標楷體" w:hint="eastAsia"/>
                <w:sz w:val="18"/>
                <w:szCs w:val="18"/>
              </w:rPr>
              <w:t>二、速率</w:t>
            </w:r>
          </w:p>
          <w:p w:rsidR="00060766" w:rsidRPr="0086623D" w:rsidRDefault="00060766" w:rsidP="006D5FAE">
            <w:pPr>
              <w:pStyle w:val="4123"/>
              <w:tabs>
                <w:tab w:val="clear" w:pos="142"/>
              </w:tabs>
              <w:spacing w:line="200" w:lineRule="exact"/>
              <w:ind w:left="57" w:firstLine="0"/>
              <w:rPr>
                <w:rFonts w:ascii="標楷體" w:eastAsia="標楷體" w:hAnsi="標楷體"/>
                <w:sz w:val="18"/>
                <w:szCs w:val="18"/>
              </w:rPr>
            </w:pPr>
            <w:r w:rsidRPr="0086623D">
              <w:rPr>
                <w:rFonts w:ascii="標楷體" w:eastAsia="標楷體" w:hAnsi="標楷體" w:hint="eastAsia"/>
                <w:sz w:val="18"/>
                <w:szCs w:val="18"/>
              </w:rPr>
              <w:t>【人權教育】</w:t>
            </w:r>
          </w:p>
          <w:p w:rsidR="00060766" w:rsidRPr="0086623D" w:rsidRDefault="00060766" w:rsidP="006D5FAE">
            <w:pPr>
              <w:pStyle w:val="4123"/>
              <w:tabs>
                <w:tab w:val="clear" w:pos="142"/>
              </w:tabs>
              <w:spacing w:line="200" w:lineRule="exact"/>
              <w:ind w:left="57" w:firstLine="0"/>
              <w:rPr>
                <w:rFonts w:ascii="標楷體" w:eastAsia="標楷體" w:hAnsi="標楷體"/>
                <w:sz w:val="18"/>
                <w:szCs w:val="18"/>
              </w:rPr>
            </w:pPr>
            <w:r w:rsidRPr="0086623D">
              <w:rPr>
                <w:rFonts w:ascii="標楷體" w:eastAsia="標楷體" w:hAnsi="標楷體" w:hint="eastAsia"/>
                <w:sz w:val="18"/>
                <w:szCs w:val="18"/>
              </w:rPr>
              <w:t>6-n-12</w:t>
            </w:r>
          </w:p>
          <w:p w:rsidR="00060766" w:rsidRPr="0086623D" w:rsidRDefault="00060766" w:rsidP="006D5FAE">
            <w:pPr>
              <w:pStyle w:val="4123"/>
              <w:tabs>
                <w:tab w:val="clear" w:pos="142"/>
              </w:tabs>
              <w:spacing w:line="200" w:lineRule="exact"/>
              <w:ind w:left="57" w:firstLine="0"/>
              <w:rPr>
                <w:rFonts w:ascii="標楷體" w:eastAsia="標楷體" w:hAnsi="標楷體"/>
                <w:sz w:val="18"/>
                <w:szCs w:val="18"/>
              </w:rPr>
            </w:pPr>
            <w:r w:rsidRPr="0086623D">
              <w:rPr>
                <w:rFonts w:ascii="標楷體" w:eastAsia="標楷體" w:hAnsi="標楷體" w:hint="eastAsia"/>
                <w:sz w:val="18"/>
                <w:szCs w:val="18"/>
              </w:rPr>
              <w:t xml:space="preserve">6-n-13 </w:t>
            </w:r>
          </w:p>
          <w:p w:rsidR="00060766" w:rsidRPr="0086623D" w:rsidRDefault="00060766" w:rsidP="006D5FAE">
            <w:pPr>
              <w:snapToGrid w:val="0"/>
              <w:rPr>
                <w:rFonts w:ascii="標楷體" w:eastAsia="標楷體" w:hAnsi="標楷體"/>
                <w:b/>
              </w:rPr>
            </w:pPr>
            <w:r w:rsidRPr="0086623D">
              <w:rPr>
                <w:rFonts w:hint="eastAsia"/>
                <w:sz w:val="18"/>
                <w:szCs w:val="18"/>
              </w:rPr>
              <w:t>6-a-04</w:t>
            </w:r>
          </w:p>
        </w:tc>
        <w:tc>
          <w:tcPr>
            <w:tcW w:w="221" w:type="pct"/>
          </w:tcPr>
          <w:p w:rsidR="00060766" w:rsidRPr="0086623D" w:rsidRDefault="00060766"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szCs w:val="18"/>
              </w:rPr>
              <w:t>標示人物臉孔</w:t>
            </w:r>
          </w:p>
          <w:p w:rsidR="00060766" w:rsidRPr="0086623D" w:rsidRDefault="00060766"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編輯與搜尋人物1-2-1 </w:t>
            </w:r>
          </w:p>
          <w:p w:rsidR="00060766" w:rsidRPr="0086623D" w:rsidRDefault="00060766"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jc w:val="both"/>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6</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3/</w:t>
            </w:r>
            <w:r w:rsidRPr="00BF1BD0">
              <w:rPr>
                <w:rFonts w:ascii="標楷體" w:eastAsia="標楷體" w:hAnsi="標楷體" w:cs="Times New Roman" w:hint="eastAsia"/>
                <w:bCs/>
                <w:snapToGrid w:val="0"/>
                <w:color w:val="000000"/>
                <w:kern w:val="0"/>
                <w:sz w:val="20"/>
                <w:szCs w:val="20"/>
              </w:rPr>
              <w:t>17</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3/23</w:t>
            </w:r>
          </w:p>
        </w:tc>
        <w:tc>
          <w:tcPr>
            <w:tcW w:w="600" w:type="pct"/>
          </w:tcPr>
          <w:p w:rsidR="00060766" w:rsidRPr="0086623D" w:rsidRDefault="00060766" w:rsidP="00484C23">
            <w:pPr>
              <w:snapToGrid w:val="0"/>
              <w:spacing w:line="0" w:lineRule="atLeast"/>
              <w:rPr>
                <w:rFonts w:ascii="標楷體" w:eastAsia="標楷體" w:hAnsi="標楷體"/>
              </w:rPr>
            </w:pP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語文天地一</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6-3-3-1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多元文化／二、中和潑水節1-3-5,2-3-6,2-3-7,2-3-8,2-3-9,4-3-1,4-3-5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2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The Game Is in the Bag!</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1-1-2,1-1-3,1-1-4,1-1-5,1-1-7,1-1-8,1-1-9,*1-1-11,2-1-3,2-1-4,2-1-8,2-1-9,2-1-11,*2-1-12,3-1-2,3-1-4,3-1-5,3-1-7,*3-1-8,4-1-3,4-1-4,4-1-5,4-1-6,4-1-7,5-1-2,5-1-3,5-1-4,5-1-5,5-1-6,5-1-7,6-1-1,6-1-2,6-1-3,6-1-4,6-1-9,6-1-12,6-1-13,7-1-4</w:t>
            </w:r>
          </w:p>
          <w:p w:rsidR="00060766" w:rsidRPr="0086623D" w:rsidRDefault="00060766" w:rsidP="006D5FAE">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數與量、幾何、代數／三、形體關係、體積與表面積6-n-15,6-s-04,6-s-05,6-a-03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一、簡單機械／動力的傳送</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二、微生物與食品保存／生活中的微生物1-3-1-2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3-3-0-1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7-3-0-2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7-3-0-4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一、文明與科技生活／3.科技的運用與管理</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8-3-1,8-3-2,8-3-3,8-3-4, 9-3-4</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〈單元2我的小書〉認識書的形式</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〈單元6民歌采風〉民歌賞析</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〈單元9我們的故事〉我們的故事</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保護地球行動／2.珍惜生態環境4-3-3</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【環教教育】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【海洋教育】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單元三、FUTSAL樂無窮</w:t>
            </w:r>
            <w:r w:rsidRPr="0086623D">
              <w:rPr>
                <w:rFonts w:ascii="標楷體" w:eastAsia="標楷體" w:hAnsi="標楷體" w:cs="新細明體" w:hint="eastAsia"/>
                <w:sz w:val="18"/>
                <w:szCs w:val="18"/>
              </w:rPr>
              <w:br/>
              <w:t>活動2射門得分</w:t>
            </w:r>
            <w:r w:rsidRPr="0086623D">
              <w:rPr>
                <w:rFonts w:ascii="標楷體" w:eastAsia="標楷體" w:hAnsi="標楷體" w:cs="新細明體" w:hint="eastAsia"/>
                <w:sz w:val="18"/>
                <w:szCs w:val="18"/>
              </w:rPr>
              <w:br/>
              <w:t>活動3合作無間</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【性別平等教育】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3-2-4</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專書共讀《山豬飛鼠撒可努》</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napToGrid w:val="0"/>
              <w:rPr>
                <w:rFonts w:ascii="標楷體" w:eastAsia="標楷體" w:hAnsi="標楷體"/>
                <w:sz w:val="18"/>
                <w:szCs w:val="18"/>
              </w:rPr>
            </w:pPr>
          </w:p>
          <w:p w:rsidR="00060766" w:rsidRPr="0086623D" w:rsidRDefault="00060766" w:rsidP="006D5FAE">
            <w:pPr>
              <w:spacing w:line="0" w:lineRule="atLeast"/>
              <w:rPr>
                <w:rFonts w:ascii="標楷體" w:eastAsia="標楷體" w:hAnsi="標楷體"/>
                <w:sz w:val="18"/>
                <w:szCs w:val="18"/>
              </w:rPr>
            </w:pPr>
            <w:r w:rsidRPr="0086623D">
              <w:rPr>
                <w:rFonts w:ascii="標楷體" w:eastAsia="標楷體" w:hAnsi="標楷體" w:hint="eastAsia"/>
                <w:sz w:val="18"/>
                <w:szCs w:val="18"/>
              </w:rPr>
              <w:t>國家的重要</w:t>
            </w:r>
          </w:p>
          <w:p w:rsidR="00060766" w:rsidRPr="0086623D" w:rsidRDefault="00060766" w:rsidP="006D5FAE">
            <w:pPr>
              <w:spacing w:line="0" w:lineRule="atLeast"/>
              <w:rPr>
                <w:rFonts w:ascii="標楷體" w:eastAsia="標楷體" w:hAnsi="標楷體"/>
                <w:bCs/>
                <w:snapToGrid w:val="0"/>
                <w:kern w:val="0"/>
                <w:sz w:val="18"/>
                <w:szCs w:val="18"/>
              </w:rPr>
            </w:pPr>
            <w:r w:rsidRPr="0086623D">
              <w:rPr>
                <w:rFonts w:ascii="標楷體" w:eastAsia="標楷體" w:hAnsi="標楷體" w:hint="eastAsia"/>
                <w:sz w:val="18"/>
                <w:szCs w:val="18"/>
              </w:rPr>
              <w:t>全民國防人人有責</w:t>
            </w:r>
            <w:r w:rsidRPr="0086623D">
              <w:rPr>
                <w:rFonts w:ascii="標楷體" w:eastAsia="標楷體" w:hAnsi="標楷體" w:hint="eastAsia"/>
                <w:bCs/>
                <w:snapToGrid w:val="0"/>
                <w:kern w:val="0"/>
                <w:sz w:val="18"/>
                <w:szCs w:val="18"/>
              </w:rPr>
              <w:t xml:space="preserve"> 【全民國防教育】</w:t>
            </w:r>
          </w:p>
          <w:p w:rsidR="00060766" w:rsidRPr="0086623D" w:rsidRDefault="00060766"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1-3-1</w:t>
            </w:r>
          </w:p>
          <w:p w:rsidR="00060766" w:rsidRPr="0086623D" w:rsidRDefault="00060766" w:rsidP="006D5FAE">
            <w:pPr>
              <w:snapToGrid w:val="0"/>
              <w:jc w:val="both"/>
              <w:rPr>
                <w:rFonts w:ascii="標楷體" w:eastAsia="標楷體" w:hAnsi="標楷體"/>
                <w:sz w:val="18"/>
                <w:szCs w:val="18"/>
              </w:rPr>
            </w:pPr>
            <w:r w:rsidRPr="0086623D">
              <w:rPr>
                <w:rFonts w:ascii="標楷體" w:eastAsia="標楷體" w:hAnsi="標楷體" w:hint="eastAsia"/>
                <w:sz w:val="18"/>
                <w:szCs w:val="18"/>
              </w:rPr>
              <w:t xml:space="preserve">1-3-2 </w:t>
            </w:r>
          </w:p>
          <w:p w:rsidR="00060766" w:rsidRPr="0086623D" w:rsidRDefault="00060766" w:rsidP="006D5FAE">
            <w:pPr>
              <w:snapToGrid w:val="0"/>
              <w:jc w:val="both"/>
              <w:rPr>
                <w:rFonts w:ascii="標楷體" w:eastAsia="標楷體" w:hAnsi="標楷體"/>
                <w:sz w:val="18"/>
                <w:szCs w:val="18"/>
              </w:rPr>
            </w:pPr>
            <w:r w:rsidRPr="0086623D">
              <w:rPr>
                <w:rFonts w:ascii="標楷體" w:eastAsia="標楷體" w:hAnsi="標楷體" w:hint="eastAsia"/>
                <w:sz w:val="18"/>
                <w:szCs w:val="18"/>
              </w:rPr>
              <w:t>1-3-3</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2-3-1 2-3-2</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第貳單元徜徉書海</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第五課小時了了</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三、柱體面、邊的關係與體積</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【家政教育】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6-n-15 </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6-s-04 </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6-s-05</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6-a-03</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製作電影檔案</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播放視訊影片1-2-1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7</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3/24</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30</w:t>
            </w:r>
          </w:p>
        </w:tc>
        <w:tc>
          <w:tcPr>
            <w:tcW w:w="600" w:type="pct"/>
          </w:tcPr>
          <w:p w:rsidR="00060766" w:rsidRPr="0086623D" w:rsidRDefault="00060766" w:rsidP="00484C23">
            <w:pPr>
              <w:snapToGrid w:val="0"/>
              <w:spacing w:line="0" w:lineRule="atLeast"/>
              <w:rPr>
                <w:rFonts w:ascii="標楷體" w:eastAsia="標楷體" w:hAnsi="標楷體"/>
              </w:rPr>
            </w:pP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〈閱讀列車〉一窪水</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5-3-7-1 </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5-3-10-1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多元文化／單元活動一1-3-5,2-3-6,2-3-7,2-3-8,2-3-9,4-3-1,4-3-5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2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The Game Is in the Bag!</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1-1-2,1-1-3,1-1-4,1-1-5,1-1-7,1-1-8,1-1-9,*1-1-11,2-1-3,2-1-4,2-1-8,2-1-9,2-1-11,*2-1-12,3-1-2,3-1-4,3-1-5,3-1-7,*3-1-8,4-1-3,4-1-4,4-1-5,4-1-6,4-1-7,5-1-2,5-1-3,5-1-4,5-1-5,5-1-6,5-1-7,6-1-1,6-1-2,6-1-3,6-1-4,6-1-9,6-1-12,6-1-13,7-1-4</w:t>
            </w:r>
          </w:p>
          <w:p w:rsidR="00060766" w:rsidRPr="0086623D" w:rsidRDefault="00060766" w:rsidP="006D5FAE">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數與量、幾何、代數／三、形體關係、體積與表面積6-n-15,6-s-04,6-s-05,6-a-03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二、微生物與食品保存／生活中的微生物1-3-1-2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7-3-0-2 </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二、從臺灣走向世界／1.臺灣與世界</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2-3-3,9-3-2,9-3-4【資訊教育】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〈單元2我的小書〉巧妙的手工書、創作自己的小書</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〈單元6民歌采風〉音樂欣賞</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〈單元10我該怎麼辦〉包公《灰闌記》</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保護地球行動／2.珍惜生態環境4-3-3</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【環教教育】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【海洋教育】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單元三、FUTSAL樂無窮</w:t>
            </w:r>
            <w:r w:rsidRPr="0086623D">
              <w:rPr>
                <w:rFonts w:ascii="標楷體" w:eastAsia="標楷體" w:hAnsi="標楷體" w:cs="新細明體" w:hint="eastAsia"/>
                <w:sz w:val="18"/>
                <w:szCs w:val="18"/>
              </w:rPr>
              <w:br/>
              <w:t>活動4五人制足球賽</w:t>
            </w:r>
            <w:r w:rsidRPr="0086623D">
              <w:rPr>
                <w:rFonts w:ascii="標楷體" w:eastAsia="標楷體" w:hAnsi="標楷體" w:cs="新細明體" w:hint="eastAsia"/>
                <w:sz w:val="18"/>
                <w:szCs w:val="18"/>
              </w:rPr>
              <w:br/>
              <w:t>活動5運動飲料知多少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2-2-6</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3-2-3</w:t>
            </w:r>
          </w:p>
        </w:tc>
        <w:tc>
          <w:tcPr>
            <w:tcW w:w="224"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專書共讀《山豬飛鼠撒可努》</w:t>
            </w:r>
          </w:p>
          <w:p w:rsidR="00060766" w:rsidRPr="0086623D" w:rsidRDefault="00060766" w:rsidP="006D5FAE">
            <w:pPr>
              <w:snapToGrid w:val="0"/>
              <w:rPr>
                <w:rFonts w:ascii="標楷體" w:eastAsia="標楷體" w:hAnsi="標楷體"/>
                <w:sz w:val="18"/>
                <w:szCs w:val="18"/>
              </w:rPr>
            </w:pP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全民國防人人有責</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【國防教育】</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第貳單元徜徉書海</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第六課愛搗亂的動物</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三、柱體面、邊的關係與體積</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【家政教育】</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6-n-15 </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6-s-01 </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6-s-05</w:t>
            </w:r>
          </w:p>
          <w:p w:rsidR="00060766" w:rsidRPr="0086623D" w:rsidRDefault="00060766" w:rsidP="006D5FAE">
            <w:pPr>
              <w:pStyle w:val="4123"/>
              <w:tabs>
                <w:tab w:val="clear" w:pos="142"/>
              </w:tabs>
              <w:spacing w:line="200" w:lineRule="exact"/>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6-a-03 </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編輯美勞作品相片</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快速編修相片1-2-1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8</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3</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31</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6</w:t>
            </w:r>
          </w:p>
        </w:tc>
        <w:tc>
          <w:tcPr>
            <w:tcW w:w="600" w:type="pct"/>
          </w:tcPr>
          <w:p w:rsidR="00060766"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兒童節慶祝活動</w:t>
            </w:r>
          </w:p>
          <w:p w:rsidR="00060766" w:rsidRPr="00AB55C4"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4/4-4/7</w:t>
            </w:r>
            <w:r>
              <w:rPr>
                <w:rFonts w:ascii="Times New Roman" w:eastAsia="標楷體" w:hAnsi="Times New Roman" w:cs="Times New Roman" w:hint="eastAsia"/>
                <w:sz w:val="22"/>
                <w:szCs w:val="22"/>
              </w:rPr>
              <w:t>兒童節暨清明節</w:t>
            </w:r>
            <w:r>
              <w:rPr>
                <w:rFonts w:ascii="Times New Roman" w:eastAsia="標楷體" w:hAnsi="Times New Roman" w:cs="Times New Roman" w:hint="eastAsia"/>
                <w:sz w:val="22"/>
                <w:szCs w:val="22"/>
              </w:rPr>
              <w:t>4</w:t>
            </w:r>
            <w:r>
              <w:rPr>
                <w:rFonts w:ascii="Times New Roman" w:eastAsia="標楷體" w:hAnsi="Times New Roman" w:cs="Times New Roman" w:hint="eastAsia"/>
                <w:sz w:val="22"/>
                <w:szCs w:val="22"/>
              </w:rPr>
              <w:t>天連假</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第貳單元徜徉書海</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第五課小時了了</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阮兜的心適代／三、阿爸煮飯1-3-5,2-3-6,2-3-7,2-3-8,2-3-9,4-3-1,4-3-5</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1</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1-1-2,1-1-3,1-1-4,1-1-5,1-1-8,1-1-9,2-1-3,2-1-4,2-1-8,2-1-9,2-1-11,3-1-2,3-1-5,3-1-7,4-1-3,4-1-4,4-1-5,4-1-6,4-1-7,5-1-2,5-1-3,5-1-4,5-1-5,5-1-6,*5-1-7,6-1-1,6-1-2,6-1-3,6-1-4,6-1-9,6-1-12,6-1-13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pStyle w:val="af8"/>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30"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數與量、幾何、代數／三、形體關係、體積與表面積6-n-15,6-s-04,6-s-05,6-a-03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二、微生物與食品保存／食物腐壞的原因1-3-1-2,1-3-4-4,1-3-5-2,2-3-1-1,2-3-3-1, 3-3-0-3,3-3-0-5,5-3-1-3,6-3-1-1,6-3-2-3,  6-3-3-2,7-3-0-1,7-3-0-2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二、從臺灣走向世界／1.臺灣與世界</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2-3-3,9-3-2,9-3-4【資訊教育】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〈單元2我的小書〉創作自己的小書</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〈單元6民歌采風〉民歌採集運動</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〈單元10我該怎麼辦〉我的煩惱</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文化無邊界／1.文化面面觀3-3-5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單元四、舞動精采</w:t>
            </w:r>
            <w:r w:rsidRPr="0086623D">
              <w:rPr>
                <w:rFonts w:ascii="標楷體" w:eastAsia="標楷體" w:hAnsi="標楷體" w:cs="新細明體" w:hint="eastAsia"/>
                <w:sz w:val="18"/>
                <w:szCs w:val="18"/>
              </w:rPr>
              <w:br/>
              <w:t>活動1翻轉自如</w:t>
            </w:r>
            <w:r w:rsidRPr="0086623D">
              <w:rPr>
                <w:rFonts w:ascii="標楷體" w:eastAsia="標楷體" w:hAnsi="標楷體" w:cs="新細明體" w:hint="eastAsia"/>
                <w:sz w:val="18"/>
                <w:szCs w:val="18"/>
              </w:rPr>
              <w:br/>
              <w:t>活動2肢體力與美</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3-2-4</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專書共讀《山豬飛鼠撒可努》</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第貳單元徜徉書海</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第七課科學怪人</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四、基準量與比較量</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noProof/>
                <w:sz w:val="18"/>
                <w:szCs w:val="18"/>
              </w:rPr>
              <w:t>【人權教育】</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6-n-13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6-a-04</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創意照片輕鬆做</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微調相片效果1-2-1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9</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7</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13</w:t>
            </w:r>
          </w:p>
        </w:tc>
        <w:tc>
          <w:tcPr>
            <w:tcW w:w="600" w:type="pct"/>
          </w:tcPr>
          <w:p w:rsidR="00060766"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sidRPr="00AB55C4">
              <w:rPr>
                <w:rFonts w:ascii="Times New Roman" w:eastAsia="標楷體" w:hAnsi="Times New Roman" w:cs="Times New Roman" w:hint="eastAsia"/>
                <w:sz w:val="22"/>
                <w:szCs w:val="22"/>
              </w:rPr>
              <w:t>4/4-4/7</w:t>
            </w:r>
            <w:r w:rsidRPr="00AB55C4">
              <w:rPr>
                <w:rFonts w:ascii="Times New Roman" w:eastAsia="標楷體" w:hAnsi="Times New Roman" w:cs="Times New Roman" w:hint="eastAsia"/>
                <w:sz w:val="22"/>
                <w:szCs w:val="22"/>
              </w:rPr>
              <w:t>兒童節暨清明節</w:t>
            </w:r>
            <w:r w:rsidRPr="00AB55C4">
              <w:rPr>
                <w:rFonts w:ascii="Times New Roman" w:eastAsia="標楷體" w:hAnsi="Times New Roman" w:cs="Times New Roman" w:hint="eastAsia"/>
                <w:sz w:val="22"/>
                <w:szCs w:val="22"/>
              </w:rPr>
              <w:t>4</w:t>
            </w:r>
            <w:r w:rsidRPr="00AB55C4">
              <w:rPr>
                <w:rFonts w:ascii="Times New Roman" w:eastAsia="標楷體" w:hAnsi="Times New Roman" w:cs="Times New Roman" w:hint="eastAsia"/>
                <w:sz w:val="22"/>
                <w:szCs w:val="22"/>
              </w:rPr>
              <w:t>天連假</w:t>
            </w:r>
          </w:p>
          <w:p w:rsidR="00060766" w:rsidRPr="00AB55C4"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繳交期中評量試卷</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第貳單元徜徉書海</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第六課愛搗亂的動物</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阮兜的心適代／三、阿爸煮飯1-3-5,2-3-6,2-3-7,2-3-8,2-3-9,4-3-1,4-3-5</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 Has a Sweet Tooth</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1-1-2,1-1-3,1-1-4,1-1-5,1-1-7,1-1-8,1-1-9,*1-1-11,2-1-3,2-1-4,2-1-8,2-1-9,2-1-11,*2-1-12,3-1-2,3-1-4,3-1-5,3-1-7,*3-1-8,4-1-3,4-1-4,4-1-5,4-1-6,4-1-7,5-1-2,5-1-3,5-1-5,5-1-6,*5-1-7,6-1-1,6-1-2,6-1-13,7-1-4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數與量、代數／四、基準量與比較量6-n-13,6-a-04,6-a-04,6-n-13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二、微生物與食品保存／食物腐壞的原因／保存食物的方法</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1-3-3-1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2-3-1-1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2-3-3-1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3-3-0-3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3-3-0-5</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5-3-1-3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6-3-2-3</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7-3-0-1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7-3-0-1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二、從臺灣走向世界／2.世界文化大不同</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1-3-1,2-3-3,4-3-1,4-3-3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〈單元2我的小書〉創意小書展</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〈單元6民歌采風〉認識臺灣原住民樂器</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〈單元10我該怎麼辦〉我的煩惱、左右為難</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3-3-12</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文化無邊界／1.文化面面觀3-3-5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單元四、舞動精采</w:t>
            </w:r>
            <w:r w:rsidRPr="0086623D">
              <w:rPr>
                <w:rFonts w:ascii="標楷體" w:eastAsia="標楷體" w:hAnsi="標楷體" w:cs="新細明體" w:hint="eastAsia"/>
                <w:sz w:val="18"/>
                <w:szCs w:val="18"/>
              </w:rPr>
              <w:br/>
              <w:t>活動2肢體力與美</w:t>
            </w:r>
            <w:r w:rsidRPr="0086623D">
              <w:rPr>
                <w:rFonts w:ascii="標楷體" w:eastAsia="標楷體" w:hAnsi="標楷體" w:cs="新細明體" w:hint="eastAsia"/>
                <w:sz w:val="18"/>
                <w:szCs w:val="18"/>
              </w:rPr>
              <w:br/>
              <w:t>活動3運動欣賞</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【性侵害犯罪防治課程】</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4-2-5</w:t>
            </w:r>
          </w:p>
        </w:tc>
        <w:tc>
          <w:tcPr>
            <w:tcW w:w="224"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《蒲公英》月刊選讀</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校本課程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napToGrid w:val="0"/>
              <w:rPr>
                <w:rFonts w:ascii="標楷體" w:eastAsia="標楷體" w:hAnsi="標楷體"/>
                <w:b/>
              </w:rPr>
            </w:pP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第貳單元徜徉書海</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第七課科學怪人</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6-3-1-1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2-3-2-1</w:t>
            </w:r>
          </w:p>
          <w:p w:rsidR="00060766" w:rsidRPr="0086623D" w:rsidRDefault="00060766" w:rsidP="006D5FAE">
            <w:pPr>
              <w:snapToGrid w:val="0"/>
              <w:rPr>
                <w:rFonts w:ascii="標楷體" w:eastAsia="標楷體" w:hAnsi="標楷體"/>
                <w:b/>
              </w:rPr>
            </w:pPr>
            <w:r w:rsidRPr="0086623D">
              <w:rPr>
                <w:rFonts w:ascii="標楷體" w:eastAsia="標楷體" w:hAnsi="標楷體"/>
                <w:sz w:val="18"/>
                <w:szCs w:val="18"/>
              </w:rPr>
              <w:t>3-3-1</w:t>
            </w:r>
          </w:p>
        </w:tc>
        <w:tc>
          <w:tcPr>
            <w:tcW w:w="221"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四、基準量與比較量</w:t>
            </w:r>
          </w:p>
          <w:p w:rsidR="00060766" w:rsidRPr="0086623D" w:rsidRDefault="00060766" w:rsidP="006D5FAE">
            <w:pPr>
              <w:pStyle w:val="4123"/>
              <w:tabs>
                <w:tab w:val="clear" w:pos="142"/>
              </w:tabs>
              <w:ind w:left="57" w:firstLine="0"/>
              <w:jc w:val="left"/>
              <w:rPr>
                <w:rFonts w:ascii="標楷體" w:eastAsia="標楷體" w:hAnsi="標楷體"/>
                <w:noProof/>
                <w:sz w:val="18"/>
                <w:szCs w:val="18"/>
              </w:rPr>
            </w:pPr>
            <w:r w:rsidRPr="0086623D">
              <w:rPr>
                <w:rFonts w:ascii="標楷體" w:eastAsia="標楷體" w:hAnsi="標楷體" w:hint="eastAsia"/>
                <w:noProof/>
                <w:sz w:val="18"/>
                <w:szCs w:val="18"/>
              </w:rPr>
              <w:t>【人權教育】</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6-n-13 </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sz w:val="18"/>
                <w:szCs w:val="18"/>
              </w:rPr>
              <w:t>6-a-04</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批次調整相片大小</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申請Facebook帳號1-2-1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10</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4/</w:t>
            </w:r>
            <w:r w:rsidRPr="00BF1BD0">
              <w:rPr>
                <w:rFonts w:ascii="標楷體" w:eastAsia="標楷體" w:hAnsi="標楷體" w:cs="Times New Roman" w:hint="eastAsia"/>
                <w:bCs/>
                <w:snapToGrid w:val="0"/>
                <w:color w:val="000000"/>
                <w:kern w:val="0"/>
                <w:sz w:val="20"/>
                <w:szCs w:val="20"/>
              </w:rPr>
              <w:t>14</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4/20</w:t>
            </w:r>
          </w:p>
        </w:tc>
        <w:tc>
          <w:tcPr>
            <w:tcW w:w="600" w:type="pct"/>
          </w:tcPr>
          <w:p w:rsidR="00060766" w:rsidRPr="00AB55C4"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期中評量</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第貳單元徜徉書海</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第七課科學怪人</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阮兜的心適代／三、阿爸煮飯1-3-5,2-3-6,2-3-7,2-3-8,2-3-9,4-3-1,4-3-5【家政教育】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 Has a Sweet Tooth</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1-1-2,1-1-3,1-1-4,1-1-5,1-1-7,1-1-8,1-1-9,*1-1-11,2-1-3,2-1-4,2-1-8,2-1-9,2-1-11,*2-1-12,3-1-2,3-1-4,3-1-5,3-1-7,*3-1-8,4-1-3,4-1-4,4-1-5,4-1-6,4-1-7,5-1-2,5-1-3,5-1-5,5-1-6,*5-1-7,6-1-1,6-1-2,6-1-13,7-1-4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數與量、代數／四、基準量與比較量6-n-13,6-a-04,6-a-04,6-n-13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二、微生物與食品保存／保存食物的方法</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三、生物與環境／生物生長的環境</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1-3-3-1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7-3-0-1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7-3-0-2 【性別平等教育】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二、從臺灣走向世界／2.世界文化大不同</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1-3-1,2-3-3,4-3-1,4-3-3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〈單元3紙上寶石—藏書票〉藏書的標示</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〈單元7永恆的回憶〉萍聚</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〈單元10我該怎麼辦〉左右為難</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文化無邊界／2.在地文化族群探索3-3-5【性別平等教育】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【生涯發展教育】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單元五、水中樂悠「游」</w:t>
            </w:r>
            <w:r w:rsidRPr="0086623D">
              <w:rPr>
                <w:rFonts w:ascii="標楷體" w:eastAsia="標楷體" w:hAnsi="標楷體" w:cs="新細明體" w:hint="eastAsia"/>
                <w:sz w:val="18"/>
                <w:szCs w:val="18"/>
              </w:rPr>
              <w:br/>
              <w:t>活動1捷泳</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【海洋教育】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【性侵害犯罪防治課程】</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3-2-4</w:t>
            </w:r>
          </w:p>
        </w:tc>
        <w:tc>
          <w:tcPr>
            <w:tcW w:w="224" w:type="pct"/>
          </w:tcPr>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《蒲公英》月刊選讀</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校本課程</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第貳單元徜徉書海</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第八課火燒連環船</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autoSpaceDE w:val="0"/>
              <w:autoSpaceDN w:val="0"/>
              <w:adjustRightInd w:val="0"/>
              <w:spacing w:line="0" w:lineRule="atLeast"/>
              <w:rPr>
                <w:rFonts w:ascii="標楷體" w:eastAsia="標楷體" w:hAnsi="標楷體"/>
                <w:sz w:val="18"/>
                <w:szCs w:val="18"/>
              </w:rPr>
            </w:pPr>
            <w:r w:rsidRPr="0086623D">
              <w:rPr>
                <w:rFonts w:ascii="標楷體" w:eastAsia="標楷體" w:hAnsi="標楷體" w:hint="eastAsia"/>
                <w:sz w:val="18"/>
                <w:szCs w:val="18"/>
              </w:rPr>
              <w:t>四、基準量與比較量</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noProof/>
                <w:sz w:val="18"/>
                <w:szCs w:val="18"/>
              </w:rPr>
              <w:t>【人權教育】</w:t>
            </w:r>
            <w:r w:rsidRPr="0086623D">
              <w:rPr>
                <w:rFonts w:ascii="標楷體" w:eastAsia="標楷體" w:hAnsi="標楷體" w:hint="eastAsia"/>
                <w:sz w:val="18"/>
                <w:szCs w:val="18"/>
              </w:rPr>
              <w:t xml:space="preserve">6-n-13 </w:t>
            </w:r>
          </w:p>
          <w:p w:rsidR="00060766" w:rsidRPr="0086623D" w:rsidRDefault="00060766" w:rsidP="006D5FAE">
            <w:pPr>
              <w:autoSpaceDE w:val="0"/>
              <w:autoSpaceDN w:val="0"/>
              <w:adjustRightInd w:val="0"/>
              <w:spacing w:line="0" w:lineRule="atLeast"/>
              <w:rPr>
                <w:rFonts w:ascii="標楷體" w:eastAsia="標楷體" w:hAnsi="標楷體"/>
                <w:noProof/>
                <w:sz w:val="18"/>
                <w:szCs w:val="18"/>
              </w:rPr>
            </w:pPr>
            <w:r w:rsidRPr="0086623D">
              <w:rPr>
                <w:rFonts w:ascii="標楷體" w:eastAsia="標楷體" w:hAnsi="標楷體" w:hint="eastAsia"/>
                <w:sz w:val="18"/>
                <w:szCs w:val="18"/>
              </w:rPr>
              <w:t>6-a-04</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上傳相片至Facebook</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上傳影片至Facebook1-2-1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86623D" w:rsidRPr="0086623D" w:rsidTr="006D5FAE">
        <w:trPr>
          <w:cantSplit/>
          <w:trHeight w:val="364"/>
        </w:trPr>
        <w:tc>
          <w:tcPr>
            <w:tcW w:w="1065" w:type="pct"/>
            <w:gridSpan w:val="3"/>
            <w:vAlign w:val="center"/>
          </w:tcPr>
          <w:p w:rsidR="00010E54" w:rsidRPr="0086623D" w:rsidRDefault="00010E54" w:rsidP="006D5FAE">
            <w:pPr>
              <w:snapToGrid w:val="0"/>
              <w:rPr>
                <w:rFonts w:ascii="標楷體" w:eastAsia="標楷體" w:hAnsi="標楷體"/>
              </w:rPr>
            </w:pPr>
            <w:r w:rsidRPr="0086623D">
              <w:rPr>
                <w:rFonts w:ascii="標楷體" w:eastAsia="標楷體" w:hAnsi="標楷體" w:hint="eastAsia"/>
              </w:rPr>
              <w:lastRenderedPageBreak/>
              <w:t>第一次段考</w:t>
            </w:r>
            <w:r w:rsidRPr="0086623D">
              <w:rPr>
                <w:rFonts w:ascii="標楷體" w:eastAsia="標楷體" w:hAnsi="標楷體"/>
              </w:rPr>
              <w:t>評量方式</w:t>
            </w:r>
          </w:p>
        </w:tc>
        <w:tc>
          <w:tcPr>
            <w:tcW w:w="325" w:type="pct"/>
            <w:vAlign w:val="center"/>
          </w:tcPr>
          <w:p w:rsidR="00010E54" w:rsidRPr="0086623D" w:rsidRDefault="00010E54" w:rsidP="006D5FAE">
            <w:pPr>
              <w:spacing w:line="320" w:lineRule="atLeast"/>
              <w:rPr>
                <w:rFonts w:ascii="標楷體" w:eastAsia="標楷體" w:hAnsi="標楷體" w:cs="新細明體"/>
                <w:snapToGrid w:val="0"/>
                <w:kern w:val="0"/>
                <w:sz w:val="18"/>
                <w:szCs w:val="18"/>
              </w:rPr>
            </w:pPr>
            <w:r w:rsidRPr="0086623D">
              <w:rPr>
                <w:rFonts w:ascii="標楷體" w:eastAsia="標楷體" w:hAnsi="標楷體"/>
                <w:sz w:val="18"/>
                <w:szCs w:val="22"/>
              </w:rPr>
              <w:t>紙筆評量</w:t>
            </w:r>
          </w:p>
        </w:tc>
        <w:tc>
          <w:tcPr>
            <w:tcW w:w="315"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23" w:type="pct"/>
            <w:vAlign w:val="center"/>
          </w:tcPr>
          <w:p w:rsidR="00010E54" w:rsidRPr="0086623D" w:rsidRDefault="00010E54" w:rsidP="006D5FAE">
            <w:pPr>
              <w:autoSpaceDE w:val="0"/>
              <w:autoSpaceDN w:val="0"/>
              <w:adjustRightIn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30" w:type="pct"/>
            <w:vAlign w:val="center"/>
          </w:tcPr>
          <w:p w:rsidR="00010E54" w:rsidRPr="0086623D" w:rsidRDefault="00010E54" w:rsidP="006D5FAE">
            <w:pPr>
              <w:snapToGrid w:val="0"/>
              <w:rPr>
                <w:rFonts w:ascii="標楷體" w:eastAsia="標楷體" w:hAnsi="標楷體" w:cs="新細明體"/>
                <w:kern w:val="0"/>
                <w:sz w:val="18"/>
                <w:szCs w:val="18"/>
              </w:rPr>
            </w:pPr>
            <w:r w:rsidRPr="0086623D">
              <w:rPr>
                <w:rFonts w:ascii="標楷體" w:eastAsia="標楷體" w:hAnsi="標楷體"/>
                <w:sz w:val="18"/>
                <w:szCs w:val="22"/>
              </w:rPr>
              <w:t>紙筆評量</w:t>
            </w:r>
          </w:p>
        </w:tc>
        <w:tc>
          <w:tcPr>
            <w:tcW w:w="357"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sz w:val="18"/>
                <w:szCs w:val="22"/>
              </w:rPr>
              <w:t>紙筆評量</w:t>
            </w:r>
          </w:p>
        </w:tc>
        <w:tc>
          <w:tcPr>
            <w:tcW w:w="334"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sz w:val="18"/>
                <w:szCs w:val="22"/>
              </w:rPr>
              <w:t>紙筆評量</w:t>
            </w:r>
          </w:p>
        </w:tc>
        <w:tc>
          <w:tcPr>
            <w:tcW w:w="378"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33" w:type="pct"/>
            <w:tcBorders>
              <w:bottom w:val="single" w:sz="4" w:space="0" w:color="auto"/>
            </w:tcBorders>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49" w:type="pct"/>
            <w:vAlign w:val="center"/>
          </w:tcPr>
          <w:p w:rsidR="00010E54" w:rsidRPr="0086623D" w:rsidRDefault="00010E54" w:rsidP="006D5FAE">
            <w:pPr>
              <w:spacing w:line="320" w:lineRule="atLeast"/>
              <w:rPr>
                <w:rFonts w:ascii="標楷體" w:eastAsia="標楷體" w:hAnsi="標楷體" w:cs="新細明體"/>
                <w:bCs/>
                <w:sz w:val="18"/>
                <w:szCs w:val="18"/>
              </w:rPr>
            </w:pPr>
            <w:r w:rsidRPr="0086623D">
              <w:rPr>
                <w:rFonts w:ascii="標楷體" w:eastAsia="標楷體" w:hAnsi="標楷體" w:hint="eastAsia"/>
                <w:sz w:val="18"/>
              </w:rPr>
              <w:t>實作評量</w:t>
            </w:r>
          </w:p>
        </w:tc>
        <w:tc>
          <w:tcPr>
            <w:tcW w:w="224" w:type="pct"/>
            <w:vAlign w:val="center"/>
          </w:tcPr>
          <w:p w:rsidR="00010E54" w:rsidRPr="0086623D" w:rsidRDefault="00010E5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rPr>
              <w:t>實作評量</w:t>
            </w:r>
          </w:p>
        </w:tc>
        <w:tc>
          <w:tcPr>
            <w:tcW w:w="225" w:type="pct"/>
            <w:vAlign w:val="center"/>
          </w:tcPr>
          <w:p w:rsidR="00010E54" w:rsidRPr="0086623D" w:rsidRDefault="00010E54" w:rsidP="006D5FAE">
            <w:pPr>
              <w:jc w:val="both"/>
              <w:rPr>
                <w:rFonts w:ascii="標楷體" w:eastAsia="標楷體" w:hAnsi="標楷體"/>
                <w:sz w:val="18"/>
                <w:szCs w:val="18"/>
              </w:rPr>
            </w:pPr>
            <w:r w:rsidRPr="0086623D">
              <w:rPr>
                <w:rFonts w:ascii="標楷體" w:eastAsia="標楷體" w:hAnsi="標楷體"/>
                <w:sz w:val="18"/>
                <w:szCs w:val="22"/>
              </w:rPr>
              <w:t>紙筆評量</w:t>
            </w:r>
          </w:p>
        </w:tc>
        <w:tc>
          <w:tcPr>
            <w:tcW w:w="221" w:type="pct"/>
            <w:vAlign w:val="center"/>
          </w:tcPr>
          <w:p w:rsidR="00010E54" w:rsidRPr="0086623D" w:rsidRDefault="00010E54" w:rsidP="006D5FAE">
            <w:pPr>
              <w:widowControl/>
              <w:jc w:val="both"/>
              <w:rPr>
                <w:rFonts w:ascii="標楷體" w:eastAsia="標楷體" w:hAnsi="標楷體" w:cs="新細明體"/>
                <w:kern w:val="0"/>
                <w:sz w:val="18"/>
                <w:szCs w:val="18"/>
              </w:rPr>
            </w:pPr>
            <w:r w:rsidRPr="0086623D">
              <w:rPr>
                <w:rFonts w:ascii="標楷體" w:eastAsia="標楷體" w:hAnsi="標楷體"/>
                <w:sz w:val="18"/>
                <w:szCs w:val="22"/>
              </w:rPr>
              <w:t>紙筆評量</w:t>
            </w:r>
          </w:p>
        </w:tc>
        <w:tc>
          <w:tcPr>
            <w:tcW w:w="221" w:type="pct"/>
            <w:vAlign w:val="center"/>
          </w:tcPr>
          <w:p w:rsidR="00010E54" w:rsidRPr="0086623D" w:rsidRDefault="00010E54" w:rsidP="006D5FAE">
            <w:pPr>
              <w:snapToGrid w:val="0"/>
              <w:spacing w:line="240" w:lineRule="atLeast"/>
              <w:jc w:val="both"/>
              <w:rPr>
                <w:rFonts w:ascii="標楷體" w:eastAsia="標楷體" w:hAnsi="標楷體"/>
                <w:sz w:val="18"/>
                <w:szCs w:val="18"/>
              </w:rPr>
            </w:pPr>
            <w:r w:rsidRPr="0086623D">
              <w:rPr>
                <w:rFonts w:ascii="標楷體" w:eastAsia="標楷體" w:hAnsi="標楷體" w:hint="eastAsia"/>
                <w:sz w:val="18"/>
              </w:rPr>
              <w:t>實作評量</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11</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4/21</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4/27</w:t>
            </w:r>
          </w:p>
        </w:tc>
        <w:tc>
          <w:tcPr>
            <w:tcW w:w="600" w:type="pct"/>
          </w:tcPr>
          <w:p w:rsidR="00060766"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習作抽查</w:t>
            </w:r>
          </w:p>
          <w:p w:rsidR="00060766" w:rsidRPr="00683CFC"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4/26-4/27</w:t>
            </w:r>
            <w:r>
              <w:rPr>
                <w:rFonts w:ascii="Times New Roman" w:eastAsia="標楷體" w:hAnsi="Times New Roman" w:cs="Times New Roman" w:hint="eastAsia"/>
                <w:sz w:val="22"/>
                <w:szCs w:val="22"/>
              </w:rPr>
              <w:t>新生登記</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第貳單元徜徉書海</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第七課科學怪人</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阮兜的心適代／單元活動二1-3-5,2-3-6,2-3-7,2-3-8,2-3-9,4-3-1,4-3-5</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3 </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He Has a Sweet Tooth</w:t>
            </w:r>
          </w:p>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1-1-2,1-1-3,1-1-4,1-1-5,1-1-7,1-1-8,1-1-9,*1-1-11,2-1-3,2-1-4,2-1-8,2-1-9,2-1-11,*2-1-12,3-1-2,3-1-4,3-1-5,3-1-7,*3-1-8,4-1-3,4-1-4,4-1-5,4-1-6,4-1-7,5-1-2,5-1-3,5-1-5,5-1-6,*5-1-7,6-1-1,6-1-2,6-1-13,7-1-4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數與量、代數／四、基準量與比較量6-n-13,6-a-04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三、生物與環境／生物生長的環境</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1-3-1-2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3-3-0-4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 xml:space="preserve"> 6-3-3-1</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【海洋教育】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三、放眼看世／1.國際組織</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3-3-4,9-3-3,9-3-5【資訊教育】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〈單元3紙上寶石—藏書票〉美麗的紙上寶石</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〈單元7永恆的回憶〉F大調終止式</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〈單元10我該怎麼辦〉我的兩難劇場</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文化無邊界／2.在地文化族群探索3-3-5【性別平等教育】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【家庭暴力防治】</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單元五、水中樂悠「游」</w:t>
            </w:r>
            <w:r w:rsidRPr="0086623D">
              <w:rPr>
                <w:rFonts w:ascii="標楷體" w:eastAsia="標楷體" w:hAnsi="標楷體" w:cs="新細明體" w:hint="eastAsia"/>
                <w:sz w:val="18"/>
                <w:szCs w:val="18"/>
              </w:rPr>
              <w:br/>
              <w:t>活動2 水中求生知多少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【海洋教育】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5-2-5</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《蒲公英》月刊選讀</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語文天地二</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jc w:val="both"/>
              <w:rPr>
                <w:rFonts w:ascii="標楷體" w:eastAsia="標楷體" w:hAnsi="標楷體"/>
                <w:sz w:val="18"/>
                <w:szCs w:val="18"/>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五、怎樣解題</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【人權教育】6-n-13 </w:t>
            </w:r>
          </w:p>
          <w:p w:rsidR="00060766" w:rsidRPr="0086623D" w:rsidRDefault="00060766" w:rsidP="006D5FAE">
            <w:pPr>
              <w:snapToGrid w:val="0"/>
              <w:rPr>
                <w:rFonts w:ascii="標楷體" w:eastAsia="標楷體" w:hAnsi="標楷體"/>
                <w:b/>
              </w:rPr>
            </w:pPr>
            <w:r w:rsidRPr="0086623D">
              <w:rPr>
                <w:rFonts w:hint="eastAsia"/>
                <w:sz w:val="18"/>
                <w:szCs w:val="18"/>
              </w:rPr>
              <w:t>6-a-04</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匯入簡報檔案</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幻燈影片與文字特效1-2-1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12</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4</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28</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4</w:t>
            </w:r>
          </w:p>
        </w:tc>
        <w:tc>
          <w:tcPr>
            <w:tcW w:w="600" w:type="pct"/>
          </w:tcPr>
          <w:p w:rsidR="00060766" w:rsidRPr="0086623D" w:rsidRDefault="00060766" w:rsidP="00484C23">
            <w:pPr>
              <w:snapToGrid w:val="0"/>
              <w:spacing w:line="0" w:lineRule="atLeast"/>
              <w:rPr>
                <w:rFonts w:ascii="標楷體" w:eastAsia="標楷體" w:hAnsi="標楷體"/>
              </w:rPr>
            </w:pP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第貳單元徜徉書海</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第八課火燒連環船</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我大漢矣／四、大樹青青1-3-1,1-3-4,1-3-5,2-3-1,2-3-2,2-3-7,3-3-4,4-3-3</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Let’s Hit the Road!</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1-1-2,1-1-3,1-1-4,1-1-5,1-1-7,1-1-8,1-1-9,*1-1-11,2-1-3,2-1-4,2-1-8,2-1-9,2-1-11,*2-1-12,3-1-2,3-1-4,3-1-5,3-1-7,*3-1-8,4-1-3,4-1-4,4-1-5,4-1-6,4-1-7,5-1-2,5-1-5,5-1-6,5-1-7,6-1-1,6-1-2,6-1-3,6-1-4,6-1-13,7-1-4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數與量、代數／五、怎樣解題6-n-13,6-a-04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57" w:type="pct"/>
          </w:tcPr>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三、生物與環境／生物生長的環境1-3-5-4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2-3-2-1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5-3-1-1</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【海洋教育】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三、放眼看世／1.國際組織</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3-3-4,9-3-3,9-3-5【資訊教育】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〈單元3紙上寶石—藏書票〉書的身分證</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〈單元7永恆的回憶〉F大調終止式、錄音技術與數位音樂</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〈單元10我該怎麼辦〉我的兩難劇場</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活用資源便利多／1.資源搜查線2-3-4</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單元六、健康飲食生活</w:t>
            </w:r>
            <w:r w:rsidRPr="0086623D">
              <w:rPr>
                <w:rFonts w:ascii="標楷體" w:eastAsia="標楷體" w:hAnsi="標楷體" w:cs="新細明體" w:hint="eastAsia"/>
                <w:sz w:val="18"/>
                <w:szCs w:val="18"/>
              </w:rPr>
              <w:br/>
              <w:t>活動1守護家人的健康</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活動2飲食安全與衛生</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1-2-1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2-2-5</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7-2-1</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《道德》月刊選讀</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評量週</w:t>
            </w:r>
          </w:p>
          <w:p w:rsidR="00060766" w:rsidRPr="0086623D" w:rsidRDefault="00060766" w:rsidP="006D5FAE">
            <w:pPr>
              <w:adjustRightInd w:val="0"/>
              <w:snapToGrid w:val="0"/>
              <w:spacing w:line="200" w:lineRule="atLeast"/>
              <w:rPr>
                <w:rFonts w:ascii="標楷體" w:eastAsia="標楷體" w:hAnsi="標楷體"/>
                <w:sz w:val="18"/>
                <w:szCs w:val="18"/>
              </w:rPr>
            </w:pP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〈閱讀列車〉名偵探福爾摩斯</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五、怎樣解題</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【家政教育】6-n-13 </w:t>
            </w:r>
          </w:p>
          <w:p w:rsidR="00060766" w:rsidRPr="0086623D" w:rsidRDefault="00060766" w:rsidP="006D5FAE">
            <w:pPr>
              <w:snapToGrid w:val="0"/>
              <w:rPr>
                <w:rFonts w:ascii="標楷體" w:eastAsia="標楷體" w:hAnsi="標楷體"/>
                <w:b/>
              </w:rPr>
            </w:pPr>
            <w:r w:rsidRPr="0086623D">
              <w:rPr>
                <w:rFonts w:hint="eastAsia"/>
                <w:sz w:val="18"/>
                <w:szCs w:val="18"/>
              </w:rPr>
              <w:t>6-a-04</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申請YouTube帳號</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分享影片至YouTube1-2-1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13</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5</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11</w:t>
            </w:r>
          </w:p>
        </w:tc>
        <w:tc>
          <w:tcPr>
            <w:tcW w:w="600" w:type="pct"/>
          </w:tcPr>
          <w:p w:rsidR="00060766" w:rsidRPr="00683CFC"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母親節慶祝活動</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語文天地二</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2-3-2-1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2-3-2-4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2-3-2-7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2-3-2-8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3-3-4-1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3-3-4-2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3-3-4-3</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我大漢矣／四、大樹青青1-3-1,1-3-4,1-3-5,2-3-1,2-3-2,2-3-7,3-3-4,4-3-3</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Let’s Hit the Road!</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1-1-2,1-1-3,1-1-4,1-1-5,1-1-7,1-1-8,1-1-9,*1-1-11,2-1-3,2-1-4,2-1-8,2-1-9,2-1-11,*2-1-12,3-1-2,3-1-4,3-1-5,3-1-7,*3-1-8,4-1-3,4-1-4,4-1-5,4-1-6,4-1-7,5-1-2,5-1-5,5-1-6,5-1-7,6-1-1,6-1-2,6-1-3,6-1-4,6-1-13,7-1-4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數與量、代數／五、怎樣解題6-n-13,6-a-04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三、生物與環境／人類活動對環境的影響1-3-1-2,1-3-4-1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1-3-5-4</w:t>
            </w:r>
            <w:r w:rsidRPr="0086623D">
              <w:rPr>
                <w:rFonts w:ascii="標楷體" w:eastAsia="標楷體" w:hAnsi="標楷體" w:cs="新細明體" w:hint="eastAsia"/>
                <w:snapToGrid w:val="0"/>
                <w:kern w:val="0"/>
                <w:sz w:val="18"/>
                <w:szCs w:val="18"/>
              </w:rPr>
              <w:t>,2-3-1-1,</w:t>
            </w:r>
            <w:r w:rsidRPr="0086623D">
              <w:rPr>
                <w:rFonts w:ascii="標楷體" w:eastAsia="標楷體" w:hAnsi="標楷體" w:cs="新細明體" w:hint="eastAsia"/>
                <w:sz w:val="18"/>
                <w:szCs w:val="18"/>
              </w:rPr>
              <w:t>3-3-0-4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6-3-3-1</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adjustRightInd w:val="0"/>
              <w:snapToGrid w:val="0"/>
              <w:spacing w:line="320" w:lineRule="atLeast"/>
              <w:ind w:left="2"/>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三、放眼看世界／2.人口與資源</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3-3-3,3-3-5,9-3-3,9-3-4</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【資訊教育】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〈單元3紙上寶石—藏書票〉動手做做看</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〈單元7永恆的回憶〉錄音技術與數位音樂、音樂的傳統與現代</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〈單元11那天真特別〉點點滴滴的回憶</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活用資源便利多／1.資源搜查線2-3-4</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【家庭暴力防治】</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單元六、健康飲食生活</w:t>
            </w:r>
            <w:r w:rsidRPr="0086623D">
              <w:rPr>
                <w:rFonts w:ascii="標楷體" w:eastAsia="標楷體" w:hAnsi="標楷體" w:cs="新細明體" w:hint="eastAsia"/>
                <w:sz w:val="18"/>
                <w:szCs w:val="18"/>
              </w:rPr>
              <w:br/>
              <w:t>活動2飲食安全與衛生</w:t>
            </w:r>
            <w:r w:rsidRPr="0086623D">
              <w:rPr>
                <w:rFonts w:ascii="標楷體" w:eastAsia="標楷體" w:hAnsi="標楷體" w:cs="新細明體" w:hint="eastAsia"/>
                <w:sz w:val="18"/>
                <w:szCs w:val="18"/>
              </w:rPr>
              <w:br/>
              <w:t>活動3營養標示看仔細</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2-2-5</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《道德》月刊選讀</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第參單元給年輕的你</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第九課未走之路</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1-3-1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4-3-1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6-3-3-1</w:t>
            </w:r>
          </w:p>
          <w:p w:rsidR="00060766" w:rsidRPr="0086623D" w:rsidRDefault="00060766" w:rsidP="006D5FAE">
            <w:pPr>
              <w:snapToGrid w:val="0"/>
              <w:rPr>
                <w:rFonts w:ascii="標楷體" w:eastAsia="標楷體" w:hAnsi="標楷體"/>
                <w:b/>
              </w:rPr>
            </w:pP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五、怎樣解題</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【人權教育】</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sz w:val="18"/>
                <w:szCs w:val="18"/>
              </w:rPr>
              <w:t xml:space="preserve">【性別平等教育】6-n-13 </w:t>
            </w:r>
          </w:p>
          <w:p w:rsidR="00060766" w:rsidRPr="0086623D" w:rsidRDefault="00060766" w:rsidP="006D5FAE">
            <w:pPr>
              <w:snapToGrid w:val="0"/>
              <w:rPr>
                <w:rFonts w:ascii="標楷體" w:eastAsia="標楷體" w:hAnsi="標楷體"/>
                <w:b/>
              </w:rPr>
            </w:pPr>
            <w:r w:rsidRPr="0086623D">
              <w:rPr>
                <w:rFonts w:hint="eastAsia"/>
                <w:sz w:val="18"/>
                <w:szCs w:val="18"/>
              </w:rPr>
              <w:t>6-a-04</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匯入視訊檔案</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編輯視訊檔案1-2-1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14</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5/</w:t>
            </w:r>
            <w:r w:rsidRPr="00BF1BD0">
              <w:rPr>
                <w:rFonts w:ascii="標楷體" w:eastAsia="標楷體" w:hAnsi="標楷體" w:cs="Times New Roman" w:hint="eastAsia"/>
                <w:bCs/>
                <w:snapToGrid w:val="0"/>
                <w:color w:val="000000"/>
                <w:kern w:val="0"/>
                <w:sz w:val="20"/>
                <w:szCs w:val="20"/>
              </w:rPr>
              <w:t>12</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18</w:t>
            </w:r>
          </w:p>
        </w:tc>
        <w:tc>
          <w:tcPr>
            <w:tcW w:w="600" w:type="pct"/>
          </w:tcPr>
          <w:p w:rsidR="00060766" w:rsidRPr="0086623D" w:rsidRDefault="00060766" w:rsidP="00484C23">
            <w:pPr>
              <w:snapToGrid w:val="0"/>
              <w:spacing w:line="0" w:lineRule="atLeast"/>
              <w:rPr>
                <w:rFonts w:ascii="標楷體" w:eastAsia="標楷體" w:hAnsi="標楷體"/>
              </w:rPr>
            </w:pP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〈閱讀列車〉名偵探福爾摩斯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5-3-7-1 </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5-3-10</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5-3-10-1</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我大漢矣／四、大樹青青1-3-1,1-3-4,1-3-5,2-3-1,2-3-2,2-3-7,3-3-4,4-3-3</w:t>
            </w:r>
          </w:p>
        </w:tc>
        <w:tc>
          <w:tcPr>
            <w:tcW w:w="323" w:type="pct"/>
          </w:tcPr>
          <w:p w:rsidR="00060766" w:rsidRPr="0086623D" w:rsidRDefault="00060766" w:rsidP="006D5FAE">
            <w:pPr>
              <w:adjustRightIn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 xml:space="preserve">Unit 4 </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Let’s Hit the Road!</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1-1-2,1-1-3,1-1-4,1-1-5,1-1-7,1-1-8,1-1-9,*1-1-11,2-1-3,2-1-4,2-1-8,2-1-9,2-1-11,*2-1-12,3-1-2,3-1-4,3-1-5,3-1-7,*3-1-8,4-1-3,4-1-4,4-1-5,4-1-6,4-1-7,5-1-2,5-1-5,5-1-6,5-1-7,6-1-1,6-1-2,6-1-3,6-1-4,6-1-13,7-1-4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數與量、代數／五、怎樣解題6-n-13,6-a-04</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三、生物與環境／人類活動對環境的影響1-3-1-2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3-3-0-4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6-3-3-1【環境教育】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【海洋教育】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三、放眼看世界／2.人口與資源</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3-3-3,3-3-5,9-3-3,9-3-4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【資訊教育】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〈單元3紙上寶石—藏書票〉動手做做看+〈單元4美好時光的印記〉順著記憶的河流啟航</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〈單元7永恆的回憶〉音樂的傳統與現代+〈單元8演奏生命節奏〉生命的節奏</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〈單元11那天真特別〉畢業嘉年華</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2-3-6</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3-3-14</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活用資源便利多／2.善用資源2-3-4</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單元六、健康飲食生活</w:t>
            </w:r>
            <w:r w:rsidRPr="0086623D">
              <w:rPr>
                <w:rFonts w:ascii="標楷體" w:eastAsia="標楷體" w:hAnsi="標楷體" w:cs="新細明體" w:hint="eastAsia"/>
                <w:sz w:val="18"/>
                <w:szCs w:val="18"/>
              </w:rPr>
              <w:br/>
              <w:t>活動4爺爺過生日</w:t>
            </w:r>
            <w:r w:rsidRPr="0086623D">
              <w:rPr>
                <w:rFonts w:ascii="標楷體" w:eastAsia="標楷體" w:hAnsi="標楷體" w:cs="新細明體" w:hint="eastAsia"/>
                <w:sz w:val="18"/>
                <w:szCs w:val="18"/>
              </w:rPr>
              <w:br/>
              <w:t>活動5食物梗塞急救</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5-2-3</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《道德》月刊選讀</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第參單元給年輕的你</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第十課努力愛春華</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人權教育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生涯發展教育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5-3-3-2</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6-3-4-1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6-3-5</w:t>
            </w:r>
          </w:p>
          <w:p w:rsidR="00060766" w:rsidRPr="0086623D" w:rsidRDefault="00060766" w:rsidP="006D5FAE">
            <w:pPr>
              <w:snapToGrid w:val="0"/>
              <w:rPr>
                <w:rFonts w:ascii="標楷體" w:eastAsia="標楷體" w:hAnsi="標楷體"/>
                <w:b/>
              </w:rPr>
            </w:pPr>
            <w:r w:rsidRPr="0086623D">
              <w:rPr>
                <w:rFonts w:ascii="標楷體" w:eastAsia="標楷體" w:hAnsi="標楷體"/>
                <w:sz w:val="18"/>
                <w:szCs w:val="18"/>
              </w:rPr>
              <w:t>5-3-7</w:t>
            </w: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六、統計圖</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【資訊教育】</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pStyle w:val="4123"/>
              <w:tabs>
                <w:tab w:val="clear" w:pos="142"/>
              </w:tabs>
              <w:ind w:left="57" w:firstLine="0"/>
              <w:jc w:val="left"/>
              <w:rPr>
                <w:rFonts w:ascii="標楷體" w:eastAsia="標楷體" w:hAnsi="標楷體"/>
                <w:sz w:val="18"/>
                <w:szCs w:val="18"/>
              </w:rPr>
            </w:pPr>
            <w:r w:rsidRPr="0086623D">
              <w:rPr>
                <w:rFonts w:ascii="標楷體" w:eastAsia="標楷體" w:hAnsi="標楷體" w:hint="eastAsia"/>
                <w:sz w:val="18"/>
                <w:szCs w:val="18"/>
              </w:rPr>
              <w:t>6-d-01</w:t>
            </w:r>
          </w:p>
          <w:p w:rsidR="00060766" w:rsidRPr="0086623D" w:rsidRDefault="00060766" w:rsidP="006D5FAE">
            <w:pPr>
              <w:snapToGrid w:val="0"/>
              <w:rPr>
                <w:rFonts w:ascii="標楷體" w:eastAsia="標楷體" w:hAnsi="標楷體"/>
                <w:b/>
              </w:rPr>
            </w:pPr>
            <w:r w:rsidRPr="0086623D">
              <w:rPr>
                <w:rFonts w:hint="eastAsia"/>
                <w:sz w:val="18"/>
                <w:szCs w:val="18"/>
              </w:rPr>
              <w:t>6-d-02</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影片剪刀手</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合併影片檔案1-2-1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b/>
              </w:rPr>
            </w:pPr>
            <w:r w:rsidRPr="0086623D">
              <w:rPr>
                <w:rFonts w:ascii="標楷體" w:eastAsia="標楷體" w:hAnsi="標楷體" w:hint="eastAsia"/>
                <w:sz w:val="18"/>
                <w:szCs w:val="18"/>
              </w:rPr>
              <w:t>3-3-1</w:t>
            </w:r>
          </w:p>
        </w:tc>
      </w:tr>
      <w:tr w:rsidR="00060766" w:rsidRPr="0086623D" w:rsidTr="00484C23">
        <w:trPr>
          <w:cantSplit/>
          <w:trHeight w:val="109"/>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15</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w:t>
            </w:r>
            <w:r w:rsidRPr="00BF1BD0">
              <w:rPr>
                <w:rFonts w:ascii="標楷體" w:eastAsia="標楷體" w:hAnsi="標楷體" w:cs="Times New Roman"/>
                <w:bCs/>
                <w:snapToGrid w:val="0"/>
                <w:color w:val="000000"/>
                <w:kern w:val="0"/>
                <w:sz w:val="20"/>
                <w:szCs w:val="20"/>
              </w:rPr>
              <w:t>/</w:t>
            </w:r>
            <w:r w:rsidRPr="00BF1BD0">
              <w:rPr>
                <w:rFonts w:ascii="標楷體" w:eastAsia="標楷體" w:hAnsi="標楷體" w:cs="Times New Roman" w:hint="eastAsia"/>
                <w:bCs/>
                <w:snapToGrid w:val="0"/>
                <w:color w:val="000000"/>
                <w:kern w:val="0"/>
                <w:sz w:val="20"/>
                <w:szCs w:val="20"/>
              </w:rPr>
              <w:t>19</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5/25</w:t>
            </w:r>
          </w:p>
        </w:tc>
        <w:tc>
          <w:tcPr>
            <w:tcW w:w="600" w:type="pct"/>
          </w:tcPr>
          <w:p w:rsidR="00060766" w:rsidRPr="0086623D" w:rsidRDefault="00060766" w:rsidP="00484C23">
            <w:pPr>
              <w:snapToGrid w:val="0"/>
              <w:spacing w:line="0" w:lineRule="atLeast"/>
              <w:rPr>
                <w:rFonts w:ascii="標楷體" w:eastAsia="標楷體" w:hAnsi="標楷體"/>
              </w:rPr>
            </w:pP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第參單元給年輕的你</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第九課未走之路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我大漢矣／五、讀俗諺學智慧1-3-1,1-3-2,1-3-8,2-3-2</w:t>
            </w:r>
          </w:p>
        </w:tc>
        <w:tc>
          <w:tcPr>
            <w:tcW w:w="323"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1-1-2,1-1-3,1-1-4,1-1-5,1-1-8,1-1-9,2-1-3,2-1-4,2-1-8,2-1-9,2-1-11,3-1-2,3-1-5,3-1-7,4-1-3,4-1-4,4-1-5,4-1-6,4-1-7,5-1-2,5-1-3,5-1-4,5-1-5,*5-1-7,6-1-1,6-1-2,6-1-3,6-1-4,6-1-9,6-1-12,6-1-13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統計與機率／六、圓形圖6-d-03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三、生物與環境／珍惜自然資源1-3-1-2</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1-3-4-1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1-3-5-4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2-3-1-1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3-3-0-4</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5-3-1-1</w:t>
            </w:r>
            <w:r w:rsidRPr="0086623D">
              <w:rPr>
                <w:rFonts w:ascii="標楷體" w:eastAsia="標楷體" w:hAnsi="標楷體" w:cs="新細明體" w:hint="eastAsia"/>
                <w:snapToGrid w:val="0"/>
                <w:kern w:val="0"/>
                <w:sz w:val="18"/>
                <w:szCs w:val="18"/>
              </w:rPr>
              <w:t>,</w:t>
            </w:r>
            <w:r w:rsidRPr="0086623D">
              <w:rPr>
                <w:rFonts w:ascii="標楷體" w:eastAsia="標楷體" w:hAnsi="標楷體" w:cs="新細明體" w:hint="eastAsia"/>
                <w:sz w:val="18"/>
                <w:szCs w:val="18"/>
              </w:rPr>
              <w:t>6-3-3-1</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【海洋教育】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三、放眼看世界／3.全球議題</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3-3-4,9-3-4</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〈單元4美好時光的印記〉藝術大集合</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〈單元8演奏生命節奏〉生命的節奏、認識切分音</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〈單元11那天真特別〉企畫高手</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活用資源便利多／2.善用資源2-3-4</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單元七、就醫基本功</w:t>
            </w:r>
            <w:r w:rsidRPr="0086623D">
              <w:rPr>
                <w:rFonts w:ascii="標楷體" w:eastAsia="標楷體" w:hAnsi="標楷體" w:cs="新細明體" w:hint="eastAsia"/>
                <w:sz w:val="18"/>
                <w:szCs w:val="18"/>
              </w:rPr>
              <w:br/>
              <w:t>活動1 認識中醫</w:t>
            </w:r>
            <w:r w:rsidRPr="0086623D">
              <w:rPr>
                <w:rFonts w:ascii="標楷體" w:eastAsia="標楷體" w:hAnsi="標楷體" w:cs="新細明體" w:hint="eastAsia"/>
                <w:sz w:val="18"/>
                <w:szCs w:val="18"/>
              </w:rPr>
              <w:br/>
              <w:t>活動2健保─健康有保</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7-2-3</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讀報教育</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sz w:val="18"/>
                <w:szCs w:val="18"/>
              </w:rPr>
              <w:t>書法欣賞</w:t>
            </w:r>
            <w:r w:rsidRPr="0086623D">
              <w:rPr>
                <w:rFonts w:ascii="標楷體" w:eastAsia="標楷體" w:hAnsi="標楷體" w:hint="eastAsia"/>
                <w:bCs/>
                <w:snapToGrid w:val="0"/>
                <w:kern w:val="0"/>
                <w:sz w:val="18"/>
                <w:szCs w:val="18"/>
              </w:rPr>
              <w:t>【</w:t>
            </w:r>
            <w:r w:rsidRPr="0086623D">
              <w:rPr>
                <w:rFonts w:ascii="標楷體" w:eastAsia="標楷體" w:hAnsi="標楷體" w:hint="eastAsia"/>
                <w:sz w:val="18"/>
                <w:szCs w:val="18"/>
              </w:rPr>
              <w:t>書法</w:t>
            </w:r>
            <w:r w:rsidRPr="0086623D">
              <w:rPr>
                <w:rFonts w:ascii="標楷體" w:eastAsia="標楷體" w:hAnsi="標楷體"/>
                <w:sz w:val="18"/>
                <w:szCs w:val="18"/>
              </w:rPr>
              <w:t>教育</w:t>
            </w:r>
            <w:r w:rsidRPr="0086623D">
              <w:rPr>
                <w:rFonts w:ascii="標楷體" w:eastAsia="標楷體" w:hAnsi="標楷體" w:hint="eastAsia"/>
                <w:bCs/>
                <w:snapToGrid w:val="0"/>
                <w:kern w:val="0"/>
                <w:sz w:val="18"/>
                <w:szCs w:val="18"/>
              </w:rPr>
              <w:t>】</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第參單元給年輕的你</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第十一課蟬鳴</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環境教育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cs="新細明體" w:hint="eastAsia"/>
                <w:sz w:val="18"/>
                <w:szCs w:val="18"/>
              </w:rPr>
              <w:t>【</w:t>
            </w:r>
            <w:r w:rsidRPr="0086623D">
              <w:rPr>
                <w:rFonts w:ascii="標楷體" w:eastAsia="標楷體" w:hAnsi="標楷體"/>
                <w:sz w:val="18"/>
                <w:szCs w:val="18"/>
              </w:rPr>
              <w:t>資訊教育</w:t>
            </w:r>
            <w:r w:rsidRPr="0086623D">
              <w:rPr>
                <w:rFonts w:ascii="標楷體" w:eastAsia="標楷體" w:hAnsi="標楷體" w:hint="eastAsia"/>
                <w:sz w:val="18"/>
                <w:szCs w:val="18"/>
              </w:rPr>
              <w:t>】</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5-3-3-2</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6-3-4-1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6-3-5</w:t>
            </w:r>
          </w:p>
          <w:p w:rsidR="00060766" w:rsidRPr="0086623D" w:rsidRDefault="00060766" w:rsidP="006D5FAE">
            <w:pPr>
              <w:snapToGrid w:val="0"/>
              <w:rPr>
                <w:rFonts w:ascii="標楷體" w:eastAsia="標楷體" w:hAnsi="標楷體"/>
              </w:rPr>
            </w:pPr>
            <w:r w:rsidRPr="0086623D">
              <w:rPr>
                <w:rFonts w:ascii="標楷體" w:eastAsia="標楷體" w:hAnsi="標楷體"/>
                <w:sz w:val="18"/>
                <w:szCs w:val="18"/>
              </w:rPr>
              <w:t>5-3-7</w:t>
            </w: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六、統計圖</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【生涯發展教育】</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【性別平等教育】</w:t>
            </w:r>
          </w:p>
          <w:p w:rsidR="00060766" w:rsidRPr="0086623D" w:rsidRDefault="00060766" w:rsidP="006D5FAE">
            <w:pPr>
              <w:snapToGrid w:val="0"/>
              <w:rPr>
                <w:rFonts w:ascii="標楷體" w:eastAsia="標楷體" w:hAnsi="標楷體"/>
              </w:rPr>
            </w:pPr>
            <w:r w:rsidRPr="0086623D">
              <w:rPr>
                <w:rFonts w:hint="eastAsia"/>
                <w:sz w:val="18"/>
                <w:szCs w:val="18"/>
              </w:rPr>
              <w:t>6-d-03</w:t>
            </w: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視訊轉換</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製作影訊光碟1-2-1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3-3-1</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16</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5/26</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w:t>
            </w:r>
          </w:p>
        </w:tc>
        <w:tc>
          <w:tcPr>
            <w:tcW w:w="600" w:type="pct"/>
          </w:tcPr>
          <w:p w:rsidR="00060766" w:rsidRPr="00683CFC"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六年級繳交畢業考試卷</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第參單元給年輕的你</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第十課打開心中的窗</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我大漢矣／五、讀俗諺學智慧1-3-1,1-3-2,1-3-8,2-3-2</w:t>
            </w:r>
          </w:p>
        </w:tc>
        <w:tc>
          <w:tcPr>
            <w:tcW w:w="323"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Review 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1-1-2,1-1-3,1-1-4,1-1-5,1-1-8,1-1-9,2-1-3,2-1-4,2-1-8,2-1-9,2-1-11,3-1-2,3-1-5,3-1-7,4-1-3,4-1-4,4-1-5,4-1-6,4-1-7,5-1-2,5-1-3,5-1-4,5-1-5,5-1-6,*5-1-7,6-1-1,6-1-2,6-1-3,6-1-4,6-1-9,6-1-12,6-1-13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【環境教育】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統計與機率／六、圓形圖6-d-03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【性別平等教育】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三、生物與環境／珍惜自然資源1-3-1-2,1-3-5-4,2-3-1-1,3-3-0-4,5-3-1-1,6-3-3-1,7-3-0-2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四、關心我們的地球／1.全球環境</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1-3-10,3-3-4,4-3-1,9-3-1,9-3-4</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〈單元4美好時光的印記〉開啟記憶之盒</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〈單元8演奏生命節奏〉認識切分音</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〈單元11那天真特別〉企畫高手</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生命的故事／1.我的成長1-3-5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單元七、就醫基本功</w:t>
            </w:r>
            <w:r w:rsidRPr="0086623D">
              <w:rPr>
                <w:rFonts w:ascii="標楷體" w:eastAsia="標楷體" w:hAnsi="標楷體" w:cs="新細明體" w:hint="eastAsia"/>
                <w:sz w:val="18"/>
                <w:szCs w:val="18"/>
              </w:rPr>
              <w:br/>
              <w:t>活動2健保─健康有保</w:t>
            </w:r>
            <w:r w:rsidRPr="0086623D">
              <w:rPr>
                <w:rFonts w:ascii="標楷體" w:eastAsia="標楷體" w:hAnsi="標楷體" w:cs="新細明體" w:hint="eastAsia"/>
                <w:sz w:val="18"/>
                <w:szCs w:val="18"/>
              </w:rPr>
              <w:br/>
              <w:t>活動3珍惜健保資源</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【人權教育】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7-2-2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7-2-3</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讀報教育</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sz w:val="18"/>
                <w:szCs w:val="18"/>
              </w:rPr>
            </w:pPr>
            <w:r w:rsidRPr="0086623D">
              <w:rPr>
                <w:rFonts w:ascii="標楷體" w:eastAsia="標楷體" w:hAnsi="標楷體" w:hint="eastAsia"/>
                <w:sz w:val="18"/>
                <w:szCs w:val="18"/>
              </w:rPr>
              <w:t>C2-2-8-6</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sz w:val="18"/>
                <w:szCs w:val="18"/>
              </w:rPr>
              <w:t>書法欣賞</w:t>
            </w:r>
            <w:r w:rsidRPr="0086623D">
              <w:rPr>
                <w:rFonts w:ascii="標楷體" w:eastAsia="標楷體" w:hAnsi="標楷體" w:hint="eastAsia"/>
                <w:bCs/>
                <w:snapToGrid w:val="0"/>
                <w:kern w:val="0"/>
                <w:sz w:val="18"/>
                <w:szCs w:val="18"/>
              </w:rPr>
              <w:t>【</w:t>
            </w:r>
            <w:r w:rsidRPr="0086623D">
              <w:rPr>
                <w:rFonts w:ascii="標楷體" w:eastAsia="標楷體" w:hAnsi="標楷體" w:hint="eastAsia"/>
                <w:sz w:val="18"/>
                <w:szCs w:val="18"/>
              </w:rPr>
              <w:t>書法</w:t>
            </w:r>
            <w:r w:rsidRPr="0086623D">
              <w:rPr>
                <w:rFonts w:ascii="標楷體" w:eastAsia="標楷體" w:hAnsi="標楷體"/>
                <w:sz w:val="18"/>
                <w:szCs w:val="18"/>
              </w:rPr>
              <w:t>教育</w:t>
            </w:r>
            <w:r w:rsidRPr="0086623D">
              <w:rPr>
                <w:rFonts w:ascii="標楷體" w:eastAsia="標楷體" w:hAnsi="標楷體" w:hint="eastAsia"/>
                <w:bCs/>
                <w:snapToGrid w:val="0"/>
                <w:kern w:val="0"/>
                <w:sz w:val="18"/>
                <w:szCs w:val="18"/>
              </w:rPr>
              <w:t>】</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 xml:space="preserve">-1-1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A2-1-1-1   </w:t>
            </w:r>
          </w:p>
          <w:p w:rsidR="00060766" w:rsidRPr="0086623D" w:rsidRDefault="00060766" w:rsidP="006D5FAE">
            <w:pPr>
              <w:spacing w:line="220" w:lineRule="exact"/>
              <w:rPr>
                <w:rFonts w:ascii="標楷體" w:eastAsia="標楷體" w:hAnsi="標楷體"/>
                <w:sz w:val="18"/>
                <w:szCs w:val="18"/>
              </w:rPr>
            </w:pPr>
            <w:r w:rsidRPr="0086623D">
              <w:rPr>
                <w:rFonts w:ascii="標楷體" w:eastAsia="標楷體" w:hAnsi="標楷體" w:hint="eastAsia"/>
                <w:sz w:val="18"/>
                <w:szCs w:val="18"/>
              </w:rPr>
              <w:t xml:space="preserve">B2-2-8-9   </w:t>
            </w:r>
          </w:p>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語文天地三</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5-3-3-2</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6-3-4-1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6-3-5</w:t>
            </w:r>
          </w:p>
          <w:p w:rsidR="00060766" w:rsidRPr="0086623D" w:rsidRDefault="00060766" w:rsidP="006D5FAE">
            <w:pPr>
              <w:snapToGrid w:val="0"/>
              <w:rPr>
                <w:rFonts w:ascii="標楷體" w:eastAsia="標楷體" w:hAnsi="標楷體"/>
              </w:rPr>
            </w:pPr>
            <w:r w:rsidRPr="0086623D">
              <w:rPr>
                <w:rFonts w:ascii="標楷體" w:eastAsia="標楷體" w:hAnsi="標楷體"/>
                <w:sz w:val="18"/>
                <w:szCs w:val="18"/>
              </w:rPr>
              <w:t>5-3-7</w:t>
            </w: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六、統計圖</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【生涯發展教育】</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【家政教育】</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6-d-03</w:t>
            </w:r>
          </w:p>
          <w:p w:rsidR="00060766" w:rsidRPr="0086623D" w:rsidRDefault="00060766" w:rsidP="006D5FAE">
            <w:pPr>
              <w:snapToGrid w:val="0"/>
              <w:rPr>
                <w:rFonts w:ascii="標楷體" w:eastAsia="標楷體" w:hAnsi="標楷體"/>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搜集資料</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整理畢業生資料1-2-1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3-3-1</w:t>
            </w:r>
          </w:p>
        </w:tc>
      </w:tr>
      <w:tr w:rsidR="00060766" w:rsidRPr="0086623D" w:rsidTr="00484C23">
        <w:trPr>
          <w:cantSplit/>
          <w:trHeight w:val="401"/>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lastRenderedPageBreak/>
              <w:t>17</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2</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8</w:t>
            </w:r>
          </w:p>
        </w:tc>
        <w:tc>
          <w:tcPr>
            <w:tcW w:w="600" w:type="pct"/>
          </w:tcPr>
          <w:p w:rsidR="00060766"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6/7-6/9</w:t>
            </w:r>
            <w:r>
              <w:rPr>
                <w:rFonts w:ascii="Times New Roman" w:eastAsia="標楷體" w:hAnsi="Times New Roman" w:cs="Times New Roman" w:hint="eastAsia"/>
                <w:sz w:val="22"/>
                <w:szCs w:val="22"/>
              </w:rPr>
              <w:t>端午節連假</w:t>
            </w:r>
            <w:r>
              <w:rPr>
                <w:rFonts w:ascii="Times New Roman" w:eastAsia="標楷體" w:hAnsi="Times New Roman" w:cs="Times New Roman" w:hint="eastAsia"/>
                <w:sz w:val="22"/>
                <w:szCs w:val="22"/>
              </w:rPr>
              <w:t>3</w:t>
            </w:r>
            <w:r>
              <w:rPr>
                <w:rFonts w:ascii="Times New Roman" w:eastAsia="標楷體" w:hAnsi="Times New Roman" w:cs="Times New Roman" w:hint="eastAsia"/>
                <w:sz w:val="22"/>
                <w:szCs w:val="22"/>
              </w:rPr>
              <w:t>天</w:t>
            </w:r>
          </w:p>
          <w:p w:rsidR="00060766" w:rsidRPr="00683CFC"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6/5</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6/6</w:t>
            </w:r>
            <w:r>
              <w:rPr>
                <w:rFonts w:ascii="Times New Roman" w:eastAsia="標楷體" w:hAnsi="Times New Roman" w:cs="Times New Roman" w:hint="eastAsia"/>
                <w:sz w:val="22"/>
                <w:szCs w:val="22"/>
              </w:rPr>
              <w:t>六年級畢業考</w:t>
            </w:r>
          </w:p>
        </w:tc>
        <w:tc>
          <w:tcPr>
            <w:tcW w:w="325"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第參單元給年輕的你</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第十一課努力愛春華</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4-3-3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5-3-4-4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5-3-5-3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5-3-8-4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6-3-2-3</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6-3-4-1</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我大漢矣／單元活動三1-3-1,1-3-2,1-3-8,2-3-2</w:t>
            </w:r>
          </w:p>
        </w:tc>
        <w:tc>
          <w:tcPr>
            <w:tcW w:w="323"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Culture - Holidays and Colors</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1-1-3,1-1-4,*1-1-10,2-1-3,2-1-10,3-1-7,5-1-2,5-1-3,6-1-1,6-1-2,6-1-3,7-1-1,7-1-4</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30"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統計與機率／六、圓形圖6-d-03</w:t>
            </w:r>
          </w:p>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【家政教育】</w:t>
            </w:r>
          </w:p>
        </w:tc>
        <w:tc>
          <w:tcPr>
            <w:tcW w:w="357" w:type="pct"/>
          </w:tcPr>
          <w:p w:rsidR="00060766" w:rsidRPr="0086623D" w:rsidRDefault="00060766"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科學閱讀1-3-1-2,1-3-5-4,5-3-1-1,7-3-0-2</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34" w:type="pct"/>
          </w:tcPr>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四、關心我們的地球／2.世界一家</w:t>
            </w:r>
          </w:p>
          <w:p w:rsidR="00060766" w:rsidRPr="0086623D" w:rsidRDefault="00060766"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cs="新細明體" w:hint="eastAsia"/>
                <w:sz w:val="18"/>
                <w:szCs w:val="18"/>
              </w:rPr>
              <w:t>3-3-2,5-3-3,9-3-3【家政教育】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【人權教育】</w:t>
            </w:r>
          </w:p>
        </w:tc>
        <w:tc>
          <w:tcPr>
            <w:tcW w:w="378"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〈單元4美好時光的印記〉開啟記憶之盒</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〈單元8演奏生命節奏〉藍色狂想曲的誕生</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〈單元11那天真特別〉企畫高手</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【資訊教育】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【家政教育】</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【人權教育】</w:t>
            </w:r>
          </w:p>
          <w:p w:rsidR="00060766" w:rsidRPr="0086623D" w:rsidRDefault="00060766" w:rsidP="006D5FAE">
            <w:pPr>
              <w:snapToGrid w:val="0"/>
              <w:spacing w:line="320" w:lineRule="atLeast"/>
              <w:rPr>
                <w:rFonts w:ascii="標楷體" w:eastAsia="標楷體" w:hAnsi="標楷體" w:cs="新細明體"/>
                <w:snapToGrid w:val="0"/>
                <w:sz w:val="18"/>
                <w:szCs w:val="18"/>
              </w:rPr>
            </w:pPr>
            <w:r w:rsidRPr="0086623D">
              <w:rPr>
                <w:rFonts w:ascii="標楷體" w:eastAsia="標楷體" w:hAnsi="標楷體" w:cs="新細明體" w:hint="eastAsia"/>
                <w:sz w:val="18"/>
                <w:szCs w:val="18"/>
              </w:rPr>
              <w:t>【生涯發展教育】</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1-3-1</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1-3-2</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1-3-3</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1-3-4</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1-3-5</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2-3-7</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2-3-8</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2-3-9</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2-3-10</w:t>
            </w:r>
          </w:p>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3-3-11</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3-3-13</w:t>
            </w:r>
          </w:p>
        </w:tc>
        <w:tc>
          <w:tcPr>
            <w:tcW w:w="333" w:type="pct"/>
          </w:tcPr>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生命的故事／1.我的成長1-3-5</w:t>
            </w:r>
          </w:p>
          <w:p w:rsidR="00060766" w:rsidRPr="0086623D" w:rsidRDefault="00060766" w:rsidP="006D5FAE">
            <w:pPr>
              <w:snapToGrid w:val="0"/>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【性別平等教育】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【環境教育】</w:t>
            </w:r>
          </w:p>
        </w:tc>
        <w:tc>
          <w:tcPr>
            <w:tcW w:w="349" w:type="pct"/>
          </w:tcPr>
          <w:p w:rsidR="00060766" w:rsidRPr="0086623D" w:rsidRDefault="00060766" w:rsidP="006D5FAE">
            <w:pPr>
              <w:spacing w:line="320" w:lineRule="atLeast"/>
              <w:rPr>
                <w:rFonts w:ascii="標楷體" w:eastAsia="標楷體" w:hAnsi="標楷體" w:cs="新細明體"/>
                <w:sz w:val="18"/>
                <w:szCs w:val="18"/>
              </w:rPr>
            </w:pPr>
            <w:r w:rsidRPr="0086623D">
              <w:rPr>
                <w:rFonts w:ascii="標楷體" w:eastAsia="標楷體" w:hAnsi="標楷體" w:cs="新細明體" w:hint="eastAsia"/>
                <w:sz w:val="18"/>
                <w:szCs w:val="18"/>
              </w:rPr>
              <w:t>單元八、防治疾病一起來</w:t>
            </w:r>
            <w:r w:rsidRPr="0086623D">
              <w:rPr>
                <w:rFonts w:ascii="標楷體" w:eastAsia="標楷體" w:hAnsi="標楷體" w:cs="新細明體" w:hint="eastAsia"/>
                <w:sz w:val="18"/>
                <w:szCs w:val="18"/>
              </w:rPr>
              <w:br/>
              <w:t>活動1認識傳染病</w:t>
            </w:r>
            <w:r w:rsidRPr="0086623D">
              <w:rPr>
                <w:rFonts w:ascii="標楷體" w:eastAsia="標楷體" w:hAnsi="標楷體" w:cs="新細明體" w:hint="eastAsia"/>
                <w:sz w:val="18"/>
                <w:szCs w:val="18"/>
              </w:rPr>
              <w:br/>
              <w:t>(</w:t>
            </w:r>
            <w:r w:rsidRPr="0086623D">
              <w:rPr>
                <w:rFonts w:ascii="標楷體" w:eastAsia="標楷體" w:hAnsi="標楷體" w:cs="新細明體" w:hint="eastAsia"/>
                <w:snapToGrid w:val="0"/>
                <w:kern w:val="0"/>
                <w:sz w:val="18"/>
                <w:szCs w:val="18"/>
              </w:rPr>
              <w:t>3</w:t>
            </w:r>
            <w:r w:rsidRPr="0086623D">
              <w:rPr>
                <w:rFonts w:ascii="標楷體" w:eastAsia="標楷體" w:hAnsi="標楷體" w:cs="新細明體" w:hint="eastAsia"/>
                <w:sz w:val="18"/>
                <w:szCs w:val="18"/>
              </w:rPr>
              <w:t>)</w:t>
            </w:r>
            <w:r w:rsidRPr="0086623D">
              <w:rPr>
                <w:rFonts w:ascii="標楷體" w:eastAsia="標楷體" w:hAnsi="標楷體" w:cs="新細明體" w:hint="eastAsia"/>
                <w:sz w:val="18"/>
                <w:szCs w:val="18"/>
              </w:rPr>
              <w:br/>
              <w:t>【家政教育】</w:t>
            </w:r>
          </w:p>
          <w:p w:rsidR="00060766" w:rsidRPr="0086623D" w:rsidRDefault="00060766" w:rsidP="006D5FAE">
            <w:pPr>
              <w:snapToGrid w:val="0"/>
              <w:rPr>
                <w:rFonts w:ascii="標楷體" w:eastAsia="標楷體" w:hAnsi="標楷體"/>
              </w:rPr>
            </w:pPr>
            <w:r w:rsidRPr="0086623D">
              <w:rPr>
                <w:rFonts w:ascii="標楷體" w:eastAsia="標楷體" w:hAnsi="標楷體" w:cs="新細明體" w:hint="eastAsia"/>
                <w:sz w:val="18"/>
                <w:szCs w:val="18"/>
              </w:rPr>
              <w:t>7-2-1</w:t>
            </w:r>
          </w:p>
        </w:tc>
        <w:tc>
          <w:tcPr>
            <w:tcW w:w="224" w:type="pct"/>
          </w:tcPr>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讀報教育</w:t>
            </w:r>
            <w:r w:rsidRPr="0086623D">
              <w:rPr>
                <w:rFonts w:ascii="標楷體" w:eastAsia="標楷體" w:hAnsi="標楷體"/>
                <w:sz w:val="18"/>
                <w:szCs w:val="18"/>
              </w:rPr>
              <w:t>E</w:t>
            </w:r>
            <w:r w:rsidRPr="0086623D">
              <w:rPr>
                <w:rFonts w:ascii="標楷體" w:eastAsia="標楷體" w:hAnsi="標楷體" w:hint="eastAsia"/>
                <w:sz w:val="18"/>
                <w:szCs w:val="18"/>
              </w:rPr>
              <w:t>1</w:t>
            </w:r>
            <w:r w:rsidRPr="0086623D">
              <w:rPr>
                <w:rFonts w:ascii="標楷體" w:eastAsia="標楷體" w:hAnsi="標楷體"/>
                <w:sz w:val="18"/>
                <w:szCs w:val="18"/>
              </w:rPr>
              <w:t>-3</w:t>
            </w:r>
            <w:r w:rsidRPr="0086623D">
              <w:rPr>
                <w:rFonts w:ascii="標楷體" w:eastAsia="標楷體" w:hAnsi="標楷體" w:hint="eastAsia"/>
                <w:sz w:val="18"/>
                <w:szCs w:val="18"/>
              </w:rPr>
              <w:t>-1-1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A2-1-1-1</w:t>
            </w:r>
          </w:p>
          <w:p w:rsidR="00060766" w:rsidRPr="0086623D" w:rsidRDefault="00060766"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szCs w:val="18"/>
              </w:rPr>
              <w:t>B2-2-8-9</w:t>
            </w:r>
          </w:p>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C2-2-8-6</w:t>
            </w:r>
          </w:p>
        </w:tc>
        <w:tc>
          <w:tcPr>
            <w:tcW w:w="225" w:type="pct"/>
          </w:tcPr>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語文天地三</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5-3-3-2</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6-3-4-1</w:t>
            </w:r>
          </w:p>
          <w:p w:rsidR="00060766" w:rsidRPr="0086623D" w:rsidRDefault="00060766"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18"/>
              </w:rPr>
              <w:t>6-3-5</w:t>
            </w:r>
          </w:p>
          <w:p w:rsidR="00060766" w:rsidRPr="0086623D" w:rsidRDefault="00060766" w:rsidP="006D5FAE">
            <w:pPr>
              <w:jc w:val="both"/>
              <w:rPr>
                <w:rFonts w:ascii="標楷體" w:eastAsia="標楷體" w:hAnsi="標楷體"/>
              </w:rPr>
            </w:pPr>
            <w:r w:rsidRPr="0086623D">
              <w:rPr>
                <w:rFonts w:ascii="標楷體" w:eastAsia="標楷體" w:hAnsi="標楷體"/>
                <w:sz w:val="18"/>
                <w:szCs w:val="18"/>
              </w:rPr>
              <w:t>5-3-7</w:t>
            </w:r>
          </w:p>
        </w:tc>
        <w:tc>
          <w:tcPr>
            <w:tcW w:w="221" w:type="pct"/>
          </w:tcPr>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六、統計圖</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【生涯發展教育】</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【家政教育】</w:t>
            </w:r>
          </w:p>
          <w:p w:rsidR="00060766" w:rsidRPr="0086623D" w:rsidRDefault="00060766" w:rsidP="006D5FAE">
            <w:pPr>
              <w:spacing w:line="0" w:lineRule="atLeast"/>
              <w:ind w:left="57" w:right="57"/>
              <w:rPr>
                <w:rFonts w:ascii="標楷體" w:eastAsia="標楷體" w:hAnsi="標楷體"/>
                <w:sz w:val="18"/>
                <w:szCs w:val="18"/>
              </w:rPr>
            </w:pPr>
            <w:r w:rsidRPr="0086623D">
              <w:rPr>
                <w:rFonts w:ascii="標楷體" w:eastAsia="標楷體" w:hAnsi="標楷體" w:hint="eastAsia"/>
                <w:sz w:val="18"/>
                <w:szCs w:val="18"/>
              </w:rPr>
              <w:t>6-d-03</w:t>
            </w:r>
          </w:p>
          <w:p w:rsidR="00060766" w:rsidRPr="0086623D" w:rsidRDefault="00060766" w:rsidP="006D5FAE">
            <w:pPr>
              <w:snapToGrid w:val="0"/>
              <w:rPr>
                <w:rFonts w:ascii="標楷體" w:eastAsia="標楷體" w:hAnsi="標楷體"/>
              </w:rPr>
            </w:pPr>
          </w:p>
        </w:tc>
        <w:tc>
          <w:tcPr>
            <w:tcW w:w="221" w:type="pct"/>
          </w:tcPr>
          <w:p w:rsidR="00060766" w:rsidRPr="0086623D" w:rsidRDefault="00060766"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szCs w:val="18"/>
              </w:rPr>
              <w:t>搜集資料</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整理畢業生資料1-2-1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2-2-2 </w:t>
            </w:r>
          </w:p>
          <w:p w:rsidR="00060766" w:rsidRPr="0086623D" w:rsidRDefault="00060766" w:rsidP="006D5FAE">
            <w:pPr>
              <w:spacing w:line="200" w:lineRule="exact"/>
              <w:rPr>
                <w:rFonts w:ascii="標楷體" w:eastAsia="標楷體" w:hAnsi="標楷體"/>
                <w:sz w:val="18"/>
                <w:szCs w:val="18"/>
              </w:rPr>
            </w:pPr>
            <w:r w:rsidRPr="0086623D">
              <w:rPr>
                <w:rFonts w:ascii="標楷體" w:eastAsia="標楷體" w:hAnsi="標楷體" w:hint="eastAsia"/>
                <w:sz w:val="18"/>
                <w:szCs w:val="18"/>
              </w:rPr>
              <w:t xml:space="preserve">3-2-1 </w:t>
            </w:r>
          </w:p>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3-3-1</w:t>
            </w:r>
          </w:p>
        </w:tc>
      </w:tr>
      <w:tr w:rsidR="0086623D" w:rsidRPr="0086623D" w:rsidTr="006D5FAE">
        <w:trPr>
          <w:cantSplit/>
          <w:trHeight w:val="401"/>
        </w:trPr>
        <w:tc>
          <w:tcPr>
            <w:tcW w:w="1065" w:type="pct"/>
            <w:gridSpan w:val="3"/>
            <w:vAlign w:val="center"/>
          </w:tcPr>
          <w:p w:rsidR="00010E54" w:rsidRPr="0086623D" w:rsidRDefault="00010E54" w:rsidP="006D5FAE">
            <w:pPr>
              <w:snapToGrid w:val="0"/>
              <w:rPr>
                <w:rFonts w:ascii="標楷體" w:eastAsia="標楷體" w:hAnsi="標楷體"/>
              </w:rPr>
            </w:pPr>
            <w:r w:rsidRPr="0086623D">
              <w:rPr>
                <w:rFonts w:ascii="標楷體" w:eastAsia="標楷體" w:hAnsi="標楷體" w:cs="Times New Roman" w:hint="eastAsia"/>
                <w:szCs w:val="18"/>
              </w:rPr>
              <w:lastRenderedPageBreak/>
              <w:t>畢業考評量方式</w:t>
            </w:r>
          </w:p>
        </w:tc>
        <w:tc>
          <w:tcPr>
            <w:tcW w:w="325"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15" w:type="pct"/>
            <w:vAlign w:val="center"/>
          </w:tcPr>
          <w:p w:rsidR="00010E54" w:rsidRPr="0086623D" w:rsidRDefault="00010E54" w:rsidP="006D5FAE">
            <w:pPr>
              <w:snapToGrid w:val="0"/>
              <w:rPr>
                <w:rFonts w:ascii="標楷體" w:eastAsia="標楷體" w:hAnsi="標楷體" w:cs="新細明體"/>
                <w:sz w:val="18"/>
                <w:szCs w:val="18"/>
              </w:rPr>
            </w:pPr>
            <w:r w:rsidRPr="0086623D">
              <w:rPr>
                <w:rFonts w:ascii="標楷體" w:eastAsia="標楷體" w:hAnsi="標楷體" w:hint="eastAsia"/>
                <w:sz w:val="18"/>
              </w:rPr>
              <w:t>實作評量</w:t>
            </w:r>
          </w:p>
        </w:tc>
        <w:tc>
          <w:tcPr>
            <w:tcW w:w="323" w:type="pct"/>
            <w:vAlign w:val="center"/>
          </w:tcPr>
          <w:p w:rsidR="00010E54" w:rsidRPr="0086623D" w:rsidRDefault="00010E54" w:rsidP="006D5FAE">
            <w:pPr>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30" w:type="pct"/>
            <w:vAlign w:val="center"/>
          </w:tcPr>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57" w:type="pct"/>
            <w:vAlign w:val="center"/>
          </w:tcPr>
          <w:p w:rsidR="00010E54" w:rsidRPr="0086623D" w:rsidRDefault="00010E54" w:rsidP="006D5FAE">
            <w:pPr>
              <w:adjustRightInd w:val="0"/>
              <w:snapToGrid w:val="0"/>
              <w:spacing w:line="320" w:lineRule="atLeast"/>
              <w:rPr>
                <w:rFonts w:ascii="標楷體" w:eastAsia="標楷體" w:hAnsi="標楷體" w:cs="新細明體"/>
                <w:sz w:val="18"/>
                <w:szCs w:val="18"/>
              </w:rPr>
            </w:pPr>
            <w:r w:rsidRPr="0086623D">
              <w:rPr>
                <w:rFonts w:ascii="標楷體" w:eastAsia="標楷體" w:hAnsi="標楷體"/>
                <w:sz w:val="18"/>
                <w:szCs w:val="22"/>
              </w:rPr>
              <w:t>紙筆評量</w:t>
            </w:r>
          </w:p>
        </w:tc>
        <w:tc>
          <w:tcPr>
            <w:tcW w:w="334" w:type="pct"/>
            <w:vAlign w:val="center"/>
          </w:tcPr>
          <w:p w:rsidR="00010E54" w:rsidRPr="0086623D" w:rsidRDefault="00010E54" w:rsidP="006D5FAE">
            <w:pPr>
              <w:pStyle w:val="4123"/>
              <w:tabs>
                <w:tab w:val="clear" w:pos="142"/>
                <w:tab w:val="left" w:pos="-64"/>
              </w:tabs>
              <w:spacing w:line="320" w:lineRule="atLeast"/>
              <w:ind w:left="54" w:firstLine="0"/>
              <w:jc w:val="left"/>
              <w:rPr>
                <w:rFonts w:ascii="標楷體" w:eastAsia="標楷體" w:hAnsi="標楷體" w:cs="新細明體"/>
                <w:sz w:val="18"/>
                <w:szCs w:val="18"/>
              </w:rPr>
            </w:pPr>
            <w:r w:rsidRPr="0086623D">
              <w:rPr>
                <w:rFonts w:ascii="標楷體" w:eastAsia="標楷體" w:hAnsi="標楷體"/>
                <w:sz w:val="18"/>
                <w:szCs w:val="22"/>
              </w:rPr>
              <w:t>紙筆評量</w:t>
            </w:r>
          </w:p>
        </w:tc>
        <w:tc>
          <w:tcPr>
            <w:tcW w:w="378"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hint="eastAsia"/>
                <w:sz w:val="18"/>
                <w:szCs w:val="18"/>
              </w:rPr>
              <w:t>實作評量</w:t>
            </w:r>
          </w:p>
        </w:tc>
        <w:tc>
          <w:tcPr>
            <w:tcW w:w="333" w:type="pct"/>
            <w:vAlign w:val="center"/>
          </w:tcPr>
          <w:p w:rsidR="00010E54" w:rsidRPr="0086623D" w:rsidRDefault="00010E54" w:rsidP="006D5FAE">
            <w:pPr>
              <w:snapToGrid w:val="0"/>
              <w:spacing w:line="320" w:lineRule="atLeast"/>
              <w:rPr>
                <w:rFonts w:ascii="標楷體" w:eastAsia="標楷體" w:hAnsi="標楷體" w:cs="新細明體"/>
                <w:sz w:val="18"/>
                <w:szCs w:val="18"/>
              </w:rPr>
            </w:pPr>
            <w:r w:rsidRPr="0086623D">
              <w:rPr>
                <w:rFonts w:ascii="標楷體" w:eastAsia="標楷體" w:hAnsi="標楷體" w:hint="eastAsia"/>
                <w:sz w:val="18"/>
              </w:rPr>
              <w:t>實作評量</w:t>
            </w:r>
          </w:p>
        </w:tc>
        <w:tc>
          <w:tcPr>
            <w:tcW w:w="349" w:type="pct"/>
            <w:vAlign w:val="center"/>
          </w:tcPr>
          <w:p w:rsidR="00010E54" w:rsidRPr="0086623D" w:rsidRDefault="00010E54" w:rsidP="006D5FAE">
            <w:pPr>
              <w:spacing w:line="320" w:lineRule="atLeast"/>
              <w:rPr>
                <w:rFonts w:ascii="標楷體" w:eastAsia="標楷體" w:hAnsi="標楷體" w:cs="新細明體"/>
                <w:sz w:val="18"/>
                <w:szCs w:val="18"/>
              </w:rPr>
            </w:pPr>
            <w:r w:rsidRPr="0086623D">
              <w:rPr>
                <w:rFonts w:ascii="標楷體" w:eastAsia="標楷體" w:hAnsi="標楷體" w:hint="eastAsia"/>
                <w:sz w:val="18"/>
              </w:rPr>
              <w:t>實作評量</w:t>
            </w:r>
          </w:p>
        </w:tc>
        <w:tc>
          <w:tcPr>
            <w:tcW w:w="224" w:type="pct"/>
            <w:vAlign w:val="center"/>
          </w:tcPr>
          <w:p w:rsidR="00010E54" w:rsidRPr="0086623D" w:rsidRDefault="00010E54" w:rsidP="006D5FAE">
            <w:pPr>
              <w:snapToGrid w:val="0"/>
              <w:spacing w:line="180" w:lineRule="exact"/>
              <w:rPr>
                <w:rFonts w:ascii="標楷體" w:eastAsia="標楷體" w:hAnsi="標楷體"/>
                <w:sz w:val="18"/>
                <w:szCs w:val="18"/>
              </w:rPr>
            </w:pPr>
            <w:r w:rsidRPr="0086623D">
              <w:rPr>
                <w:rFonts w:ascii="標楷體" w:eastAsia="標楷體" w:hAnsi="標楷體" w:hint="eastAsia"/>
                <w:sz w:val="18"/>
              </w:rPr>
              <w:t>實作評量</w:t>
            </w:r>
          </w:p>
        </w:tc>
        <w:tc>
          <w:tcPr>
            <w:tcW w:w="225" w:type="pct"/>
            <w:vAlign w:val="center"/>
          </w:tcPr>
          <w:p w:rsidR="00010E54" w:rsidRPr="0086623D" w:rsidRDefault="00010E54" w:rsidP="006D5FAE">
            <w:pPr>
              <w:adjustRightInd w:val="0"/>
              <w:snapToGrid w:val="0"/>
              <w:spacing w:line="200" w:lineRule="atLeast"/>
              <w:rPr>
                <w:rFonts w:ascii="標楷體" w:eastAsia="標楷體" w:hAnsi="標楷體"/>
                <w:sz w:val="18"/>
                <w:szCs w:val="18"/>
              </w:rPr>
            </w:pPr>
            <w:r w:rsidRPr="0086623D">
              <w:rPr>
                <w:rFonts w:ascii="標楷體" w:eastAsia="標楷體" w:hAnsi="標楷體"/>
                <w:sz w:val="18"/>
                <w:szCs w:val="22"/>
              </w:rPr>
              <w:t>紙筆評量</w:t>
            </w:r>
          </w:p>
        </w:tc>
        <w:tc>
          <w:tcPr>
            <w:tcW w:w="221" w:type="pct"/>
            <w:vAlign w:val="center"/>
          </w:tcPr>
          <w:p w:rsidR="00010E54" w:rsidRPr="0086623D" w:rsidRDefault="00010E54" w:rsidP="006D5FAE">
            <w:pPr>
              <w:spacing w:line="0" w:lineRule="atLeast"/>
              <w:ind w:left="57" w:right="57"/>
              <w:rPr>
                <w:rFonts w:ascii="標楷體" w:eastAsia="標楷體" w:hAnsi="標楷體"/>
                <w:sz w:val="18"/>
                <w:szCs w:val="18"/>
              </w:rPr>
            </w:pPr>
            <w:r w:rsidRPr="0086623D">
              <w:rPr>
                <w:rFonts w:ascii="標楷體" w:eastAsia="標楷體" w:hAnsi="標楷體"/>
                <w:sz w:val="18"/>
                <w:szCs w:val="22"/>
              </w:rPr>
              <w:t>紙筆評量</w:t>
            </w:r>
          </w:p>
        </w:tc>
        <w:tc>
          <w:tcPr>
            <w:tcW w:w="221" w:type="pct"/>
            <w:vAlign w:val="center"/>
          </w:tcPr>
          <w:p w:rsidR="00010E54" w:rsidRPr="0086623D" w:rsidRDefault="00010E54" w:rsidP="006D5FAE">
            <w:pPr>
              <w:snapToGrid w:val="0"/>
              <w:spacing w:line="240" w:lineRule="atLeast"/>
              <w:rPr>
                <w:rFonts w:ascii="標楷體" w:eastAsia="標楷體" w:hAnsi="標楷體"/>
                <w:sz w:val="18"/>
                <w:szCs w:val="18"/>
              </w:rPr>
            </w:pPr>
            <w:r w:rsidRPr="0086623D">
              <w:rPr>
                <w:rFonts w:ascii="標楷體" w:eastAsia="標楷體" w:hAnsi="標楷體" w:hint="eastAsia"/>
                <w:sz w:val="18"/>
              </w:rPr>
              <w:t>實作評量</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t>18</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9</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snapToGrid w:val="0"/>
                <w:color w:val="000000"/>
                <w:kern w:val="0"/>
                <w:sz w:val="20"/>
                <w:szCs w:val="20"/>
              </w:rPr>
            </w:pPr>
            <w:r w:rsidRPr="00BF1BD0">
              <w:rPr>
                <w:rFonts w:ascii="標楷體" w:eastAsia="標楷體" w:hAnsi="標楷體" w:cs="Times New Roman"/>
                <w:bCs/>
                <w:snapToGrid w:val="0"/>
                <w:color w:val="000000"/>
                <w:kern w:val="0"/>
                <w:sz w:val="20"/>
                <w:szCs w:val="20"/>
              </w:rPr>
              <w:t>6/</w:t>
            </w:r>
            <w:r w:rsidRPr="00BF1BD0">
              <w:rPr>
                <w:rFonts w:ascii="標楷體" w:eastAsia="標楷體" w:hAnsi="標楷體" w:cs="Times New Roman" w:hint="eastAsia"/>
                <w:bCs/>
                <w:snapToGrid w:val="0"/>
                <w:color w:val="000000"/>
                <w:kern w:val="0"/>
                <w:sz w:val="20"/>
                <w:szCs w:val="20"/>
              </w:rPr>
              <w:t>15</w:t>
            </w:r>
          </w:p>
        </w:tc>
        <w:tc>
          <w:tcPr>
            <w:tcW w:w="600" w:type="pct"/>
          </w:tcPr>
          <w:p w:rsidR="00060766" w:rsidRPr="0086623D" w:rsidRDefault="00060766" w:rsidP="00484C23">
            <w:pPr>
              <w:snapToGrid w:val="0"/>
              <w:spacing w:line="0" w:lineRule="atLeast"/>
              <w:rPr>
                <w:rFonts w:ascii="標楷體" w:eastAsia="標楷體" w:hAnsi="標楷體"/>
              </w:rPr>
            </w:pPr>
          </w:p>
        </w:tc>
        <w:tc>
          <w:tcPr>
            <w:tcW w:w="325" w:type="pct"/>
          </w:tcPr>
          <w:p w:rsidR="00060766" w:rsidRPr="0086623D" w:rsidRDefault="00060766" w:rsidP="006D5FAE">
            <w:pPr>
              <w:spacing w:line="320" w:lineRule="atLeast"/>
              <w:rPr>
                <w:rFonts w:ascii="標楷體" w:eastAsia="標楷體" w:hAnsi="標楷體"/>
              </w:rPr>
            </w:pPr>
            <w:r w:rsidRPr="0086623D">
              <w:rPr>
                <w:rFonts w:ascii="標楷體" w:eastAsia="標楷體" w:hAnsi="標楷體" w:hint="eastAsia"/>
                <w:sz w:val="18"/>
                <w:szCs w:val="18"/>
              </w:rPr>
              <w:t>畢業週</w:t>
            </w:r>
          </w:p>
        </w:tc>
        <w:tc>
          <w:tcPr>
            <w:tcW w:w="315"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23"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30"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57"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34"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78"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33"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349"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224"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225" w:type="pct"/>
          </w:tcPr>
          <w:p w:rsidR="00060766" w:rsidRPr="0086623D" w:rsidRDefault="00060766" w:rsidP="006D5FAE">
            <w:pPr>
              <w:jc w:val="both"/>
              <w:rPr>
                <w:rFonts w:ascii="標楷體" w:eastAsia="標楷體" w:hAnsi="標楷體"/>
                <w:sz w:val="18"/>
                <w:szCs w:val="18"/>
              </w:rPr>
            </w:pPr>
            <w:r w:rsidRPr="0086623D">
              <w:rPr>
                <w:rFonts w:ascii="標楷體" w:eastAsia="標楷體" w:hAnsi="標楷體" w:hint="eastAsia"/>
                <w:sz w:val="18"/>
                <w:szCs w:val="18"/>
              </w:rPr>
              <w:t>畢業週</w:t>
            </w:r>
          </w:p>
        </w:tc>
        <w:tc>
          <w:tcPr>
            <w:tcW w:w="221"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c>
          <w:tcPr>
            <w:tcW w:w="221" w:type="pct"/>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畢業週</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t>19</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6/16</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6/22</w:t>
            </w:r>
          </w:p>
        </w:tc>
        <w:tc>
          <w:tcPr>
            <w:tcW w:w="600" w:type="pct"/>
          </w:tcPr>
          <w:p w:rsidR="00060766"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6/19</w:t>
            </w:r>
            <w:r>
              <w:rPr>
                <w:rFonts w:ascii="Times New Roman" w:eastAsia="標楷體" w:hAnsi="Times New Roman" w:cs="Times New Roman" w:hint="eastAsia"/>
                <w:sz w:val="22"/>
                <w:szCs w:val="22"/>
              </w:rPr>
              <w:t>畢業典禮</w:t>
            </w:r>
          </w:p>
          <w:p w:rsidR="00060766" w:rsidRPr="00683CFC"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繳交期末評量試卷</w:t>
            </w:r>
          </w:p>
        </w:tc>
        <w:tc>
          <w:tcPr>
            <w:tcW w:w="325"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15"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23"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30"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57"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34"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78"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33"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49"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4"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5" w:type="pct"/>
            <w:vAlign w:val="center"/>
          </w:tcPr>
          <w:p w:rsidR="00060766" w:rsidRPr="0086623D" w:rsidRDefault="00060766" w:rsidP="006D5FAE">
            <w:pPr>
              <w:jc w:val="both"/>
              <w:rPr>
                <w:rFonts w:ascii="標楷體" w:eastAsia="標楷體" w:hAnsi="標楷體"/>
                <w:sz w:val="18"/>
                <w:szCs w:val="18"/>
              </w:rPr>
            </w:pPr>
            <w:r w:rsidRPr="0086623D">
              <w:rPr>
                <w:rFonts w:ascii="標楷體" w:eastAsia="標楷體" w:hAnsi="標楷體" w:hint="eastAsia"/>
                <w:sz w:val="18"/>
                <w:szCs w:val="18"/>
              </w:rPr>
              <w:t>已畢業</w:t>
            </w:r>
          </w:p>
        </w:tc>
        <w:tc>
          <w:tcPr>
            <w:tcW w:w="221"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1"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r>
      <w:tr w:rsidR="00060766" w:rsidRPr="0086623D" w:rsidTr="00484C23">
        <w:trPr>
          <w:cantSplit/>
          <w:trHeight w:val="364"/>
        </w:trPr>
        <w:tc>
          <w:tcPr>
            <w:tcW w:w="186" w:type="pct"/>
          </w:tcPr>
          <w:p w:rsidR="00060766" w:rsidRPr="0086623D" w:rsidRDefault="00060766" w:rsidP="00484C23">
            <w:pPr>
              <w:snapToGrid w:val="0"/>
              <w:spacing w:line="0" w:lineRule="atLeast"/>
              <w:rPr>
                <w:rFonts w:ascii="標楷體" w:eastAsia="標楷體" w:hAnsi="標楷體"/>
              </w:rPr>
            </w:pPr>
            <w:r w:rsidRPr="0086623D">
              <w:rPr>
                <w:rFonts w:ascii="標楷體" w:eastAsia="標楷體" w:hAnsi="標楷體" w:hint="eastAsia"/>
              </w:rPr>
              <w:t>20</w:t>
            </w:r>
          </w:p>
        </w:tc>
        <w:tc>
          <w:tcPr>
            <w:tcW w:w="279" w:type="pct"/>
          </w:tcPr>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6/23</w:t>
            </w:r>
            <w:r>
              <w:rPr>
                <w:rFonts w:ascii="標楷體" w:eastAsia="標楷體" w:hAnsi="標楷體" w:cs="Times New Roman" w:hint="eastAsia"/>
                <w:bCs/>
                <w:snapToGrid w:val="0"/>
                <w:color w:val="000000"/>
                <w:kern w:val="0"/>
                <w:sz w:val="20"/>
                <w:szCs w:val="20"/>
              </w:rPr>
              <w:t>-</w:t>
            </w:r>
          </w:p>
          <w:p w:rsidR="00060766" w:rsidRPr="00BF1BD0" w:rsidRDefault="00060766" w:rsidP="00484C23">
            <w:pPr>
              <w:spacing w:line="240" w:lineRule="exact"/>
              <w:jc w:val="center"/>
              <w:rPr>
                <w:rFonts w:ascii="標楷體" w:eastAsia="標楷體" w:hAnsi="標楷體" w:cs="Times New Roman"/>
                <w:bCs/>
                <w:snapToGrid w:val="0"/>
                <w:color w:val="000000"/>
                <w:kern w:val="0"/>
                <w:sz w:val="20"/>
                <w:szCs w:val="20"/>
              </w:rPr>
            </w:pPr>
            <w:r w:rsidRPr="00BF1BD0">
              <w:rPr>
                <w:rFonts w:ascii="標楷體" w:eastAsia="標楷體" w:hAnsi="標楷體" w:cs="Times New Roman" w:hint="eastAsia"/>
                <w:bCs/>
                <w:snapToGrid w:val="0"/>
                <w:color w:val="000000"/>
                <w:kern w:val="0"/>
                <w:sz w:val="20"/>
                <w:szCs w:val="20"/>
              </w:rPr>
              <w:t>6/29</w:t>
            </w:r>
          </w:p>
        </w:tc>
        <w:tc>
          <w:tcPr>
            <w:tcW w:w="600" w:type="pct"/>
          </w:tcPr>
          <w:p w:rsidR="00060766"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期末評量</w:t>
            </w:r>
          </w:p>
          <w:p w:rsidR="00060766" w:rsidRPr="00683CFC" w:rsidRDefault="00060766" w:rsidP="00484C23">
            <w:pPr>
              <w:numPr>
                <w:ilvl w:val="0"/>
                <w:numId w:val="99"/>
              </w:numPr>
              <w:snapToGrid w:val="0"/>
              <w:spacing w:line="280" w:lineRule="exact"/>
              <w:ind w:left="170" w:hanging="170"/>
              <w:rPr>
                <w:rFonts w:ascii="Times New Roman" w:eastAsia="標楷體" w:hAnsi="Times New Roman" w:cs="Times New Roman"/>
                <w:sz w:val="22"/>
                <w:szCs w:val="22"/>
              </w:rPr>
            </w:pPr>
            <w:r>
              <w:rPr>
                <w:rFonts w:ascii="Times New Roman" w:eastAsia="標楷體" w:hAnsi="Times New Roman" w:cs="Times New Roman" w:hint="eastAsia"/>
                <w:sz w:val="22"/>
                <w:szCs w:val="22"/>
              </w:rPr>
              <w:t>結業式</w:t>
            </w:r>
          </w:p>
        </w:tc>
        <w:tc>
          <w:tcPr>
            <w:tcW w:w="325"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15"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23"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30"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57"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34"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78"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33"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349"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4"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5"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1"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c>
          <w:tcPr>
            <w:tcW w:w="221" w:type="pct"/>
            <w:vAlign w:val="center"/>
          </w:tcPr>
          <w:p w:rsidR="00060766" w:rsidRPr="0086623D" w:rsidRDefault="00060766" w:rsidP="006D5FAE">
            <w:pPr>
              <w:snapToGrid w:val="0"/>
              <w:rPr>
                <w:rFonts w:ascii="標楷體" w:eastAsia="標楷體" w:hAnsi="標楷體"/>
              </w:rPr>
            </w:pPr>
            <w:r w:rsidRPr="0086623D">
              <w:rPr>
                <w:rFonts w:ascii="標楷體" w:eastAsia="標楷體" w:hAnsi="標楷體" w:hint="eastAsia"/>
                <w:sz w:val="18"/>
                <w:szCs w:val="18"/>
              </w:rPr>
              <w:t>已畢業</w:t>
            </w:r>
          </w:p>
        </w:tc>
      </w:tr>
    </w:tbl>
    <w:p w:rsidR="00443E0A" w:rsidRPr="0086623D" w:rsidRDefault="00443E0A" w:rsidP="00443E0A">
      <w:pPr>
        <w:rPr>
          <w:rFonts w:ascii="標楷體" w:eastAsia="標楷體" w:hAnsi="標楷體"/>
        </w:rPr>
      </w:pPr>
      <w:r w:rsidRPr="0086623D">
        <w:rPr>
          <w:rFonts w:ascii="標楷體" w:eastAsia="標楷體" w:hAnsi="標楷體" w:hint="eastAsia"/>
        </w:rPr>
        <w:t>說明：</w:t>
      </w:r>
    </w:p>
    <w:p w:rsidR="00443E0A" w:rsidRPr="0086623D" w:rsidRDefault="00443E0A" w:rsidP="00443E0A">
      <w:pPr>
        <w:numPr>
          <w:ilvl w:val="0"/>
          <w:numId w:val="1"/>
        </w:numPr>
        <w:rPr>
          <w:rFonts w:ascii="標楷體" w:eastAsia="標楷體" w:hAnsi="標楷體"/>
          <w:b/>
        </w:rPr>
      </w:pPr>
      <w:r w:rsidRPr="0086623D">
        <w:rPr>
          <w:rFonts w:ascii="標楷體" w:eastAsia="標楷體" w:hAnsi="標楷體" w:hint="eastAsia"/>
          <w:b/>
        </w:rPr>
        <w:t>教學進度</w:t>
      </w:r>
      <w:r w:rsidRPr="0086623D">
        <w:rPr>
          <w:rFonts w:ascii="標楷體" w:eastAsia="標楷體" w:hAnsi="標楷體"/>
          <w:b/>
        </w:rPr>
        <w:t>總表中【學習領域】部分需包含</w:t>
      </w:r>
      <w:r w:rsidRPr="0086623D">
        <w:rPr>
          <w:rFonts w:ascii="標楷體" w:eastAsia="標楷體" w:hAnsi="標楷體" w:hint="eastAsia"/>
          <w:b/>
        </w:rPr>
        <w:t>學年/學期學習目標、能力指標、對應能力指標之單元名稱、節數、評量方式、備註等相關項目</w:t>
      </w:r>
      <w:r w:rsidRPr="0086623D">
        <w:rPr>
          <w:rFonts w:ascii="標楷體" w:eastAsia="標楷體" w:hAnsi="標楷體"/>
          <w:b/>
        </w:rPr>
        <w:t>，【</w:t>
      </w:r>
      <w:r w:rsidR="005577DE" w:rsidRPr="0086623D">
        <w:rPr>
          <w:rFonts w:ascii="標楷體" w:eastAsia="標楷體" w:hAnsi="標楷體"/>
        </w:rPr>
        <w:t>彈性學習節數</w:t>
      </w:r>
      <w:r w:rsidRPr="0086623D">
        <w:rPr>
          <w:rFonts w:ascii="標楷體" w:eastAsia="標楷體" w:hAnsi="標楷體"/>
        </w:rPr>
        <w:t>】部分照舊</w:t>
      </w:r>
      <w:r w:rsidRPr="0086623D">
        <w:rPr>
          <w:rFonts w:ascii="標楷體" w:eastAsia="標楷體" w:hAnsi="標楷體"/>
          <w:b/>
        </w:rPr>
        <w:t>，表格內字體可縮小為</w:t>
      </w:r>
      <w:r w:rsidRPr="0086623D">
        <w:rPr>
          <w:rFonts w:ascii="標楷體" w:eastAsia="標楷體" w:hAnsi="標楷體" w:hint="eastAsia"/>
          <w:b/>
        </w:rPr>
        <w:t>9</w:t>
      </w:r>
      <w:r w:rsidRPr="0086623D">
        <w:rPr>
          <w:rFonts w:ascii="標楷體" w:eastAsia="標楷體" w:hAnsi="標楷體"/>
          <w:b/>
        </w:rPr>
        <w:t>。</w:t>
      </w:r>
    </w:p>
    <w:p w:rsidR="00443E0A" w:rsidRPr="0086623D" w:rsidRDefault="005577DE" w:rsidP="00443E0A">
      <w:pPr>
        <w:numPr>
          <w:ilvl w:val="0"/>
          <w:numId w:val="1"/>
        </w:numPr>
        <w:rPr>
          <w:rFonts w:ascii="標楷體" w:eastAsia="標楷體" w:hAnsi="標楷體"/>
        </w:rPr>
      </w:pPr>
      <w:r w:rsidRPr="0086623D">
        <w:rPr>
          <w:rFonts w:ascii="標楷體" w:eastAsia="標楷體" w:hAnsi="標楷體" w:hint="eastAsia"/>
        </w:rPr>
        <w:t>各領域及彈性學習節數</w:t>
      </w:r>
      <w:r w:rsidR="00443E0A" w:rsidRPr="0086623D">
        <w:rPr>
          <w:rFonts w:ascii="標楷體" w:eastAsia="標楷體" w:hAnsi="標楷體" w:hint="eastAsia"/>
        </w:rPr>
        <w:t>【節數】欄，請以數字填寫；【教科書版本】欄，請填寫所選用教科書版本名稱；【日期】欄，請參考縣府行事曆。</w:t>
      </w:r>
    </w:p>
    <w:p w:rsidR="00443E0A" w:rsidRPr="0086623D" w:rsidRDefault="00443E0A" w:rsidP="00443E0A">
      <w:pPr>
        <w:numPr>
          <w:ilvl w:val="0"/>
          <w:numId w:val="1"/>
        </w:numPr>
        <w:rPr>
          <w:rFonts w:ascii="標楷體" w:eastAsia="標楷體" w:hAnsi="標楷體"/>
        </w:rPr>
      </w:pPr>
      <w:r w:rsidRPr="0086623D">
        <w:rPr>
          <w:rFonts w:ascii="標楷體" w:eastAsia="標楷體" w:hAnsi="標楷體" w:hint="eastAsia"/>
        </w:rPr>
        <w:t>彈性課程若進行補救教學，則在【課程名稱】欄填寫「○○領域補救教學」；若只有一項課程，請自行合併欄位；若超過兩項課程，請自行增欄位。</w:t>
      </w:r>
      <w:r w:rsidR="005577DE" w:rsidRPr="0086623D">
        <w:rPr>
          <w:rFonts w:ascii="標楷體" w:eastAsia="標楷體" w:hAnsi="標楷體" w:hint="eastAsia"/>
          <w:b/>
          <w:u w:val="single"/>
        </w:rPr>
        <w:t>彈性學習節數</w:t>
      </w:r>
      <w:r w:rsidRPr="0086623D">
        <w:rPr>
          <w:rFonts w:ascii="標楷體" w:eastAsia="標楷體" w:hAnsi="標楷體" w:hint="eastAsia"/>
          <w:b/>
          <w:u w:val="single"/>
        </w:rPr>
        <w:t>亦需呈現週次進度表</w:t>
      </w:r>
      <w:r w:rsidRPr="0086623D">
        <w:rPr>
          <w:rFonts w:ascii="標楷體" w:eastAsia="標楷體" w:hAnsi="標楷體" w:hint="eastAsia"/>
        </w:rPr>
        <w:t>。</w:t>
      </w:r>
    </w:p>
    <w:p w:rsidR="00443E0A" w:rsidRPr="0086623D" w:rsidRDefault="00443E0A" w:rsidP="00443E0A">
      <w:pPr>
        <w:numPr>
          <w:ilvl w:val="0"/>
          <w:numId w:val="1"/>
        </w:numPr>
        <w:rPr>
          <w:rFonts w:ascii="標楷體" w:eastAsia="標楷體" w:hAnsi="標楷體"/>
        </w:rPr>
      </w:pPr>
      <w:r w:rsidRPr="0086623D">
        <w:rPr>
          <w:rFonts w:ascii="標楷體" w:eastAsia="標楷體" w:hAnsi="標楷體" w:hint="eastAsia"/>
        </w:rPr>
        <w:t>表格不敷使用者，請自行增頁。各年級至少填報1份課程教學進度總表，各班也可自行提出。</w:t>
      </w:r>
    </w:p>
    <w:p w:rsidR="004345FE" w:rsidRPr="00CF6295" w:rsidRDefault="005577DE" w:rsidP="00CF6295">
      <w:pPr>
        <w:numPr>
          <w:ilvl w:val="0"/>
          <w:numId w:val="1"/>
        </w:numPr>
        <w:rPr>
          <w:rFonts w:ascii="標楷體" w:eastAsia="標楷體" w:hAnsi="標楷體"/>
          <w:b/>
        </w:rPr>
        <w:sectPr w:rsidR="004345FE" w:rsidRPr="00CF6295" w:rsidSect="000E2AB3">
          <w:pgSz w:w="16838" w:h="11906" w:orient="landscape" w:code="9"/>
          <w:pgMar w:top="1797" w:right="1440" w:bottom="1797" w:left="1440" w:header="851" w:footer="992" w:gutter="0"/>
          <w:cols w:space="425"/>
          <w:docGrid w:type="linesAndChars" w:linePitch="360"/>
        </w:sectPr>
      </w:pPr>
      <w:r w:rsidRPr="0086623D">
        <w:rPr>
          <w:rFonts w:ascii="標楷體" w:eastAsia="標楷體" w:hAnsi="標楷體"/>
          <w:b/>
        </w:rPr>
        <w:t>如進行混齡教學，請</w:t>
      </w:r>
      <w:r w:rsidR="009D22E3" w:rsidRPr="0086623D">
        <w:rPr>
          <w:rFonts w:ascii="標楷體" w:eastAsia="標楷體" w:hAnsi="標楷體"/>
          <w:b/>
        </w:rPr>
        <w:t>於學習領域與彈性學習節數，註記</w:t>
      </w:r>
      <w:r w:rsidRPr="0086623D">
        <w:rPr>
          <w:rFonts w:ascii="標楷體" w:eastAsia="標楷體" w:hAnsi="標楷體" w:hint="eastAsia"/>
          <w:b/>
        </w:rPr>
        <w:t>【</w:t>
      </w:r>
      <w:r w:rsidR="009D22E3" w:rsidRPr="0086623D">
        <w:rPr>
          <w:rFonts w:ascii="標楷體" w:eastAsia="標楷體" w:hAnsi="標楷體" w:hint="eastAsia"/>
          <w:b/>
        </w:rPr>
        <w:t>混齡教學，節</w:t>
      </w:r>
      <w:r w:rsidRPr="0086623D">
        <w:rPr>
          <w:rFonts w:ascii="標楷體" w:eastAsia="標楷體" w:hAnsi="標楷體"/>
          <w:b/>
        </w:rPr>
        <w:t>數</w:t>
      </w:r>
      <w:r w:rsidRPr="0086623D">
        <w:rPr>
          <w:rFonts w:ascii="標楷體" w:eastAsia="標楷體" w:hAnsi="標楷體" w:hint="eastAsia"/>
          <w:b/>
        </w:rPr>
        <w:t>】。</w:t>
      </w:r>
      <w:r w:rsidR="00443E0A" w:rsidRPr="00CF6295">
        <w:rPr>
          <w:rFonts w:eastAsia="標楷體"/>
          <w:b/>
          <w:bCs/>
          <w:sz w:val="28"/>
        </w:rPr>
        <w:tab/>
      </w:r>
    </w:p>
    <w:p w:rsidR="00C4192B" w:rsidRPr="0086623D" w:rsidRDefault="00C4192B" w:rsidP="00C4192B">
      <w:pPr>
        <w:spacing w:line="360" w:lineRule="exact"/>
        <w:rPr>
          <w:rFonts w:ascii="標楷體" w:eastAsia="標楷體" w:hAnsi="標楷體"/>
          <w:b/>
          <w:bdr w:val="single" w:sz="4" w:space="0" w:color="auto"/>
        </w:rPr>
      </w:pPr>
      <w:r w:rsidRPr="0086623D">
        <w:rPr>
          <w:rFonts w:ascii="標楷體" w:eastAsia="標楷體" w:hAnsi="標楷體" w:hint="eastAsia"/>
          <w:b/>
          <w:bdr w:val="single" w:sz="4" w:space="0" w:color="auto"/>
        </w:rPr>
        <w:lastRenderedPageBreak/>
        <w:t>附件十三</w:t>
      </w:r>
    </w:p>
    <w:p w:rsidR="004345FE" w:rsidRPr="0086623D" w:rsidRDefault="004345FE" w:rsidP="00C4192B">
      <w:pPr>
        <w:spacing w:line="360" w:lineRule="exact"/>
        <w:jc w:val="center"/>
        <w:rPr>
          <w:rFonts w:ascii="標楷體" w:eastAsia="標楷體" w:hAnsi="標楷體"/>
          <w:b/>
          <w:sz w:val="36"/>
          <w:szCs w:val="36"/>
        </w:rPr>
      </w:pPr>
      <w:r w:rsidRPr="0086623D">
        <w:rPr>
          <w:rFonts w:ascii="標楷體" w:eastAsia="標楷體" w:hAnsi="標楷體" w:hint="eastAsia"/>
          <w:b/>
          <w:sz w:val="36"/>
          <w:szCs w:val="36"/>
        </w:rPr>
        <w:t>嘉義縣</w:t>
      </w:r>
      <w:r w:rsidR="00D82436" w:rsidRPr="0086623D">
        <w:rPr>
          <w:rFonts w:ascii="標楷體" w:eastAsia="標楷體" w:hAnsi="標楷體" w:hint="eastAsia"/>
          <w:b/>
          <w:sz w:val="36"/>
          <w:szCs w:val="36"/>
        </w:rPr>
        <w:t>10</w:t>
      </w:r>
      <w:r w:rsidR="00A2360F" w:rsidRPr="0086623D">
        <w:rPr>
          <w:rFonts w:ascii="標楷體" w:eastAsia="標楷體" w:hAnsi="標楷體" w:hint="eastAsia"/>
          <w:b/>
          <w:sz w:val="36"/>
          <w:szCs w:val="36"/>
        </w:rPr>
        <w:t>7</w:t>
      </w:r>
      <w:r w:rsidR="00D82436" w:rsidRPr="0086623D">
        <w:rPr>
          <w:rFonts w:ascii="標楷體" w:eastAsia="標楷體" w:hAnsi="標楷體" w:hint="eastAsia"/>
          <w:b/>
          <w:sz w:val="36"/>
          <w:szCs w:val="36"/>
        </w:rPr>
        <w:t>學年度</w:t>
      </w:r>
      <w:r w:rsidRPr="0086623D">
        <w:rPr>
          <w:rFonts w:ascii="標楷體" w:eastAsia="標楷體" w:hAnsi="標楷體" w:hint="eastAsia"/>
          <w:b/>
          <w:sz w:val="36"/>
          <w:szCs w:val="36"/>
        </w:rPr>
        <w:t>國民小學學校課程計畫審查表</w:t>
      </w:r>
    </w:p>
    <w:p w:rsidR="004345FE" w:rsidRPr="0086623D" w:rsidRDefault="004345FE" w:rsidP="004345FE">
      <w:pPr>
        <w:spacing w:line="360" w:lineRule="exact"/>
        <w:jc w:val="center"/>
        <w:rPr>
          <w:rFonts w:ascii="標楷體" w:eastAsia="標楷體" w:hAnsi="標楷體"/>
          <w:b/>
          <w:sz w:val="36"/>
          <w:szCs w:val="36"/>
        </w:rPr>
      </w:pPr>
    </w:p>
    <w:p w:rsidR="004345FE" w:rsidRPr="0086623D" w:rsidRDefault="004345FE" w:rsidP="00DF1867">
      <w:pPr>
        <w:rPr>
          <w:rFonts w:ascii="標楷體" w:eastAsia="標楷體" w:hAnsi="標楷體"/>
          <w:sz w:val="32"/>
          <w:szCs w:val="32"/>
        </w:rPr>
      </w:pPr>
      <w:r w:rsidRPr="0086623D">
        <w:rPr>
          <w:rFonts w:ascii="標楷體" w:eastAsia="標楷體" w:hAnsi="標楷體" w:hint="eastAsia"/>
          <w:sz w:val="32"/>
          <w:szCs w:val="32"/>
        </w:rPr>
        <w:t>學校名稱：</w:t>
      </w:r>
      <w:r w:rsidRPr="0086623D">
        <w:rPr>
          <w:rFonts w:ascii="標楷體" w:eastAsia="標楷體" w:hAnsi="標楷體" w:hint="eastAsia"/>
          <w:sz w:val="36"/>
          <w:szCs w:val="36"/>
        </w:rPr>
        <w:t>嘉義縣</w:t>
      </w:r>
      <w:r w:rsidR="0003490A" w:rsidRPr="0086623D">
        <w:rPr>
          <w:rFonts w:ascii="標楷體" w:eastAsia="標楷體" w:hAnsi="標楷體" w:hint="eastAsia"/>
          <w:sz w:val="36"/>
          <w:szCs w:val="36"/>
        </w:rPr>
        <w:t>番路</w:t>
      </w:r>
      <w:r w:rsidRPr="0086623D">
        <w:rPr>
          <w:rFonts w:ascii="標楷體" w:eastAsia="標楷體" w:hAnsi="標楷體" w:hint="eastAsia"/>
          <w:sz w:val="36"/>
          <w:szCs w:val="36"/>
        </w:rPr>
        <w:t>鄉</w:t>
      </w:r>
      <w:r w:rsidR="0003490A" w:rsidRPr="0086623D">
        <w:rPr>
          <w:rFonts w:ascii="標楷體" w:eastAsia="標楷體" w:hAnsi="標楷體" w:hint="eastAsia"/>
          <w:sz w:val="36"/>
          <w:szCs w:val="36"/>
        </w:rPr>
        <w:t>民和</w:t>
      </w:r>
      <w:r w:rsidRPr="0086623D">
        <w:rPr>
          <w:rFonts w:ascii="標楷體" w:eastAsia="標楷體" w:hAnsi="標楷體" w:hint="eastAsia"/>
          <w:sz w:val="36"/>
          <w:szCs w:val="36"/>
        </w:rPr>
        <w:t>國民小學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86623D" w:rsidRPr="0086623D" w:rsidTr="00D71532">
        <w:trPr>
          <w:cantSplit/>
          <w:trHeight w:val="872"/>
        </w:trPr>
        <w:tc>
          <w:tcPr>
            <w:tcW w:w="1288" w:type="dxa"/>
            <w:vMerge w:val="restart"/>
            <w:vAlign w:val="center"/>
          </w:tcPr>
          <w:p w:rsidR="004345FE" w:rsidRPr="0086623D" w:rsidRDefault="004345FE" w:rsidP="00D71532">
            <w:pPr>
              <w:spacing w:line="280" w:lineRule="exact"/>
              <w:ind w:left="1"/>
              <w:jc w:val="both"/>
              <w:rPr>
                <w:rFonts w:ascii="標楷體" w:eastAsia="標楷體" w:hAnsi="標楷體"/>
              </w:rPr>
            </w:pPr>
            <w:r w:rsidRPr="0086623D">
              <w:rPr>
                <w:rFonts w:ascii="標楷體" w:eastAsia="標楷體" w:hAnsi="標楷體" w:hint="eastAsia"/>
              </w:rPr>
              <w:t>課程發展委員會</w:t>
            </w:r>
          </w:p>
        </w:tc>
        <w:tc>
          <w:tcPr>
            <w:tcW w:w="4887" w:type="dxa"/>
            <w:vAlign w:val="center"/>
          </w:tcPr>
          <w:p w:rsidR="004345FE" w:rsidRPr="0086623D" w:rsidRDefault="004345FE" w:rsidP="00D71532">
            <w:pPr>
              <w:spacing w:line="280" w:lineRule="exact"/>
              <w:ind w:left="240" w:hangingChars="100" w:hanging="240"/>
              <w:jc w:val="both"/>
              <w:rPr>
                <w:rFonts w:ascii="標楷體" w:eastAsia="標楷體" w:hAnsi="標楷體"/>
              </w:rPr>
            </w:pPr>
            <w:r w:rsidRPr="0086623D">
              <w:rPr>
                <w:rFonts w:ascii="標楷體" w:eastAsia="標楷體" w:hAnsi="標楷體" w:hint="eastAsia"/>
              </w:rPr>
              <w:t>課程發展委員組織、職掌</w:t>
            </w:r>
          </w:p>
        </w:tc>
        <w:tc>
          <w:tcPr>
            <w:tcW w:w="1596" w:type="dxa"/>
            <w:vAlign w:val="center"/>
          </w:tcPr>
          <w:p w:rsidR="004345FE" w:rsidRPr="0086623D" w:rsidRDefault="004345FE" w:rsidP="00D71532">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val="restart"/>
          </w:tcPr>
          <w:p w:rsidR="004345FE" w:rsidRPr="0086623D" w:rsidRDefault="004345FE" w:rsidP="00D71532">
            <w:pPr>
              <w:spacing w:line="280" w:lineRule="exact"/>
              <w:jc w:val="both"/>
              <w:rPr>
                <w:rFonts w:ascii="標楷體" w:eastAsia="標楷體" w:hAnsi="標楷體"/>
                <w:sz w:val="20"/>
                <w:szCs w:val="20"/>
              </w:rPr>
            </w:pPr>
          </w:p>
        </w:tc>
      </w:tr>
      <w:tr w:rsidR="0086623D" w:rsidRPr="0086623D" w:rsidTr="00D71532">
        <w:trPr>
          <w:cantSplit/>
          <w:trHeight w:val="490"/>
        </w:trPr>
        <w:tc>
          <w:tcPr>
            <w:tcW w:w="1288" w:type="dxa"/>
            <w:vMerge/>
            <w:vAlign w:val="center"/>
          </w:tcPr>
          <w:p w:rsidR="004345FE" w:rsidRPr="0086623D" w:rsidRDefault="004345FE" w:rsidP="00D71532">
            <w:pPr>
              <w:spacing w:line="280" w:lineRule="exact"/>
              <w:ind w:left="1"/>
              <w:jc w:val="both"/>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檢附課程發展委員會訂定學習節數通過之會議紀錄</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0"/>
                <w:szCs w:val="20"/>
              </w:rPr>
            </w:pPr>
          </w:p>
        </w:tc>
      </w:tr>
      <w:tr w:rsidR="0086623D" w:rsidRPr="0086623D" w:rsidTr="00D71532">
        <w:trPr>
          <w:cantSplit/>
          <w:trHeight w:val="2013"/>
        </w:trPr>
        <w:tc>
          <w:tcPr>
            <w:tcW w:w="1288" w:type="dxa"/>
            <w:vMerge w:val="restart"/>
            <w:vAlign w:val="center"/>
          </w:tcPr>
          <w:p w:rsidR="004345FE" w:rsidRPr="0086623D" w:rsidRDefault="00C80D25" w:rsidP="00D71532">
            <w:pPr>
              <w:spacing w:line="280" w:lineRule="exact"/>
              <w:ind w:left="1"/>
              <w:jc w:val="both"/>
              <w:rPr>
                <w:rFonts w:ascii="標楷體" w:eastAsia="標楷體" w:hAnsi="標楷體"/>
              </w:rPr>
            </w:pPr>
            <w:r w:rsidRPr="0086623D">
              <w:rPr>
                <w:rFonts w:ascii="標楷體" w:eastAsia="標楷體" w:hAnsi="標楷體" w:hint="eastAsia"/>
              </w:rPr>
              <w:t>各學習領域節數及彈性學習</w:t>
            </w:r>
            <w:r w:rsidR="004345FE" w:rsidRPr="0086623D">
              <w:rPr>
                <w:rFonts w:ascii="標楷體" w:eastAsia="標楷體" w:hAnsi="標楷體" w:hint="eastAsia"/>
              </w:rPr>
              <w:t>節數分配</w:t>
            </w:r>
          </w:p>
        </w:tc>
        <w:tc>
          <w:tcPr>
            <w:tcW w:w="4887" w:type="dxa"/>
            <w:vAlign w:val="center"/>
          </w:tcPr>
          <w:p w:rsidR="004345FE" w:rsidRPr="0086623D" w:rsidRDefault="004345FE" w:rsidP="00D71532">
            <w:pPr>
              <w:spacing w:line="280" w:lineRule="exact"/>
              <w:ind w:left="240" w:hangingChars="100" w:hanging="240"/>
              <w:jc w:val="both"/>
              <w:rPr>
                <w:rFonts w:ascii="標楷體" w:eastAsia="標楷體" w:hAnsi="標楷體"/>
              </w:rPr>
            </w:pPr>
            <w:r w:rsidRPr="0086623D">
              <w:rPr>
                <w:rFonts w:ascii="標楷體" w:eastAsia="標楷體" w:hAnsi="標楷體" w:hint="eastAsia"/>
              </w:rPr>
              <w:t>各學習領域節數分配百分比</w:t>
            </w:r>
          </w:p>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合乎課程綱要之規定</w:t>
            </w:r>
          </w:p>
        </w:tc>
        <w:tc>
          <w:tcPr>
            <w:tcW w:w="1596" w:type="dxa"/>
            <w:shd w:val="clear" w:color="auto" w:fill="auto"/>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val="restart"/>
          </w:tcPr>
          <w:p w:rsidR="004345FE" w:rsidRPr="0086623D" w:rsidRDefault="004345FE" w:rsidP="00D71532">
            <w:pPr>
              <w:spacing w:line="280" w:lineRule="exact"/>
              <w:jc w:val="both"/>
              <w:rPr>
                <w:rFonts w:ascii="標楷體" w:eastAsia="標楷體" w:hAnsi="標楷體"/>
                <w:sz w:val="20"/>
                <w:szCs w:val="20"/>
              </w:rPr>
            </w:pPr>
            <w:r w:rsidRPr="0086623D">
              <w:rPr>
                <w:rFonts w:ascii="標楷體" w:eastAsia="標楷體" w:hAnsi="標楷體" w:hint="eastAsia"/>
                <w:sz w:val="20"/>
                <w:szCs w:val="20"/>
              </w:rPr>
              <w:t>不符合領域別</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語文（國語文）領域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語文（英語文）領域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語文（本土語言）領域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數學領域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自然與生活科技領域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社會領域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健康與體育領域</w:t>
            </w:r>
          </w:p>
          <w:p w:rsidR="004345FE" w:rsidRPr="0086623D" w:rsidRDefault="004345FE" w:rsidP="00A202D6">
            <w:pPr>
              <w:numPr>
                <w:ilvl w:val="0"/>
                <w:numId w:val="3"/>
              </w:numPr>
              <w:spacing w:line="280" w:lineRule="exact"/>
              <w:jc w:val="both"/>
              <w:rPr>
                <w:rFonts w:ascii="標楷體" w:eastAsia="標楷體" w:hAnsi="標楷體"/>
                <w:sz w:val="20"/>
                <w:szCs w:val="20"/>
              </w:rPr>
            </w:pPr>
            <w:r w:rsidRPr="0086623D">
              <w:rPr>
                <w:rFonts w:ascii="標楷體" w:eastAsia="標楷體" w:hAnsi="標楷體" w:hint="eastAsia"/>
                <w:sz w:val="20"/>
                <w:szCs w:val="20"/>
              </w:rPr>
              <w:t>藝術與人文領域</w:t>
            </w:r>
          </w:p>
          <w:p w:rsidR="004345FE" w:rsidRPr="0086623D" w:rsidRDefault="004345FE" w:rsidP="00D71532">
            <w:pPr>
              <w:spacing w:line="280" w:lineRule="exact"/>
              <w:jc w:val="both"/>
              <w:rPr>
                <w:rFonts w:ascii="標楷體" w:eastAsia="標楷體" w:hAnsi="標楷體"/>
                <w:sz w:val="20"/>
                <w:szCs w:val="20"/>
              </w:rPr>
            </w:pPr>
            <w:r w:rsidRPr="0086623D">
              <w:rPr>
                <w:rFonts w:ascii="標楷體" w:eastAsia="標楷體" w:hAnsi="標楷體" w:hint="eastAsia"/>
                <w:sz w:val="20"/>
                <w:szCs w:val="20"/>
              </w:rPr>
              <w:t>□  綜合活動領域</w:t>
            </w:r>
          </w:p>
        </w:tc>
      </w:tr>
      <w:tr w:rsidR="0086623D" w:rsidRPr="0086623D" w:rsidTr="00D71532">
        <w:trPr>
          <w:cantSplit/>
          <w:trHeight w:val="562"/>
        </w:trPr>
        <w:tc>
          <w:tcPr>
            <w:tcW w:w="1288" w:type="dxa"/>
            <w:vMerge/>
            <w:vAlign w:val="center"/>
          </w:tcPr>
          <w:p w:rsidR="004345FE" w:rsidRPr="0086623D" w:rsidRDefault="004345FE" w:rsidP="00D71532">
            <w:pPr>
              <w:spacing w:line="280" w:lineRule="exact"/>
              <w:ind w:left="1"/>
              <w:jc w:val="both"/>
              <w:rPr>
                <w:rFonts w:ascii="標楷體" w:eastAsia="標楷體" w:hAnsi="標楷體"/>
              </w:rPr>
            </w:pPr>
          </w:p>
        </w:tc>
        <w:tc>
          <w:tcPr>
            <w:tcW w:w="4887" w:type="dxa"/>
            <w:vAlign w:val="center"/>
          </w:tcPr>
          <w:p w:rsidR="004345FE" w:rsidRPr="0086623D" w:rsidRDefault="00C80D25" w:rsidP="00D71532">
            <w:pPr>
              <w:spacing w:line="280" w:lineRule="exact"/>
              <w:jc w:val="both"/>
              <w:rPr>
                <w:rFonts w:ascii="標楷體" w:eastAsia="標楷體" w:hAnsi="標楷體"/>
              </w:rPr>
            </w:pPr>
            <w:r w:rsidRPr="0086623D">
              <w:rPr>
                <w:rFonts w:ascii="標楷體" w:eastAsia="標楷體" w:hAnsi="標楷體" w:hint="eastAsia"/>
              </w:rPr>
              <w:t>彈性學習</w:t>
            </w:r>
            <w:r w:rsidR="004345FE" w:rsidRPr="0086623D">
              <w:rPr>
                <w:rFonts w:ascii="標楷體" w:eastAsia="標楷體" w:hAnsi="標楷體" w:hint="eastAsia"/>
              </w:rPr>
              <w:t>學期總節數符合綱要規定</w:t>
            </w:r>
          </w:p>
        </w:tc>
        <w:tc>
          <w:tcPr>
            <w:tcW w:w="1596" w:type="dxa"/>
            <w:shd w:val="clear" w:color="auto" w:fill="auto"/>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0"/>
                <w:szCs w:val="20"/>
              </w:rPr>
            </w:pPr>
          </w:p>
        </w:tc>
      </w:tr>
      <w:tr w:rsidR="0086623D" w:rsidRPr="0086623D" w:rsidTr="00D71532">
        <w:trPr>
          <w:cantSplit/>
        </w:trPr>
        <w:tc>
          <w:tcPr>
            <w:tcW w:w="1288" w:type="dxa"/>
            <w:vMerge w:val="restart"/>
            <w:vAlign w:val="center"/>
          </w:tcPr>
          <w:p w:rsidR="004345FE" w:rsidRPr="0086623D" w:rsidRDefault="004345FE" w:rsidP="006301B1">
            <w:pPr>
              <w:spacing w:line="280" w:lineRule="exact"/>
              <w:rPr>
                <w:rFonts w:ascii="標楷體" w:eastAsia="標楷體" w:hAnsi="標楷體"/>
              </w:rPr>
            </w:pPr>
            <w:r w:rsidRPr="0086623D">
              <w:rPr>
                <w:rFonts w:ascii="標楷體" w:eastAsia="標楷體" w:hAnsi="標楷體" w:hint="eastAsia"/>
              </w:rPr>
              <w:t>學習領域</w:t>
            </w:r>
          </w:p>
          <w:p w:rsidR="004345FE" w:rsidRPr="0086623D" w:rsidRDefault="00874584" w:rsidP="006301B1">
            <w:pPr>
              <w:spacing w:line="280" w:lineRule="exact"/>
              <w:rPr>
                <w:rFonts w:ascii="標楷體" w:eastAsia="標楷體" w:hAnsi="標楷體"/>
              </w:rPr>
            </w:pPr>
            <w:r w:rsidRPr="0086623D">
              <w:rPr>
                <w:rFonts w:ascii="標楷體" w:eastAsia="標楷體" w:hAnsi="標楷體" w:hint="eastAsia"/>
              </w:rPr>
              <w:t>教學進度</w:t>
            </w: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呈現各學習領域及彈性課程節數</w:t>
            </w:r>
          </w:p>
        </w:tc>
        <w:tc>
          <w:tcPr>
            <w:tcW w:w="1596" w:type="dxa"/>
            <w:vAlign w:val="center"/>
          </w:tcPr>
          <w:p w:rsidR="004345FE" w:rsidRPr="0086623D" w:rsidRDefault="004345FE" w:rsidP="00D71532">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val="restart"/>
          </w:tcPr>
          <w:p w:rsidR="004345FE" w:rsidRPr="0086623D" w:rsidRDefault="004345FE" w:rsidP="00D71532">
            <w:pPr>
              <w:spacing w:line="280" w:lineRule="exact"/>
              <w:jc w:val="both"/>
              <w:rPr>
                <w:rFonts w:ascii="標楷體" w:eastAsia="標楷體" w:hAnsi="標楷體"/>
                <w:sz w:val="22"/>
                <w:szCs w:val="22"/>
              </w:rPr>
            </w:pPr>
          </w:p>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Pr>
        <w:tc>
          <w:tcPr>
            <w:tcW w:w="1288" w:type="dxa"/>
            <w:vMerge/>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ind w:left="240" w:hangingChars="100" w:hanging="240"/>
              <w:jc w:val="both"/>
              <w:rPr>
                <w:rFonts w:ascii="標楷體" w:eastAsia="標楷體" w:hAnsi="標楷體"/>
              </w:rPr>
            </w:pPr>
            <w:r w:rsidRPr="0086623D">
              <w:rPr>
                <w:rFonts w:ascii="標楷體" w:eastAsia="標楷體" w:hAnsi="標楷體" w:hint="eastAsia"/>
              </w:rPr>
              <w:t>融入學校本位或議題教學</w:t>
            </w:r>
          </w:p>
        </w:tc>
        <w:tc>
          <w:tcPr>
            <w:tcW w:w="1596" w:type="dxa"/>
            <w:vAlign w:val="center"/>
          </w:tcPr>
          <w:p w:rsidR="004345FE" w:rsidRPr="0086623D" w:rsidRDefault="004345FE" w:rsidP="00D71532">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300"/>
        </w:trPr>
        <w:tc>
          <w:tcPr>
            <w:tcW w:w="1288" w:type="dxa"/>
            <w:vMerge/>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呈現彈性課程活動規劃內容</w:t>
            </w:r>
          </w:p>
        </w:tc>
        <w:tc>
          <w:tcPr>
            <w:tcW w:w="1596" w:type="dxa"/>
            <w:vAlign w:val="center"/>
          </w:tcPr>
          <w:p w:rsidR="004345FE" w:rsidRPr="0086623D" w:rsidRDefault="004345FE" w:rsidP="00D71532">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300"/>
        </w:trPr>
        <w:tc>
          <w:tcPr>
            <w:tcW w:w="1288" w:type="dxa"/>
            <w:vMerge/>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選修課程內容符合課程綱要規定</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300"/>
        </w:trPr>
        <w:tc>
          <w:tcPr>
            <w:tcW w:w="1288" w:type="dxa"/>
            <w:vMerge/>
            <w:vAlign w:val="center"/>
          </w:tcPr>
          <w:p w:rsidR="003957C0" w:rsidRPr="0086623D" w:rsidRDefault="003957C0" w:rsidP="006301B1">
            <w:pPr>
              <w:spacing w:line="280" w:lineRule="exact"/>
              <w:rPr>
                <w:rFonts w:ascii="標楷體" w:eastAsia="標楷體" w:hAnsi="標楷體"/>
              </w:rPr>
            </w:pPr>
          </w:p>
        </w:tc>
        <w:tc>
          <w:tcPr>
            <w:tcW w:w="4887" w:type="dxa"/>
            <w:vAlign w:val="center"/>
          </w:tcPr>
          <w:p w:rsidR="003957C0" w:rsidRPr="0086623D" w:rsidRDefault="003957C0" w:rsidP="00D71532">
            <w:pPr>
              <w:spacing w:line="280" w:lineRule="exact"/>
              <w:jc w:val="both"/>
              <w:rPr>
                <w:rFonts w:ascii="標楷體" w:eastAsia="標楷體" w:hAnsi="標楷體"/>
              </w:rPr>
            </w:pPr>
            <w:r w:rsidRPr="0086623D">
              <w:rPr>
                <w:rFonts w:ascii="標楷體" w:eastAsia="標楷體" w:hAnsi="標楷體" w:hint="eastAsia"/>
                <w:b/>
              </w:rPr>
              <w:t>教學進度</w:t>
            </w:r>
            <w:r w:rsidRPr="0086623D">
              <w:rPr>
                <w:rFonts w:ascii="標楷體" w:eastAsia="標楷體" w:hAnsi="標楷體"/>
                <w:b/>
              </w:rPr>
              <w:t>總表需包含</w:t>
            </w:r>
            <w:r w:rsidRPr="0086623D">
              <w:rPr>
                <w:rFonts w:ascii="標楷體" w:eastAsia="標楷體" w:hAnsi="標楷體" w:hint="eastAsia"/>
                <w:b/>
              </w:rPr>
              <w:t>學年/學期學習目標、能力指標、對應能力指標之單元名稱、節數、評量方式等</w:t>
            </w:r>
          </w:p>
        </w:tc>
        <w:tc>
          <w:tcPr>
            <w:tcW w:w="1596" w:type="dxa"/>
            <w:vAlign w:val="center"/>
          </w:tcPr>
          <w:p w:rsidR="003957C0" w:rsidRPr="0086623D" w:rsidRDefault="003957C0"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D71532">
            <w:pPr>
              <w:spacing w:line="280" w:lineRule="exact"/>
              <w:jc w:val="both"/>
              <w:rPr>
                <w:rFonts w:ascii="標楷體" w:eastAsia="標楷體" w:hAnsi="標楷體"/>
                <w:sz w:val="22"/>
                <w:szCs w:val="22"/>
              </w:rPr>
            </w:pPr>
          </w:p>
        </w:tc>
      </w:tr>
      <w:tr w:rsidR="0086623D" w:rsidRPr="0086623D" w:rsidTr="00D71532">
        <w:trPr>
          <w:cantSplit/>
          <w:trHeight w:val="300"/>
        </w:trPr>
        <w:tc>
          <w:tcPr>
            <w:tcW w:w="1288" w:type="dxa"/>
            <w:vMerge/>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呈現學校辦理混齡教學之領域別及階段別</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Pr>
        <w:tc>
          <w:tcPr>
            <w:tcW w:w="1288" w:type="dxa"/>
            <w:vMerge w:val="restart"/>
            <w:shd w:val="clear" w:color="auto" w:fill="auto"/>
            <w:vAlign w:val="center"/>
          </w:tcPr>
          <w:p w:rsidR="004345FE" w:rsidRPr="0086623D" w:rsidRDefault="004345FE" w:rsidP="006301B1">
            <w:pPr>
              <w:spacing w:line="280" w:lineRule="exact"/>
              <w:rPr>
                <w:rFonts w:ascii="標楷體" w:eastAsia="標楷體" w:hAnsi="標楷體"/>
              </w:rPr>
            </w:pPr>
            <w:r w:rsidRPr="0086623D">
              <w:rPr>
                <w:rFonts w:ascii="標楷體" w:eastAsia="標楷體" w:hAnsi="標楷體" w:hint="eastAsia"/>
              </w:rPr>
              <w:t>彈性課程活動內容</w:t>
            </w:r>
            <w:r w:rsidR="00C944B6" w:rsidRPr="0086623D">
              <w:rPr>
                <w:rFonts w:ascii="標楷體" w:eastAsia="標楷體" w:hAnsi="標楷體" w:hint="eastAsia"/>
              </w:rPr>
              <w:t>規劃</w:t>
            </w: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安排推動本位課程之教學活動</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val="restart"/>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420"/>
        </w:trPr>
        <w:tc>
          <w:tcPr>
            <w:tcW w:w="1288" w:type="dxa"/>
            <w:vMerge/>
            <w:shd w:val="clear" w:color="auto" w:fill="auto"/>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安排全校性活動或班級性活動</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420"/>
        </w:trPr>
        <w:tc>
          <w:tcPr>
            <w:tcW w:w="1288" w:type="dxa"/>
            <w:vMerge/>
            <w:shd w:val="clear" w:color="auto" w:fill="auto"/>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安排補救教學或自學活動</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345"/>
        </w:trPr>
        <w:tc>
          <w:tcPr>
            <w:tcW w:w="1288" w:type="dxa"/>
            <w:vMerge/>
            <w:shd w:val="clear" w:color="auto" w:fill="auto"/>
            <w:vAlign w:val="center"/>
          </w:tcPr>
          <w:p w:rsidR="004345FE" w:rsidRPr="0086623D" w:rsidRDefault="004345FE" w:rsidP="006301B1">
            <w:pPr>
              <w:spacing w:line="280" w:lineRule="exact"/>
              <w:rPr>
                <w:rFonts w:ascii="標楷體" w:eastAsia="標楷體" w:hAnsi="標楷體"/>
              </w:rPr>
            </w:pPr>
          </w:p>
        </w:tc>
        <w:tc>
          <w:tcPr>
            <w:tcW w:w="4887" w:type="dxa"/>
            <w:vAlign w:val="center"/>
          </w:tcPr>
          <w:p w:rsidR="004345FE" w:rsidRPr="0086623D" w:rsidRDefault="004345FE" w:rsidP="00D71532">
            <w:pPr>
              <w:spacing w:line="280" w:lineRule="exact"/>
              <w:jc w:val="both"/>
              <w:rPr>
                <w:rFonts w:ascii="標楷體" w:eastAsia="標楷體" w:hAnsi="標楷體"/>
              </w:rPr>
            </w:pPr>
            <w:r w:rsidRPr="0086623D">
              <w:rPr>
                <w:rFonts w:ascii="標楷體" w:eastAsia="標楷體" w:hAnsi="標楷體" w:hint="eastAsia"/>
              </w:rPr>
              <w:t>彈性課程學習節數分配</w:t>
            </w:r>
            <w:r w:rsidR="00C944B6" w:rsidRPr="0086623D">
              <w:rPr>
                <w:rFonts w:ascii="標楷體" w:eastAsia="標楷體" w:hAnsi="標楷體" w:hint="eastAsia"/>
              </w:rPr>
              <w:t>規劃</w:t>
            </w:r>
            <w:r w:rsidRPr="0086623D">
              <w:rPr>
                <w:rFonts w:ascii="標楷體" w:eastAsia="標楷體" w:hAnsi="標楷體" w:hint="eastAsia"/>
              </w:rPr>
              <w:t>詳細</w:t>
            </w:r>
          </w:p>
        </w:tc>
        <w:tc>
          <w:tcPr>
            <w:tcW w:w="1596" w:type="dxa"/>
            <w:vAlign w:val="center"/>
          </w:tcPr>
          <w:p w:rsidR="004345FE" w:rsidRPr="0086623D" w:rsidRDefault="004345FE"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4345FE" w:rsidRPr="0086623D" w:rsidRDefault="004345FE" w:rsidP="00D71532">
            <w:pPr>
              <w:spacing w:line="280" w:lineRule="exact"/>
              <w:jc w:val="both"/>
              <w:rPr>
                <w:rFonts w:ascii="標楷體" w:eastAsia="標楷體" w:hAnsi="標楷體"/>
                <w:sz w:val="22"/>
                <w:szCs w:val="22"/>
              </w:rPr>
            </w:pPr>
          </w:p>
        </w:tc>
      </w:tr>
      <w:tr w:rsidR="0086623D" w:rsidRPr="0086623D" w:rsidTr="00D71532">
        <w:trPr>
          <w:cantSplit/>
          <w:trHeight w:val="345"/>
        </w:trPr>
        <w:tc>
          <w:tcPr>
            <w:tcW w:w="1288" w:type="dxa"/>
            <w:vMerge w:val="restart"/>
            <w:shd w:val="clear" w:color="auto" w:fill="auto"/>
            <w:vAlign w:val="center"/>
          </w:tcPr>
          <w:p w:rsidR="00C6082D" w:rsidRPr="0086623D" w:rsidRDefault="00C6082D" w:rsidP="00874584">
            <w:pPr>
              <w:spacing w:line="280" w:lineRule="exact"/>
              <w:rPr>
                <w:rFonts w:ascii="標楷體" w:eastAsia="標楷體" w:hAnsi="標楷體"/>
              </w:rPr>
            </w:pPr>
            <w:r w:rsidRPr="0086623D">
              <w:rPr>
                <w:rFonts w:ascii="標楷體" w:eastAsia="標楷體" w:hAnsi="標楷體" w:hint="eastAsia"/>
              </w:rPr>
              <w:t>重大政策、議題課程實施</w:t>
            </w:r>
          </w:p>
        </w:tc>
        <w:tc>
          <w:tcPr>
            <w:tcW w:w="4887" w:type="dxa"/>
            <w:vAlign w:val="center"/>
          </w:tcPr>
          <w:p w:rsidR="00C6082D" w:rsidRPr="0086623D" w:rsidRDefault="00C6082D" w:rsidP="00D71532">
            <w:pPr>
              <w:spacing w:line="260" w:lineRule="exact"/>
              <w:rPr>
                <w:rFonts w:ascii="標楷體" w:eastAsia="標楷體" w:hAnsi="標楷體"/>
              </w:rPr>
            </w:pPr>
            <w:r w:rsidRPr="0086623D">
              <w:rPr>
                <w:rFonts w:ascii="標楷體" w:eastAsia="標楷體" w:hAnsi="標楷體" w:hint="eastAsia"/>
              </w:rPr>
              <w:t>每學期任一年級安排書法課程至少4節或辦理書法社團活動10次以上</w:t>
            </w:r>
          </w:p>
        </w:tc>
        <w:tc>
          <w:tcPr>
            <w:tcW w:w="1596" w:type="dxa"/>
          </w:tcPr>
          <w:p w:rsidR="00C6082D" w:rsidRPr="0086623D" w:rsidRDefault="00C6082D" w:rsidP="00D71532">
            <w:pPr>
              <w:rPr>
                <w:rFonts w:hint="eastAsia"/>
              </w:rPr>
            </w:pPr>
            <w:r w:rsidRPr="0086623D">
              <w:rPr>
                <w:rFonts w:ascii="標楷體" w:eastAsia="標楷體" w:hAnsi="標楷體" w:hint="eastAsia"/>
                <w:sz w:val="22"/>
                <w:szCs w:val="22"/>
              </w:rPr>
              <w:t>□符合□不符合</w:t>
            </w:r>
          </w:p>
        </w:tc>
        <w:tc>
          <w:tcPr>
            <w:tcW w:w="2340" w:type="dxa"/>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617FCF">
        <w:trPr>
          <w:cantSplit/>
          <w:trHeight w:val="345"/>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pacing w:line="260" w:lineRule="exact"/>
              <w:rPr>
                <w:rFonts w:ascii="標楷體" w:eastAsia="標楷體" w:hAnsi="標楷體"/>
              </w:rPr>
            </w:pPr>
            <w:r w:rsidRPr="0086623D">
              <w:rPr>
                <w:rFonts w:ascii="標楷體" w:eastAsia="標楷體" w:hAnsi="標楷體" w:hint="eastAsia"/>
              </w:rPr>
              <w:t>性別平等教育課程安排(每學期至少4小時)</w:t>
            </w:r>
          </w:p>
        </w:tc>
        <w:tc>
          <w:tcPr>
            <w:tcW w:w="1596" w:type="dxa"/>
            <w:vAlign w:val="center"/>
          </w:tcPr>
          <w:p w:rsidR="00C6082D" w:rsidRPr="0086623D" w:rsidRDefault="00C6082D" w:rsidP="00D71532">
            <w:pPr>
              <w:rPr>
                <w:rFonts w:hint="eastAsia"/>
              </w:rPr>
            </w:pPr>
            <w:r w:rsidRPr="0086623D">
              <w:rPr>
                <w:rFonts w:ascii="標楷體" w:eastAsia="標楷體" w:hAnsi="標楷體" w:hint="eastAsia"/>
                <w:sz w:val="22"/>
                <w:szCs w:val="22"/>
              </w:rPr>
              <w:t>□符合□不符合</w:t>
            </w:r>
          </w:p>
        </w:tc>
        <w:tc>
          <w:tcPr>
            <w:tcW w:w="2340" w:type="dxa"/>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D71532">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pacing w:line="280" w:lineRule="exact"/>
              <w:jc w:val="both"/>
              <w:rPr>
                <w:rFonts w:ascii="標楷體" w:eastAsia="標楷體" w:hAnsi="標楷體"/>
              </w:rPr>
            </w:pPr>
            <w:r w:rsidRPr="0086623D">
              <w:rPr>
                <w:rFonts w:ascii="標楷體" w:eastAsia="標楷體" w:hAnsi="標楷體" w:hint="eastAsia"/>
              </w:rPr>
              <w:t>性侵害犯罪防治教育課程安排(每學期至少2小時)</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val="restart"/>
          </w:tcPr>
          <w:p w:rsidR="00C6082D" w:rsidRPr="0086623D" w:rsidRDefault="00C6082D" w:rsidP="00D71532">
            <w:pPr>
              <w:spacing w:line="280" w:lineRule="exact"/>
              <w:jc w:val="both"/>
              <w:rPr>
                <w:rFonts w:ascii="標楷體" w:eastAsia="標楷體" w:hAnsi="標楷體"/>
                <w:sz w:val="22"/>
                <w:szCs w:val="22"/>
              </w:rPr>
            </w:pPr>
          </w:p>
          <w:p w:rsidR="00C6082D" w:rsidRPr="0086623D" w:rsidRDefault="00C6082D" w:rsidP="00D71532">
            <w:pPr>
              <w:spacing w:line="280" w:lineRule="exact"/>
              <w:jc w:val="both"/>
              <w:rPr>
                <w:rFonts w:ascii="標楷體" w:eastAsia="標楷體" w:hAnsi="標楷體"/>
                <w:sz w:val="22"/>
                <w:szCs w:val="22"/>
              </w:rPr>
            </w:pPr>
          </w:p>
        </w:tc>
      </w:tr>
      <w:tr w:rsidR="0086623D" w:rsidRPr="0086623D" w:rsidTr="00D71532">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pacing w:line="280" w:lineRule="exact"/>
              <w:jc w:val="both"/>
              <w:rPr>
                <w:rFonts w:ascii="標楷體" w:eastAsia="標楷體" w:hAnsi="標楷體"/>
              </w:rPr>
            </w:pPr>
            <w:r w:rsidRPr="0086623D">
              <w:rPr>
                <w:rFonts w:ascii="標楷體" w:eastAsia="標楷體" w:hAnsi="標楷體" w:hint="eastAsia"/>
              </w:rPr>
              <w:t>家庭教育課程安排(每學期至少2小時)</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D71532">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pacing w:line="280" w:lineRule="exact"/>
              <w:jc w:val="both"/>
              <w:rPr>
                <w:rFonts w:ascii="標楷體" w:eastAsia="標楷體" w:hAnsi="標楷體"/>
              </w:rPr>
            </w:pPr>
            <w:r w:rsidRPr="0086623D">
              <w:rPr>
                <w:rFonts w:ascii="標楷體" w:eastAsia="標楷體" w:hAnsi="標楷體" w:cs="細明體" w:hint="eastAsia"/>
                <w:kern w:val="0"/>
              </w:rPr>
              <w:t>家庭暴力防治課程</w:t>
            </w:r>
            <w:r w:rsidRPr="0086623D">
              <w:rPr>
                <w:rFonts w:ascii="標楷體" w:eastAsia="標楷體" w:hAnsi="標楷體" w:hint="eastAsia"/>
              </w:rPr>
              <w:t>(每學期至少2小時)</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D71532">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pacing w:line="280" w:lineRule="exact"/>
              <w:jc w:val="both"/>
              <w:rPr>
                <w:rFonts w:ascii="標楷體" w:eastAsia="標楷體" w:hAnsi="標楷體" w:cs="細明體"/>
                <w:kern w:val="0"/>
              </w:rPr>
            </w:pPr>
            <w:r w:rsidRPr="0086623D">
              <w:rPr>
                <w:rFonts w:ascii="標楷體" w:eastAsia="標楷體" w:hAnsi="標楷體" w:hint="eastAsia"/>
              </w:rPr>
              <w:t>環境教育課程安排(每年至少4小時)</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pacing w:line="280" w:lineRule="exact"/>
              <w:jc w:val="both"/>
              <w:rPr>
                <w:rFonts w:ascii="標楷體" w:eastAsia="標楷體" w:hAnsi="標楷體"/>
              </w:rPr>
            </w:pPr>
            <w:r w:rsidRPr="0086623D">
              <w:rPr>
                <w:rFonts w:ascii="標楷體" w:eastAsia="標楷體" w:hAnsi="標楷體" w:hint="eastAsia"/>
                <w:bCs/>
              </w:rPr>
              <w:t>資訊教育（三到七年級每學年32-36節）</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napToGrid w:val="0"/>
              <w:spacing w:line="280" w:lineRule="exact"/>
              <w:jc w:val="both"/>
              <w:rPr>
                <w:rFonts w:ascii="標楷體" w:eastAsia="標楷體" w:hAnsi="標楷體"/>
                <w:bCs/>
              </w:rPr>
            </w:pPr>
            <w:r w:rsidRPr="0086623D">
              <w:rPr>
                <w:rFonts w:ascii="標楷體" w:eastAsia="標楷體" w:hAnsi="標楷體" w:hint="eastAsia"/>
                <w:bCs/>
              </w:rPr>
              <w:t>國中二年級法治教育（</w:t>
            </w:r>
            <w:r w:rsidRPr="0086623D">
              <w:rPr>
                <w:rFonts w:ascii="標楷體" w:eastAsia="標楷體" w:hAnsi="標楷體" w:cs="細明體" w:hint="eastAsia"/>
                <w:kern w:val="0"/>
              </w:rPr>
              <w:t>每學年</w:t>
            </w:r>
            <w:r w:rsidRPr="0086623D">
              <w:rPr>
                <w:rFonts w:ascii="標楷體" w:eastAsia="標楷體" w:hAnsi="標楷體" w:hint="eastAsia"/>
                <w:bCs/>
              </w:rPr>
              <w:t>3</w:t>
            </w:r>
            <w:r w:rsidRPr="0086623D">
              <w:rPr>
                <w:rFonts w:ascii="標楷體" w:eastAsia="標楷體" w:hAnsi="細明體" w:hint="eastAsia"/>
              </w:rPr>
              <w:t>小時</w:t>
            </w:r>
            <w:r w:rsidRPr="0086623D">
              <w:rPr>
                <w:rFonts w:ascii="標楷體" w:eastAsia="標楷體" w:hAnsi="標楷體" w:hint="eastAsia"/>
                <w:bCs/>
              </w:rPr>
              <w:t>）</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C6082D" w:rsidRPr="0086623D" w:rsidRDefault="00C6082D" w:rsidP="006301B1">
            <w:pPr>
              <w:spacing w:line="280" w:lineRule="exact"/>
              <w:rPr>
                <w:rFonts w:ascii="標楷體" w:eastAsia="標楷體" w:hAnsi="標楷體"/>
              </w:rPr>
            </w:pPr>
          </w:p>
        </w:tc>
        <w:tc>
          <w:tcPr>
            <w:tcW w:w="4887" w:type="dxa"/>
            <w:vAlign w:val="center"/>
          </w:tcPr>
          <w:p w:rsidR="00C6082D" w:rsidRPr="0086623D" w:rsidRDefault="00C6082D" w:rsidP="00D71532">
            <w:pPr>
              <w:snapToGrid w:val="0"/>
              <w:spacing w:line="280" w:lineRule="exact"/>
              <w:jc w:val="both"/>
              <w:rPr>
                <w:rFonts w:ascii="標楷體" w:eastAsia="標楷體" w:hAnsi="標楷體"/>
                <w:bCs/>
              </w:rPr>
            </w:pPr>
            <w:r w:rsidRPr="0086623D">
              <w:rPr>
                <w:rFonts w:ascii="標楷體" w:eastAsia="標楷體" w:hAnsi="標楷體" w:hint="eastAsia"/>
              </w:rPr>
              <w:t>會考後至畢業典禮前</w:t>
            </w:r>
            <w:r w:rsidRPr="0086623D">
              <w:rPr>
                <w:rFonts w:ascii="標楷體" w:eastAsia="標楷體" w:hAnsi="標楷體"/>
              </w:rPr>
              <w:t>國三學生</w:t>
            </w:r>
            <w:r w:rsidRPr="0086623D">
              <w:rPr>
                <w:rFonts w:ascii="標楷體" w:eastAsia="標楷體" w:hAnsi="標楷體" w:hint="eastAsia"/>
              </w:rPr>
              <w:t>學習活動規劃</w:t>
            </w:r>
          </w:p>
        </w:tc>
        <w:tc>
          <w:tcPr>
            <w:tcW w:w="1596" w:type="dxa"/>
            <w:vAlign w:val="center"/>
          </w:tcPr>
          <w:p w:rsidR="00C6082D" w:rsidRPr="0086623D" w:rsidRDefault="00C6082D" w:rsidP="00D71532">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C6082D" w:rsidRPr="0086623D" w:rsidRDefault="00C6082D" w:rsidP="00D71532">
            <w:pPr>
              <w:spacing w:line="280" w:lineRule="exact"/>
              <w:jc w:val="both"/>
              <w:rPr>
                <w:rFonts w:ascii="標楷體" w:eastAsia="標楷體" w:hAnsi="標楷體"/>
                <w:sz w:val="22"/>
                <w:szCs w:val="22"/>
              </w:rPr>
            </w:pPr>
          </w:p>
        </w:tc>
      </w:tr>
      <w:tr w:rsidR="0086623D" w:rsidRPr="0086623D" w:rsidTr="00231CD2">
        <w:trPr>
          <w:cantSplit/>
          <w:trHeight w:val="360"/>
        </w:trPr>
        <w:tc>
          <w:tcPr>
            <w:tcW w:w="1288" w:type="dxa"/>
            <w:vMerge/>
            <w:shd w:val="clear" w:color="auto" w:fill="auto"/>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napToGrid w:val="0"/>
              <w:spacing w:line="280" w:lineRule="exact"/>
              <w:jc w:val="both"/>
              <w:rPr>
                <w:rFonts w:ascii="標楷體" w:eastAsia="標楷體" w:hAnsi="標楷體"/>
              </w:rPr>
            </w:pPr>
            <w:r w:rsidRPr="0086623D">
              <w:rPr>
                <w:rFonts w:ascii="標楷體" w:eastAsia="標楷體" w:hAnsi="標楷體" w:hint="eastAsia"/>
                <w:b/>
              </w:rPr>
              <w:t>高齡教育議題融入領域課程或相關活動中</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napToGrid w:val="0"/>
              <w:spacing w:line="280" w:lineRule="exact"/>
              <w:jc w:val="both"/>
              <w:rPr>
                <w:rFonts w:ascii="標楷體" w:eastAsia="標楷體" w:hAnsi="標楷體"/>
                <w:bCs/>
              </w:rPr>
            </w:pPr>
            <w:r w:rsidRPr="0086623D">
              <w:rPr>
                <w:rFonts w:ascii="標楷體" w:eastAsia="標楷體" w:hAnsi="標楷體" w:hint="eastAsia"/>
              </w:rPr>
              <w:t>全民國防教育每學年4小時融入課程</w:t>
            </w:r>
          </w:p>
        </w:tc>
        <w:tc>
          <w:tcPr>
            <w:tcW w:w="1596" w:type="dxa"/>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val="restart"/>
            <w:shd w:val="clear" w:color="auto" w:fill="auto"/>
            <w:vAlign w:val="center"/>
          </w:tcPr>
          <w:p w:rsidR="003957C0" w:rsidRPr="0086623D" w:rsidRDefault="003957C0" w:rsidP="003957C0">
            <w:pPr>
              <w:spacing w:line="280" w:lineRule="exact"/>
              <w:rPr>
                <w:rFonts w:ascii="標楷體" w:eastAsia="標楷體" w:hAnsi="標楷體"/>
              </w:rPr>
            </w:pPr>
            <w:r w:rsidRPr="0086623D">
              <w:rPr>
                <w:rFonts w:ascii="標楷體" w:eastAsia="標楷體" w:hAnsi="標楷體" w:hint="eastAsia"/>
              </w:rPr>
              <w:lastRenderedPageBreak/>
              <w:t>自編或改編教材之學習領域課程計畫</w:t>
            </w:r>
          </w:p>
        </w:tc>
        <w:tc>
          <w:tcPr>
            <w:tcW w:w="4887" w:type="dxa"/>
            <w:vAlign w:val="center"/>
          </w:tcPr>
          <w:p w:rsidR="003957C0" w:rsidRPr="0086623D" w:rsidRDefault="003957C0" w:rsidP="003957C0">
            <w:pPr>
              <w:spacing w:line="280" w:lineRule="exact"/>
              <w:jc w:val="both"/>
              <w:rPr>
                <w:rFonts w:ascii="標楷體" w:eastAsia="標楷體" w:hAnsi="標楷體"/>
                <w:bCs/>
              </w:rPr>
            </w:pPr>
            <w:r w:rsidRPr="0086623D">
              <w:rPr>
                <w:rFonts w:ascii="標楷體" w:eastAsia="標楷體" w:hAnsi="標楷體" w:hint="eastAsia"/>
              </w:rPr>
              <w:t>學習目標具體且與計畫相符</w:t>
            </w:r>
          </w:p>
        </w:tc>
        <w:tc>
          <w:tcPr>
            <w:tcW w:w="1596" w:type="dxa"/>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bCs/>
              </w:rPr>
            </w:pPr>
            <w:r w:rsidRPr="0086623D">
              <w:rPr>
                <w:rFonts w:ascii="標楷體" w:eastAsia="標楷體" w:hAnsi="標楷體" w:hint="eastAsia"/>
              </w:rPr>
              <w:t>對應能力指標之單元名稱明確</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bCs/>
              </w:rPr>
            </w:pPr>
            <w:r w:rsidRPr="0086623D">
              <w:rPr>
                <w:rFonts w:ascii="標楷體" w:eastAsia="標楷體" w:hAnsi="標楷體" w:hint="eastAsia"/>
              </w:rPr>
              <w:t>教學節數安排適切符合規定</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bCs/>
              </w:rPr>
            </w:pPr>
            <w:r w:rsidRPr="0086623D">
              <w:rPr>
                <w:rFonts w:ascii="標楷體" w:eastAsia="標楷體" w:hAnsi="標楷體" w:hint="eastAsia"/>
              </w:rPr>
              <w:t>對應之能力指標明確呼應</w:t>
            </w:r>
          </w:p>
        </w:tc>
        <w:tc>
          <w:tcPr>
            <w:tcW w:w="1596" w:type="dxa"/>
            <w:vAlign w:val="center"/>
          </w:tcPr>
          <w:p w:rsidR="003957C0" w:rsidRPr="0086623D" w:rsidRDefault="003957C0" w:rsidP="003957C0">
            <w:pPr>
              <w:rPr>
                <w:rFonts w:hint="eastAsia"/>
              </w:rPr>
            </w:pPr>
            <w:r w:rsidRPr="0086623D">
              <w:rPr>
                <w:rFonts w:ascii="標楷體" w:eastAsia="標楷體" w:hAnsi="標楷體" w:hint="eastAsia"/>
                <w:sz w:val="22"/>
                <w:szCs w:val="22"/>
              </w:rPr>
              <w:t>□符合□不符合</w:t>
            </w:r>
          </w:p>
        </w:tc>
        <w:tc>
          <w:tcPr>
            <w:tcW w:w="2340" w:type="dxa"/>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shd w:val="clear" w:color="auto" w:fill="auto"/>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bCs/>
              </w:rPr>
            </w:pPr>
            <w:r w:rsidRPr="0086623D">
              <w:rPr>
                <w:rFonts w:ascii="標楷體" w:eastAsia="標楷體" w:hAnsi="標楷體" w:hint="eastAsia"/>
              </w:rPr>
              <w:t>評量方式的規劃完整適切</w:t>
            </w:r>
          </w:p>
        </w:tc>
        <w:tc>
          <w:tcPr>
            <w:tcW w:w="1596" w:type="dxa"/>
            <w:vAlign w:val="center"/>
          </w:tcPr>
          <w:p w:rsidR="003957C0" w:rsidRPr="0086623D" w:rsidRDefault="003957C0" w:rsidP="003957C0">
            <w:pPr>
              <w:rPr>
                <w:rFonts w:hint="eastAsia"/>
              </w:rPr>
            </w:pPr>
            <w:r w:rsidRPr="0086623D">
              <w:rPr>
                <w:rFonts w:ascii="標楷體" w:eastAsia="標楷體" w:hAnsi="標楷體" w:hint="eastAsia"/>
                <w:sz w:val="22"/>
                <w:szCs w:val="22"/>
              </w:rPr>
              <w:t>□符合□不符合</w:t>
            </w:r>
          </w:p>
        </w:tc>
        <w:tc>
          <w:tcPr>
            <w:tcW w:w="2340" w:type="dxa"/>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C6082D">
        <w:trPr>
          <w:cantSplit/>
          <w:trHeight w:val="360"/>
        </w:trPr>
        <w:tc>
          <w:tcPr>
            <w:tcW w:w="1288" w:type="dxa"/>
            <w:vMerge w:val="restart"/>
            <w:shd w:val="clear" w:color="auto" w:fill="auto"/>
            <w:vAlign w:val="center"/>
          </w:tcPr>
          <w:p w:rsidR="003957C0" w:rsidRPr="0086623D" w:rsidRDefault="003957C0" w:rsidP="003957C0">
            <w:pPr>
              <w:spacing w:line="280" w:lineRule="exact"/>
              <w:rPr>
                <w:rFonts w:ascii="標楷體" w:eastAsia="標楷體" w:hAnsi="標楷體"/>
              </w:rPr>
            </w:pPr>
            <w:r w:rsidRPr="0086623D">
              <w:rPr>
                <w:rFonts w:ascii="標楷體" w:eastAsia="標楷體" w:hAnsi="標楷體" w:hint="eastAsia"/>
              </w:rPr>
              <w:t>彈性學習節數課程計畫</w:t>
            </w:r>
          </w:p>
        </w:tc>
        <w:tc>
          <w:tcPr>
            <w:tcW w:w="4887" w:type="dxa"/>
            <w:vAlign w:val="center"/>
          </w:tcPr>
          <w:p w:rsidR="003957C0" w:rsidRPr="0086623D" w:rsidRDefault="003957C0" w:rsidP="003957C0">
            <w:pPr>
              <w:spacing w:line="280" w:lineRule="exact"/>
              <w:jc w:val="both"/>
              <w:rPr>
                <w:rFonts w:ascii="標楷體" w:eastAsia="標楷體" w:hAnsi="標楷體"/>
              </w:rPr>
            </w:pPr>
            <w:r w:rsidRPr="0086623D">
              <w:rPr>
                <w:rFonts w:ascii="標楷體" w:eastAsia="標楷體" w:hAnsi="標楷體" w:hint="eastAsia"/>
              </w:rPr>
              <w:t>學習目標具體且與計畫相符</w:t>
            </w:r>
          </w:p>
        </w:tc>
        <w:tc>
          <w:tcPr>
            <w:tcW w:w="1596" w:type="dxa"/>
            <w:vAlign w:val="center"/>
          </w:tcPr>
          <w:p w:rsidR="003957C0" w:rsidRPr="0086623D" w:rsidRDefault="003957C0" w:rsidP="003957C0">
            <w:pPr>
              <w:rPr>
                <w:rFonts w:hint="eastAsia"/>
              </w:rPr>
            </w:pPr>
            <w:r w:rsidRPr="0086623D">
              <w:rPr>
                <w:rFonts w:ascii="標楷體" w:eastAsia="標楷體" w:hAnsi="標楷體" w:hint="eastAsia"/>
                <w:sz w:val="22"/>
                <w:szCs w:val="22"/>
              </w:rPr>
              <w:t>□符合□不符合</w:t>
            </w:r>
          </w:p>
        </w:tc>
        <w:tc>
          <w:tcPr>
            <w:tcW w:w="2340" w:type="dxa"/>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D71532">
        <w:trPr>
          <w:cantSplit/>
        </w:trPr>
        <w:tc>
          <w:tcPr>
            <w:tcW w:w="1288" w:type="dxa"/>
            <w:vMerge/>
            <w:vAlign w:val="center"/>
          </w:tcPr>
          <w:p w:rsidR="003957C0" w:rsidRPr="0086623D" w:rsidRDefault="003957C0" w:rsidP="003957C0">
            <w:pPr>
              <w:spacing w:line="280" w:lineRule="exact"/>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rPr>
            </w:pPr>
            <w:r w:rsidRPr="0086623D">
              <w:rPr>
                <w:rFonts w:ascii="標楷體" w:eastAsia="標楷體" w:hAnsi="標楷體" w:hint="eastAsia"/>
              </w:rPr>
              <w:t>對應能力指標之單元名稱明確</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val="restart"/>
          </w:tcPr>
          <w:p w:rsidR="003957C0" w:rsidRPr="0086623D" w:rsidRDefault="003957C0" w:rsidP="003957C0">
            <w:pPr>
              <w:spacing w:line="280" w:lineRule="exact"/>
              <w:jc w:val="both"/>
              <w:rPr>
                <w:rFonts w:ascii="標楷體" w:eastAsia="標楷體" w:hAnsi="標楷體"/>
                <w:sz w:val="22"/>
                <w:szCs w:val="22"/>
              </w:rPr>
            </w:pPr>
          </w:p>
          <w:p w:rsidR="003957C0" w:rsidRPr="0086623D" w:rsidRDefault="003957C0" w:rsidP="003957C0">
            <w:pPr>
              <w:spacing w:line="280" w:lineRule="exact"/>
              <w:jc w:val="both"/>
              <w:rPr>
                <w:rFonts w:ascii="標楷體" w:eastAsia="標楷體" w:hAnsi="標楷體"/>
                <w:sz w:val="22"/>
                <w:szCs w:val="22"/>
              </w:rPr>
            </w:pPr>
          </w:p>
        </w:tc>
      </w:tr>
      <w:tr w:rsidR="0086623D" w:rsidRPr="0086623D" w:rsidTr="00D71532">
        <w:trPr>
          <w:cantSplit/>
        </w:trPr>
        <w:tc>
          <w:tcPr>
            <w:tcW w:w="1288" w:type="dxa"/>
            <w:vMerge/>
            <w:vAlign w:val="center"/>
          </w:tcPr>
          <w:p w:rsidR="003957C0" w:rsidRPr="0086623D" w:rsidRDefault="003957C0" w:rsidP="003957C0">
            <w:pPr>
              <w:spacing w:line="280" w:lineRule="exact"/>
              <w:jc w:val="both"/>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rPr>
            </w:pPr>
            <w:r w:rsidRPr="0086623D">
              <w:rPr>
                <w:rFonts w:ascii="標楷體" w:eastAsia="標楷體" w:hAnsi="標楷體" w:hint="eastAsia"/>
              </w:rPr>
              <w:t>教學節數安排適切符合規定</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D71532">
        <w:trPr>
          <w:cantSplit/>
        </w:trPr>
        <w:tc>
          <w:tcPr>
            <w:tcW w:w="1288" w:type="dxa"/>
            <w:vMerge/>
            <w:vAlign w:val="center"/>
          </w:tcPr>
          <w:p w:rsidR="003957C0" w:rsidRPr="0086623D" w:rsidRDefault="003957C0" w:rsidP="003957C0">
            <w:pPr>
              <w:spacing w:line="280" w:lineRule="exact"/>
              <w:jc w:val="both"/>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rPr>
            </w:pPr>
            <w:r w:rsidRPr="0086623D">
              <w:rPr>
                <w:rFonts w:ascii="標楷體" w:eastAsia="標楷體" w:hAnsi="標楷體" w:hint="eastAsia"/>
              </w:rPr>
              <w:t>對應之能力指標明確呼應</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D71532">
        <w:trPr>
          <w:cantSplit/>
        </w:trPr>
        <w:tc>
          <w:tcPr>
            <w:tcW w:w="1288" w:type="dxa"/>
            <w:vMerge/>
            <w:vAlign w:val="center"/>
          </w:tcPr>
          <w:p w:rsidR="003957C0" w:rsidRPr="0086623D" w:rsidRDefault="003957C0" w:rsidP="003957C0">
            <w:pPr>
              <w:spacing w:line="280" w:lineRule="exact"/>
              <w:jc w:val="both"/>
              <w:rPr>
                <w:rFonts w:ascii="標楷體" w:eastAsia="標楷體" w:hAnsi="標楷體"/>
              </w:rPr>
            </w:pPr>
          </w:p>
        </w:tc>
        <w:tc>
          <w:tcPr>
            <w:tcW w:w="4887" w:type="dxa"/>
            <w:vAlign w:val="center"/>
          </w:tcPr>
          <w:p w:rsidR="003957C0" w:rsidRPr="0086623D" w:rsidRDefault="003957C0" w:rsidP="003957C0">
            <w:pPr>
              <w:spacing w:line="280" w:lineRule="exact"/>
              <w:jc w:val="both"/>
              <w:rPr>
                <w:rFonts w:ascii="標楷體" w:eastAsia="標楷體" w:hAnsi="標楷體"/>
              </w:rPr>
            </w:pPr>
            <w:r w:rsidRPr="0086623D">
              <w:rPr>
                <w:rFonts w:ascii="標楷體" w:eastAsia="標楷體" w:hAnsi="標楷體" w:hint="eastAsia"/>
              </w:rPr>
              <w:t>評量方式的規劃完整適切</w:t>
            </w: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86623D" w:rsidRPr="0086623D" w:rsidTr="00D71532">
        <w:trPr>
          <w:cantSplit/>
        </w:trPr>
        <w:tc>
          <w:tcPr>
            <w:tcW w:w="1288" w:type="dxa"/>
            <w:vAlign w:val="center"/>
          </w:tcPr>
          <w:p w:rsidR="003957C0" w:rsidRPr="0086623D" w:rsidRDefault="003957C0" w:rsidP="003957C0">
            <w:pPr>
              <w:spacing w:line="280" w:lineRule="exact"/>
              <w:jc w:val="both"/>
              <w:rPr>
                <w:rFonts w:ascii="標楷體" w:eastAsia="標楷體" w:hAnsi="標楷體"/>
              </w:rPr>
            </w:pPr>
            <w:r w:rsidRPr="0086623D">
              <w:rPr>
                <w:rFonts w:ascii="標楷體" w:eastAsia="標楷體" w:hAnsi="標楷體" w:hint="eastAsia"/>
              </w:rPr>
              <w:t>綜合意見</w:t>
            </w:r>
          </w:p>
        </w:tc>
        <w:tc>
          <w:tcPr>
            <w:tcW w:w="4887" w:type="dxa"/>
            <w:vAlign w:val="center"/>
          </w:tcPr>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r w:rsidRPr="0086623D">
              <w:rPr>
                <w:rFonts w:ascii="標楷體" w:eastAsia="標楷體" w:hAnsi="標楷體" w:hint="eastAsia"/>
                <w:sz w:val="28"/>
                <w:szCs w:val="28"/>
              </w:rPr>
              <w:t>□備查通過</w:t>
            </w: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r w:rsidRPr="0086623D">
              <w:rPr>
                <w:rFonts w:ascii="標楷體" w:eastAsia="標楷體" w:hAnsi="標楷體" w:hint="eastAsia"/>
                <w:sz w:val="28"/>
                <w:szCs w:val="28"/>
              </w:rPr>
              <w:t>□修正後通過</w:t>
            </w: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r w:rsidRPr="0086623D">
              <w:rPr>
                <w:rFonts w:ascii="標楷體" w:eastAsia="標楷體" w:hAnsi="標楷體" w:hint="eastAsia"/>
                <w:sz w:val="28"/>
                <w:szCs w:val="28"/>
              </w:rPr>
              <w:t>備查建議：</w:t>
            </w: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sz w:val="28"/>
                <w:szCs w:val="28"/>
              </w:rPr>
            </w:pPr>
          </w:p>
          <w:p w:rsidR="003957C0" w:rsidRPr="0086623D" w:rsidRDefault="003957C0" w:rsidP="003957C0">
            <w:pPr>
              <w:spacing w:line="280" w:lineRule="exact"/>
              <w:jc w:val="both"/>
              <w:rPr>
                <w:rFonts w:ascii="標楷體" w:eastAsia="標楷體" w:hAnsi="標楷體"/>
              </w:rPr>
            </w:pPr>
          </w:p>
        </w:tc>
        <w:tc>
          <w:tcPr>
            <w:tcW w:w="1596" w:type="dxa"/>
            <w:vAlign w:val="center"/>
          </w:tcPr>
          <w:p w:rsidR="003957C0" w:rsidRPr="0086623D" w:rsidRDefault="003957C0" w:rsidP="003957C0">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c>
          <w:tcPr>
            <w:tcW w:w="2340" w:type="dxa"/>
            <w:vMerge/>
          </w:tcPr>
          <w:p w:rsidR="003957C0" w:rsidRPr="0086623D" w:rsidRDefault="003957C0" w:rsidP="003957C0">
            <w:pPr>
              <w:spacing w:line="280" w:lineRule="exact"/>
              <w:jc w:val="both"/>
              <w:rPr>
                <w:rFonts w:ascii="標楷體" w:eastAsia="標楷體" w:hAnsi="標楷體"/>
                <w:sz w:val="22"/>
                <w:szCs w:val="22"/>
              </w:rPr>
            </w:pPr>
          </w:p>
        </w:tc>
      </w:tr>
      <w:tr w:rsidR="003957C0" w:rsidRPr="0086623D" w:rsidTr="00D71532">
        <w:trPr>
          <w:cantSplit/>
        </w:trPr>
        <w:tc>
          <w:tcPr>
            <w:tcW w:w="1288" w:type="dxa"/>
            <w:vAlign w:val="center"/>
          </w:tcPr>
          <w:p w:rsidR="003957C0" w:rsidRPr="0086623D" w:rsidRDefault="003957C0" w:rsidP="003957C0">
            <w:pPr>
              <w:spacing w:line="300" w:lineRule="exact"/>
              <w:jc w:val="distribute"/>
              <w:rPr>
                <w:rFonts w:ascii="標楷體" w:eastAsia="標楷體" w:hAnsi="標楷體"/>
              </w:rPr>
            </w:pPr>
            <w:r w:rsidRPr="0086623D">
              <w:rPr>
                <w:rFonts w:ascii="標楷體" w:eastAsia="標楷體" w:hAnsi="標楷體" w:hint="eastAsia"/>
              </w:rPr>
              <w:t>備查委員</w:t>
            </w:r>
          </w:p>
          <w:p w:rsidR="003957C0" w:rsidRPr="0086623D" w:rsidRDefault="003957C0" w:rsidP="003957C0">
            <w:pPr>
              <w:spacing w:line="300" w:lineRule="exact"/>
              <w:jc w:val="distribute"/>
              <w:rPr>
                <w:rFonts w:ascii="標楷體" w:eastAsia="標楷體" w:hAnsi="標楷體"/>
              </w:rPr>
            </w:pPr>
            <w:r w:rsidRPr="0086623D">
              <w:rPr>
                <w:rFonts w:ascii="標楷體" w:eastAsia="標楷體" w:hAnsi="標楷體" w:hint="eastAsia"/>
              </w:rPr>
              <w:t>簽名</w:t>
            </w:r>
          </w:p>
        </w:tc>
        <w:tc>
          <w:tcPr>
            <w:tcW w:w="8823" w:type="dxa"/>
            <w:gridSpan w:val="3"/>
            <w:vAlign w:val="center"/>
          </w:tcPr>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p w:rsidR="003957C0" w:rsidRPr="0086623D" w:rsidRDefault="003957C0" w:rsidP="003957C0">
            <w:pPr>
              <w:jc w:val="center"/>
              <w:rPr>
                <w:rFonts w:ascii="標楷體" w:eastAsia="標楷體" w:hAnsi="標楷體"/>
                <w:sz w:val="22"/>
                <w:szCs w:val="22"/>
              </w:rPr>
            </w:pPr>
          </w:p>
        </w:tc>
      </w:tr>
    </w:tbl>
    <w:p w:rsidR="004A4608" w:rsidRPr="0086623D" w:rsidRDefault="004A4608">
      <w:pPr>
        <w:rPr>
          <w:rFonts w:hint="eastAsia"/>
        </w:rPr>
      </w:pPr>
    </w:p>
    <w:p w:rsidR="00DF1867" w:rsidRPr="0086623D" w:rsidRDefault="00DF1867">
      <w:pPr>
        <w:rPr>
          <w:rFonts w:hint="eastAsia"/>
        </w:rPr>
      </w:pPr>
    </w:p>
    <w:p w:rsidR="004F325C" w:rsidRPr="0086623D" w:rsidRDefault="004F325C" w:rsidP="004F325C">
      <w:pPr>
        <w:jc w:val="center"/>
        <w:rPr>
          <w:rFonts w:ascii="標楷體" w:eastAsia="標楷體" w:hAnsi="標楷體"/>
          <w:sz w:val="84"/>
          <w:szCs w:val="84"/>
        </w:rPr>
      </w:pPr>
      <w:r w:rsidRPr="0086623D">
        <w:rPr>
          <w:rFonts w:ascii="標楷體" w:eastAsia="標楷體" w:hAnsi="標楷體" w:hint="eastAsia"/>
          <w:sz w:val="84"/>
          <w:szCs w:val="84"/>
        </w:rPr>
        <w:lastRenderedPageBreak/>
        <w:t>10</w:t>
      </w:r>
      <w:r w:rsidR="00A2360F" w:rsidRPr="0086623D">
        <w:rPr>
          <w:rFonts w:ascii="標楷體" w:eastAsia="標楷體" w:hAnsi="標楷體" w:hint="eastAsia"/>
          <w:sz w:val="84"/>
          <w:szCs w:val="84"/>
        </w:rPr>
        <w:t>7</w:t>
      </w:r>
      <w:r w:rsidRPr="0086623D">
        <w:rPr>
          <w:rFonts w:ascii="標楷體" w:eastAsia="標楷體" w:hAnsi="標楷體" w:hint="eastAsia"/>
          <w:sz w:val="84"/>
          <w:szCs w:val="84"/>
        </w:rPr>
        <w:t>學年度學校特殊教育</w:t>
      </w:r>
    </w:p>
    <w:p w:rsidR="004F325C" w:rsidRPr="0086623D" w:rsidRDefault="004F325C" w:rsidP="004F325C">
      <w:pPr>
        <w:jc w:val="center"/>
        <w:rPr>
          <w:rFonts w:ascii="標楷體" w:eastAsia="標楷體" w:hAnsi="標楷體"/>
          <w:sz w:val="84"/>
          <w:szCs w:val="84"/>
        </w:rPr>
      </w:pPr>
      <w:r w:rsidRPr="0086623D">
        <w:rPr>
          <w:rFonts w:ascii="標楷體" w:eastAsia="標楷體" w:hAnsi="標楷體" w:hint="eastAsia"/>
          <w:sz w:val="84"/>
          <w:szCs w:val="84"/>
        </w:rPr>
        <w:t>課程計畫備查資料</w:t>
      </w:r>
    </w:p>
    <w:p w:rsidR="004F325C" w:rsidRPr="0086623D" w:rsidRDefault="004F325C" w:rsidP="004F325C">
      <w:pPr>
        <w:rPr>
          <w:rFonts w:ascii="標楷體" w:eastAsia="標楷體" w:hAnsi="標楷體"/>
          <w:sz w:val="40"/>
          <w:szCs w:val="40"/>
        </w:rPr>
      </w:pPr>
    </w:p>
    <w:p w:rsidR="004F325C" w:rsidRPr="0086623D" w:rsidRDefault="004F325C" w:rsidP="004F325C">
      <w:pPr>
        <w:rPr>
          <w:rFonts w:ascii="標楷體" w:eastAsia="標楷體" w:hAnsi="標楷體"/>
          <w:sz w:val="40"/>
          <w:szCs w:val="40"/>
        </w:rPr>
      </w:pPr>
      <w:r w:rsidRPr="0086623D">
        <w:rPr>
          <w:rFonts w:ascii="標楷體" w:eastAsia="標楷體" w:hAnsi="標楷體" w:hint="eastAsia"/>
          <w:sz w:val="40"/>
          <w:szCs w:val="40"/>
        </w:rPr>
        <w:t>學校名稱：</w:t>
      </w:r>
      <w:r w:rsidRPr="0086623D">
        <w:rPr>
          <w:rFonts w:ascii="標楷體" w:eastAsia="標楷體" w:hAnsi="標楷體" w:hint="eastAsia"/>
          <w:sz w:val="36"/>
          <w:szCs w:val="36"/>
        </w:rPr>
        <w:t>嘉義縣立</w:t>
      </w:r>
      <w:r w:rsidR="0003490A" w:rsidRPr="0086623D">
        <w:rPr>
          <w:rFonts w:ascii="標楷體" w:eastAsia="標楷體" w:hAnsi="標楷體" w:hint="eastAsia"/>
          <w:sz w:val="36"/>
          <w:szCs w:val="36"/>
        </w:rPr>
        <w:t>民和國民小</w:t>
      </w:r>
      <w:r w:rsidRPr="0086623D">
        <w:rPr>
          <w:rFonts w:ascii="標楷體" w:eastAsia="標楷體" w:hAnsi="標楷體" w:hint="eastAsia"/>
          <w:sz w:val="36"/>
          <w:szCs w:val="36"/>
        </w:rPr>
        <w:t>學</w:t>
      </w:r>
    </w:p>
    <w:tbl>
      <w:tblPr>
        <w:tblW w:w="104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3827"/>
        <w:gridCol w:w="5107"/>
      </w:tblGrid>
      <w:tr w:rsidR="0086623D" w:rsidRPr="0086623D" w:rsidTr="005577DE">
        <w:trPr>
          <w:trHeight w:val="648"/>
        </w:trPr>
        <w:tc>
          <w:tcPr>
            <w:tcW w:w="1560" w:type="dxa"/>
          </w:tcPr>
          <w:p w:rsidR="004F325C" w:rsidRPr="0086623D" w:rsidRDefault="004F325C" w:rsidP="005577DE">
            <w:pPr>
              <w:jc w:val="center"/>
              <w:rPr>
                <w:rFonts w:ascii="標楷體" w:eastAsia="標楷體" w:hAnsi="標楷體"/>
                <w:sz w:val="32"/>
                <w:szCs w:val="32"/>
              </w:rPr>
            </w:pPr>
            <w:r w:rsidRPr="0086623D">
              <w:rPr>
                <w:rFonts w:ascii="標楷體" w:eastAsia="標楷體" w:hAnsi="標楷體" w:hint="eastAsia"/>
                <w:sz w:val="32"/>
                <w:szCs w:val="32"/>
              </w:rPr>
              <w:t>類別</w:t>
            </w:r>
          </w:p>
        </w:tc>
        <w:tc>
          <w:tcPr>
            <w:tcW w:w="3827" w:type="dxa"/>
          </w:tcPr>
          <w:p w:rsidR="004F325C" w:rsidRPr="0086623D" w:rsidRDefault="004F325C" w:rsidP="005577DE">
            <w:pPr>
              <w:jc w:val="center"/>
              <w:rPr>
                <w:rFonts w:ascii="標楷體" w:eastAsia="標楷體" w:hAnsi="標楷體"/>
                <w:sz w:val="32"/>
                <w:szCs w:val="32"/>
              </w:rPr>
            </w:pPr>
            <w:r w:rsidRPr="0086623D">
              <w:rPr>
                <w:rFonts w:ascii="標楷體" w:eastAsia="標楷體" w:hAnsi="標楷體" w:hint="eastAsia"/>
                <w:sz w:val="32"/>
                <w:szCs w:val="32"/>
              </w:rPr>
              <w:t>特教生安置情形</w:t>
            </w:r>
          </w:p>
        </w:tc>
        <w:tc>
          <w:tcPr>
            <w:tcW w:w="5107" w:type="dxa"/>
          </w:tcPr>
          <w:p w:rsidR="004F325C" w:rsidRPr="0086623D" w:rsidRDefault="004F325C" w:rsidP="005577DE">
            <w:pPr>
              <w:jc w:val="center"/>
              <w:rPr>
                <w:rFonts w:ascii="標楷體" w:eastAsia="標楷體" w:hAnsi="標楷體"/>
                <w:sz w:val="32"/>
                <w:szCs w:val="32"/>
              </w:rPr>
            </w:pPr>
            <w:r w:rsidRPr="0086623D">
              <w:rPr>
                <w:rFonts w:ascii="標楷體" w:eastAsia="標楷體" w:hAnsi="標楷體" w:hint="eastAsia"/>
                <w:sz w:val="32"/>
                <w:szCs w:val="32"/>
              </w:rPr>
              <w:t>檢附資料</w:t>
            </w:r>
          </w:p>
        </w:tc>
      </w:tr>
      <w:tr w:rsidR="0086623D" w:rsidRPr="0086623D" w:rsidTr="005577DE">
        <w:trPr>
          <w:trHeight w:val="540"/>
        </w:trPr>
        <w:tc>
          <w:tcPr>
            <w:tcW w:w="1560" w:type="dxa"/>
            <w:vMerge w:val="restart"/>
          </w:tcPr>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身心障礙類及資賦優異類</w:t>
            </w:r>
          </w:p>
        </w:tc>
        <w:tc>
          <w:tcPr>
            <w:tcW w:w="3827" w:type="dxa"/>
            <w:tcBorders>
              <w:bottom w:val="dashSmallGap" w:sz="4" w:space="0" w:color="auto"/>
            </w:tcBorders>
          </w:tcPr>
          <w:p w:rsidR="004F325C" w:rsidRPr="0086623D" w:rsidRDefault="004F325C" w:rsidP="005577DE">
            <w:pPr>
              <w:spacing w:line="400" w:lineRule="exact"/>
              <w:rPr>
                <w:rFonts w:ascii="標楷體" w:eastAsia="標楷體" w:hAnsi="標楷體"/>
                <w:sz w:val="28"/>
                <w:szCs w:val="28"/>
              </w:rPr>
            </w:pPr>
            <w:r w:rsidRPr="0086623D">
              <w:rPr>
                <w:rFonts w:ascii="新細明體" w:hAnsi="新細明體" w:hint="eastAsia"/>
                <w:sz w:val="28"/>
                <w:szCs w:val="28"/>
              </w:rPr>
              <w:t>□</w:t>
            </w:r>
            <w:r w:rsidRPr="0086623D">
              <w:rPr>
                <w:rFonts w:ascii="標楷體" w:eastAsia="標楷體" w:hAnsi="標楷體" w:hint="eastAsia"/>
                <w:sz w:val="28"/>
                <w:szCs w:val="28"/>
              </w:rPr>
              <w:t>無特教生（身障與資優）</w:t>
            </w:r>
          </w:p>
        </w:tc>
        <w:tc>
          <w:tcPr>
            <w:tcW w:w="5107" w:type="dxa"/>
            <w:tcBorders>
              <w:bottom w:val="dashSmallGap" w:sz="4" w:space="0" w:color="auto"/>
            </w:tcBorders>
          </w:tcPr>
          <w:p w:rsidR="004F325C" w:rsidRPr="0086623D" w:rsidRDefault="004F325C" w:rsidP="005577DE">
            <w:pPr>
              <w:spacing w:line="400" w:lineRule="exact"/>
              <w:ind w:left="176"/>
              <w:rPr>
                <w:rFonts w:ascii="標楷體" w:eastAsia="標楷體" w:hAnsi="標楷體"/>
                <w:sz w:val="28"/>
                <w:szCs w:val="28"/>
              </w:rPr>
            </w:pPr>
            <w:r w:rsidRPr="0086623D">
              <w:rPr>
                <w:rFonts w:ascii="標楷體" w:eastAsia="標楷體" w:hAnsi="標楷體" w:hint="eastAsia"/>
                <w:sz w:val="28"/>
                <w:szCs w:val="28"/>
              </w:rPr>
              <w:t>僅需本表交回。</w:t>
            </w:r>
          </w:p>
        </w:tc>
      </w:tr>
      <w:tr w:rsidR="0086623D" w:rsidRPr="0086623D" w:rsidTr="005577DE">
        <w:trPr>
          <w:trHeight w:val="600"/>
        </w:trPr>
        <w:tc>
          <w:tcPr>
            <w:tcW w:w="1560" w:type="dxa"/>
            <w:vMerge/>
          </w:tcPr>
          <w:p w:rsidR="004F325C" w:rsidRPr="0086623D" w:rsidRDefault="004F325C" w:rsidP="005577DE">
            <w:pPr>
              <w:spacing w:line="400" w:lineRule="exact"/>
              <w:rPr>
                <w:rFonts w:ascii="標楷體" w:eastAsia="標楷體" w:hAnsi="標楷體"/>
                <w:sz w:val="28"/>
                <w:szCs w:val="28"/>
              </w:rPr>
            </w:pPr>
          </w:p>
        </w:tc>
        <w:tc>
          <w:tcPr>
            <w:tcW w:w="3827" w:type="dxa"/>
            <w:tcBorders>
              <w:top w:val="dashSmallGap" w:sz="4" w:space="0" w:color="auto"/>
              <w:bottom w:val="dashSmallGap" w:sz="4" w:space="0" w:color="auto"/>
            </w:tcBorders>
          </w:tcPr>
          <w:p w:rsidR="004F325C" w:rsidRPr="0086623D" w:rsidRDefault="004F325C" w:rsidP="005577DE">
            <w:pPr>
              <w:spacing w:line="400" w:lineRule="exact"/>
              <w:ind w:left="280" w:hangingChars="100" w:hanging="280"/>
              <w:rPr>
                <w:rFonts w:ascii="標楷體" w:eastAsia="標楷體" w:hAnsi="標楷體"/>
                <w:sz w:val="28"/>
                <w:szCs w:val="28"/>
              </w:rPr>
            </w:pPr>
            <w:r w:rsidRPr="0086623D">
              <w:rPr>
                <w:rFonts w:ascii="新細明體" w:hAnsi="新細明體" w:hint="eastAsia"/>
                <w:sz w:val="28"/>
                <w:szCs w:val="28"/>
              </w:rPr>
              <w:t>□</w:t>
            </w:r>
            <w:r w:rsidRPr="0086623D">
              <w:rPr>
                <w:rFonts w:ascii="標楷體" w:eastAsia="標楷體" w:hAnsi="標楷體" w:hint="eastAsia"/>
                <w:sz w:val="28"/>
                <w:szCs w:val="28"/>
              </w:rPr>
              <w:t>未設特教班但有特教生（身障與資優）</w:t>
            </w:r>
          </w:p>
          <w:p w:rsidR="004F325C" w:rsidRPr="0086623D" w:rsidRDefault="004F325C" w:rsidP="005577DE">
            <w:pPr>
              <w:spacing w:line="400" w:lineRule="exact"/>
              <w:ind w:left="280" w:hangingChars="100" w:hanging="280"/>
              <w:rPr>
                <w:rFonts w:ascii="標楷體" w:eastAsia="標楷體" w:hAnsi="標楷體"/>
                <w:sz w:val="28"/>
                <w:szCs w:val="28"/>
              </w:rPr>
            </w:pPr>
            <w:r w:rsidRPr="0086623D">
              <w:rPr>
                <w:rFonts w:ascii="標楷體" w:eastAsia="標楷體" w:hAnsi="標楷體" w:hint="eastAsia"/>
                <w:sz w:val="28"/>
                <w:szCs w:val="28"/>
              </w:rPr>
              <w:t>□有申請身障類巡迴輔導</w:t>
            </w:r>
          </w:p>
          <w:p w:rsidR="004F325C" w:rsidRPr="0086623D" w:rsidRDefault="004F325C" w:rsidP="005577DE">
            <w:pPr>
              <w:spacing w:line="400" w:lineRule="exact"/>
              <w:ind w:left="280" w:hangingChars="100" w:hanging="280"/>
              <w:rPr>
                <w:rFonts w:ascii="標楷體" w:eastAsia="標楷體" w:hAnsi="標楷體"/>
                <w:sz w:val="28"/>
                <w:szCs w:val="28"/>
              </w:rPr>
            </w:pPr>
            <w:r w:rsidRPr="0086623D">
              <w:rPr>
                <w:rFonts w:ascii="標楷體" w:eastAsia="標楷體" w:hAnsi="標楷體" w:hint="eastAsia"/>
                <w:sz w:val="28"/>
                <w:szCs w:val="28"/>
              </w:rPr>
              <w:t>□有申請資優巡迴輔導</w:t>
            </w:r>
          </w:p>
          <w:p w:rsidR="004F325C" w:rsidRPr="0086623D" w:rsidRDefault="004F325C" w:rsidP="005577DE">
            <w:pPr>
              <w:spacing w:line="400" w:lineRule="exact"/>
              <w:ind w:left="280" w:hangingChars="100" w:hanging="280"/>
              <w:rPr>
                <w:rFonts w:ascii="新細明體" w:hAnsi="新細明體"/>
                <w:sz w:val="28"/>
                <w:szCs w:val="28"/>
              </w:rPr>
            </w:pPr>
          </w:p>
        </w:tc>
        <w:tc>
          <w:tcPr>
            <w:tcW w:w="5107" w:type="dxa"/>
            <w:tcBorders>
              <w:top w:val="dashSmallGap" w:sz="4" w:space="0" w:color="auto"/>
              <w:bottom w:val="dashSmallGap" w:sz="4" w:space="0" w:color="auto"/>
            </w:tcBorders>
          </w:tcPr>
          <w:p w:rsidR="004F325C" w:rsidRPr="0086623D" w:rsidRDefault="004F325C" w:rsidP="005577DE">
            <w:pPr>
              <w:spacing w:line="400" w:lineRule="exact"/>
              <w:ind w:left="176"/>
              <w:rPr>
                <w:rFonts w:ascii="標楷體" w:eastAsia="標楷體" w:hAnsi="標楷體"/>
                <w:sz w:val="28"/>
                <w:szCs w:val="28"/>
              </w:rPr>
            </w:pPr>
            <w:r w:rsidRPr="0086623D">
              <w:rPr>
                <w:rFonts w:ascii="新細明體" w:hAnsi="新細明體" w:hint="eastAsia"/>
                <w:sz w:val="28"/>
                <w:szCs w:val="28"/>
              </w:rPr>
              <w:t>□</w:t>
            </w:r>
            <w:r w:rsidRPr="0086623D">
              <w:rPr>
                <w:rFonts w:ascii="標楷體" w:eastAsia="標楷體" w:hAnsi="標楷體" w:hint="eastAsia"/>
                <w:sz w:val="28"/>
                <w:szCs w:val="28"/>
              </w:rPr>
              <w:t>特教推行委員會會議紀錄影本。</w:t>
            </w:r>
          </w:p>
          <w:p w:rsidR="004F325C" w:rsidRPr="0086623D" w:rsidRDefault="004F325C" w:rsidP="005577DE">
            <w:pPr>
              <w:spacing w:line="400" w:lineRule="exact"/>
              <w:ind w:left="176"/>
              <w:rPr>
                <w:rFonts w:ascii="標楷體" w:eastAsia="標楷體" w:hAnsi="標楷體"/>
                <w:sz w:val="28"/>
                <w:szCs w:val="28"/>
              </w:rPr>
            </w:pPr>
            <w:r w:rsidRPr="0086623D">
              <w:rPr>
                <w:rFonts w:ascii="新細明體" w:hAnsi="新細明體" w:hint="eastAsia"/>
                <w:sz w:val="28"/>
                <w:szCs w:val="28"/>
              </w:rPr>
              <w:t>□</w:t>
            </w:r>
            <w:r w:rsidRPr="0086623D">
              <w:rPr>
                <w:rFonts w:ascii="標楷體" w:eastAsia="標楷體" w:hAnsi="標楷體" w:hint="eastAsia"/>
                <w:sz w:val="28"/>
                <w:szCs w:val="28"/>
              </w:rPr>
              <w:t>全校特教生需求彙整表</w:t>
            </w:r>
          </w:p>
          <w:p w:rsidR="004F325C" w:rsidRPr="0086623D" w:rsidRDefault="004F325C" w:rsidP="005577DE">
            <w:pPr>
              <w:spacing w:line="400" w:lineRule="exact"/>
              <w:ind w:left="420" w:hangingChars="150" w:hanging="420"/>
              <w:rPr>
                <w:rFonts w:ascii="標楷體" w:eastAsia="標楷體" w:hAnsi="標楷體"/>
                <w:sz w:val="28"/>
                <w:szCs w:val="28"/>
              </w:rPr>
            </w:pPr>
            <w:r w:rsidRPr="0086623D">
              <w:rPr>
                <w:rFonts w:ascii="新細明體" w:hAnsi="新細明體" w:hint="eastAsia"/>
                <w:sz w:val="28"/>
                <w:szCs w:val="28"/>
              </w:rPr>
              <w:t xml:space="preserve"> □</w:t>
            </w:r>
            <w:r w:rsidRPr="0086623D">
              <w:rPr>
                <w:rFonts w:ascii="標楷體" w:eastAsia="標楷體" w:hAnsi="標楷體" w:hint="eastAsia"/>
                <w:sz w:val="28"/>
                <w:szCs w:val="28"/>
              </w:rPr>
              <w:t>學習領域課程調整方案(身障特教生)</w:t>
            </w:r>
          </w:p>
          <w:p w:rsidR="004F325C" w:rsidRPr="0086623D" w:rsidRDefault="004F325C" w:rsidP="005577DE">
            <w:pPr>
              <w:spacing w:line="400" w:lineRule="exact"/>
              <w:ind w:left="420" w:hangingChars="150" w:hanging="420"/>
              <w:rPr>
                <w:rFonts w:ascii="標楷體" w:eastAsia="標楷體" w:hAnsi="標楷體"/>
                <w:sz w:val="28"/>
                <w:szCs w:val="28"/>
              </w:rPr>
            </w:pPr>
            <w:r w:rsidRPr="0086623D">
              <w:rPr>
                <w:rFonts w:ascii="標楷體" w:eastAsia="標楷體" w:hAnsi="標楷體" w:hint="eastAsia"/>
                <w:sz w:val="28"/>
                <w:szCs w:val="28"/>
              </w:rPr>
              <w:t xml:space="preserve"> □資優課程架構及進度表（資優生）</w:t>
            </w:r>
          </w:p>
        </w:tc>
      </w:tr>
      <w:tr w:rsidR="0086623D" w:rsidRPr="0086623D" w:rsidTr="005577DE">
        <w:trPr>
          <w:trHeight w:val="1308"/>
        </w:trPr>
        <w:tc>
          <w:tcPr>
            <w:tcW w:w="1560" w:type="dxa"/>
            <w:vMerge/>
          </w:tcPr>
          <w:p w:rsidR="004F325C" w:rsidRPr="0086623D" w:rsidRDefault="004F325C" w:rsidP="005577DE">
            <w:pPr>
              <w:spacing w:line="400" w:lineRule="exact"/>
              <w:rPr>
                <w:rFonts w:ascii="標楷體" w:eastAsia="標楷體" w:hAnsi="標楷體"/>
                <w:sz w:val="28"/>
                <w:szCs w:val="28"/>
              </w:rPr>
            </w:pPr>
          </w:p>
        </w:tc>
        <w:tc>
          <w:tcPr>
            <w:tcW w:w="3827" w:type="dxa"/>
            <w:tcBorders>
              <w:top w:val="dashSmallGap" w:sz="4" w:space="0" w:color="auto"/>
            </w:tcBorders>
          </w:tcPr>
          <w:p w:rsidR="004F325C" w:rsidRPr="0086623D" w:rsidRDefault="004F325C" w:rsidP="005577DE">
            <w:pPr>
              <w:spacing w:line="400" w:lineRule="exact"/>
              <w:rPr>
                <w:rFonts w:ascii="標楷體" w:eastAsia="標楷體" w:hAnsi="標楷體"/>
                <w:sz w:val="28"/>
                <w:szCs w:val="28"/>
              </w:rPr>
            </w:pPr>
            <w:r w:rsidRPr="0086623D">
              <w:rPr>
                <w:rFonts w:ascii="新細明體" w:hAnsi="新細明體" w:hint="eastAsia"/>
                <w:sz w:val="28"/>
                <w:szCs w:val="28"/>
              </w:rPr>
              <w:t>□</w:t>
            </w:r>
            <w:r w:rsidRPr="0086623D">
              <w:rPr>
                <w:rFonts w:ascii="標楷體" w:eastAsia="標楷體" w:hAnsi="標楷體" w:hint="eastAsia"/>
                <w:sz w:val="28"/>
                <w:szCs w:val="28"/>
              </w:rPr>
              <w:t>設特教班</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w:t>
            </w:r>
            <w:r w:rsidRPr="0086623D">
              <w:rPr>
                <w:rFonts w:ascii="新細明體" w:hAnsi="新細明體" w:hint="eastAsia"/>
                <w:sz w:val="28"/>
                <w:szCs w:val="28"/>
              </w:rPr>
              <w:t>□</w:t>
            </w:r>
            <w:r w:rsidRPr="0086623D">
              <w:rPr>
                <w:rFonts w:ascii="標楷體" w:eastAsia="標楷體" w:hAnsi="標楷體" w:hint="eastAsia"/>
                <w:sz w:val="28"/>
                <w:szCs w:val="28"/>
              </w:rPr>
              <w:t>集中式特教班</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w:t>
            </w:r>
            <w:r w:rsidR="0003490A" w:rsidRPr="0086623D">
              <w:rPr>
                <w:rFonts w:ascii="新細明體" w:hAnsi="新細明體" w:hint="eastAsia"/>
                <w:sz w:val="28"/>
                <w:szCs w:val="28"/>
              </w:rPr>
              <w:sym w:font="Wingdings 2" w:char="F0A2"/>
            </w:r>
            <w:r w:rsidRPr="0086623D">
              <w:rPr>
                <w:rFonts w:ascii="標楷體" w:eastAsia="標楷體" w:hAnsi="標楷體" w:hint="eastAsia"/>
                <w:sz w:val="28"/>
                <w:szCs w:val="28"/>
              </w:rPr>
              <w:t>分散式資源班</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w:t>
            </w:r>
            <w:r w:rsidR="0003490A" w:rsidRPr="0086623D">
              <w:rPr>
                <w:rFonts w:ascii="新細明體" w:hAnsi="新細明體" w:hint="eastAsia"/>
                <w:sz w:val="28"/>
                <w:szCs w:val="28"/>
              </w:rPr>
              <w:sym w:font="Wingdings 2" w:char="F0A2"/>
            </w:r>
            <w:r w:rsidRPr="0086623D">
              <w:rPr>
                <w:rFonts w:ascii="標楷體" w:eastAsia="標楷體" w:hAnsi="標楷體" w:hint="eastAsia"/>
                <w:sz w:val="28"/>
                <w:szCs w:val="28"/>
              </w:rPr>
              <w:t>巡迴輔導班</w:t>
            </w:r>
          </w:p>
          <w:p w:rsidR="004F325C" w:rsidRPr="0086623D" w:rsidRDefault="004F325C" w:rsidP="005577DE">
            <w:pPr>
              <w:spacing w:line="400" w:lineRule="exact"/>
              <w:ind w:firstLineChars="100" w:firstLine="280"/>
              <w:rPr>
                <w:rFonts w:ascii="標楷體" w:eastAsia="標楷體" w:hAnsi="標楷體"/>
                <w:sz w:val="28"/>
                <w:szCs w:val="28"/>
              </w:rPr>
            </w:pPr>
            <w:r w:rsidRPr="0086623D">
              <w:rPr>
                <w:rFonts w:ascii="標楷體" w:eastAsia="標楷體" w:hAnsi="標楷體" w:hint="eastAsia"/>
                <w:sz w:val="28"/>
                <w:szCs w:val="28"/>
              </w:rPr>
              <w:t xml:space="preserve">□不分類資優資源班 </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□美術資優資源班</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□舞蹈資優資源班</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w:t>
            </w:r>
            <w:r w:rsidRPr="0086623D">
              <w:rPr>
                <w:rFonts w:ascii="新細明體" w:hAnsi="新細明體" w:hint="eastAsia"/>
                <w:sz w:val="28"/>
                <w:szCs w:val="28"/>
              </w:rPr>
              <w:t>□</w:t>
            </w:r>
            <w:r w:rsidRPr="0086623D">
              <w:rPr>
                <w:rFonts w:ascii="標楷體" w:eastAsia="標楷體" w:hAnsi="標楷體" w:hint="eastAsia"/>
                <w:sz w:val="28"/>
                <w:szCs w:val="28"/>
              </w:rPr>
              <w:t>一般智能巡迴輔導班</w:t>
            </w:r>
          </w:p>
        </w:tc>
        <w:tc>
          <w:tcPr>
            <w:tcW w:w="5107" w:type="dxa"/>
            <w:tcBorders>
              <w:top w:val="dashSmallGap" w:sz="4" w:space="0" w:color="auto"/>
            </w:tcBorders>
          </w:tcPr>
          <w:p w:rsidR="004F325C" w:rsidRPr="0086623D" w:rsidRDefault="004F325C" w:rsidP="005577DE">
            <w:pPr>
              <w:spacing w:line="400" w:lineRule="exact"/>
              <w:rPr>
                <w:rFonts w:ascii="標楷體" w:eastAsia="標楷體" w:hAnsi="標楷體"/>
                <w:sz w:val="28"/>
                <w:szCs w:val="28"/>
              </w:rPr>
            </w:pPr>
            <w:r w:rsidRPr="0086623D">
              <w:rPr>
                <w:rFonts w:ascii="新細明體" w:hAnsi="新細明體" w:hint="eastAsia"/>
                <w:sz w:val="28"/>
                <w:szCs w:val="28"/>
              </w:rPr>
              <w:t xml:space="preserve"> </w:t>
            </w:r>
            <w:r w:rsidR="00B56058" w:rsidRPr="0086623D">
              <w:rPr>
                <w:rFonts w:ascii="新細明體" w:hAnsi="新細明體" w:hint="eastAsia"/>
                <w:sz w:val="28"/>
                <w:szCs w:val="28"/>
              </w:rPr>
              <w:sym w:font="Wingdings 2" w:char="F0A2"/>
            </w:r>
            <w:r w:rsidRPr="0086623D">
              <w:rPr>
                <w:rFonts w:ascii="標楷體" w:eastAsia="標楷體" w:hAnsi="標楷體" w:hint="eastAsia"/>
                <w:sz w:val="28"/>
                <w:szCs w:val="28"/>
              </w:rPr>
              <w:t>全校特殊教育課程計畫。</w:t>
            </w:r>
          </w:p>
          <w:p w:rsidR="004F325C" w:rsidRPr="0086623D" w:rsidRDefault="004F325C" w:rsidP="005577DE">
            <w:pPr>
              <w:spacing w:line="400" w:lineRule="exact"/>
              <w:rPr>
                <w:rFonts w:ascii="標楷體" w:eastAsia="標楷體" w:hAnsi="標楷體"/>
                <w:sz w:val="28"/>
                <w:szCs w:val="28"/>
              </w:rPr>
            </w:pPr>
            <w:r w:rsidRPr="0086623D">
              <w:rPr>
                <w:rFonts w:ascii="標楷體" w:eastAsia="標楷體" w:hAnsi="標楷體" w:hint="eastAsia"/>
                <w:sz w:val="28"/>
                <w:szCs w:val="28"/>
              </w:rPr>
              <w:t xml:space="preserve"> </w:t>
            </w:r>
            <w:r w:rsidR="00B56058" w:rsidRPr="0086623D">
              <w:rPr>
                <w:rFonts w:ascii="新細明體" w:hAnsi="新細明體" w:hint="eastAsia"/>
                <w:sz w:val="28"/>
                <w:szCs w:val="28"/>
              </w:rPr>
              <w:sym w:font="Wingdings 2" w:char="F0A2"/>
            </w:r>
            <w:r w:rsidRPr="0086623D">
              <w:rPr>
                <w:rFonts w:ascii="標楷體" w:eastAsia="標楷體" w:hAnsi="標楷體" w:hint="eastAsia"/>
                <w:sz w:val="28"/>
                <w:szCs w:val="28"/>
              </w:rPr>
              <w:t>學習領域課程調整方案(資優類免附)</w:t>
            </w:r>
          </w:p>
          <w:p w:rsidR="004F325C" w:rsidRPr="0086623D" w:rsidRDefault="004F325C" w:rsidP="005577DE">
            <w:pPr>
              <w:spacing w:line="400" w:lineRule="exact"/>
              <w:ind w:left="420" w:hangingChars="150" w:hanging="420"/>
              <w:rPr>
                <w:rFonts w:ascii="標楷體" w:eastAsia="標楷體" w:hAnsi="標楷體"/>
                <w:sz w:val="28"/>
                <w:szCs w:val="28"/>
              </w:rPr>
            </w:pPr>
            <w:r w:rsidRPr="0086623D">
              <w:rPr>
                <w:rFonts w:ascii="標楷體" w:eastAsia="標楷體" w:hAnsi="標楷體" w:hint="eastAsia"/>
                <w:sz w:val="28"/>
                <w:szCs w:val="28"/>
              </w:rPr>
              <w:t xml:space="preserve"> </w:t>
            </w:r>
            <w:r w:rsidR="00B56058" w:rsidRPr="0086623D">
              <w:rPr>
                <w:rFonts w:ascii="新細明體" w:hAnsi="新細明體" w:hint="eastAsia"/>
                <w:sz w:val="28"/>
                <w:szCs w:val="28"/>
              </w:rPr>
              <w:sym w:font="Wingdings 2" w:char="F0A2"/>
            </w:r>
            <w:r w:rsidRPr="0086623D">
              <w:rPr>
                <w:rFonts w:ascii="標楷體" w:eastAsia="標楷體" w:hAnsi="標楷體" w:hint="eastAsia"/>
                <w:sz w:val="28"/>
                <w:szCs w:val="28"/>
              </w:rPr>
              <w:t>特教推行委員會會議紀錄影本。</w:t>
            </w:r>
          </w:p>
          <w:p w:rsidR="004F325C" w:rsidRPr="0086623D" w:rsidRDefault="004F325C" w:rsidP="005577DE">
            <w:pPr>
              <w:spacing w:line="400" w:lineRule="exact"/>
              <w:rPr>
                <w:rFonts w:ascii="標楷體" w:eastAsia="標楷體" w:hAnsi="標楷體"/>
                <w:sz w:val="28"/>
                <w:szCs w:val="28"/>
              </w:rPr>
            </w:pPr>
            <w:r w:rsidRPr="0086623D">
              <w:rPr>
                <w:rFonts w:ascii="新細明體" w:hAnsi="新細明體" w:hint="eastAsia"/>
                <w:sz w:val="28"/>
                <w:szCs w:val="28"/>
              </w:rPr>
              <w:t xml:space="preserve"> </w:t>
            </w:r>
            <w:r w:rsidR="00B56058" w:rsidRPr="0086623D">
              <w:rPr>
                <w:rFonts w:ascii="新細明體" w:hAnsi="新細明體" w:hint="eastAsia"/>
                <w:sz w:val="28"/>
                <w:szCs w:val="28"/>
              </w:rPr>
              <w:sym w:font="Wingdings 2" w:char="F0A2"/>
            </w:r>
            <w:r w:rsidRPr="0086623D">
              <w:rPr>
                <w:rFonts w:ascii="標楷體" w:eastAsia="標楷體" w:hAnsi="標楷體" w:hint="eastAsia"/>
                <w:sz w:val="28"/>
                <w:szCs w:val="28"/>
              </w:rPr>
              <w:t>課程計畫自評表</w:t>
            </w:r>
          </w:p>
        </w:tc>
      </w:tr>
    </w:tbl>
    <w:p w:rsidR="004F325C" w:rsidRPr="0086623D" w:rsidRDefault="004F325C" w:rsidP="004F325C">
      <w:pPr>
        <w:ind w:left="540"/>
        <w:rPr>
          <w:rFonts w:ascii="標楷體" w:eastAsia="標楷體" w:hAnsi="標楷體"/>
          <w:sz w:val="36"/>
          <w:szCs w:val="36"/>
        </w:rPr>
      </w:pPr>
      <w:r w:rsidRPr="0086623D">
        <w:rPr>
          <w:rFonts w:ascii="標楷體" w:eastAsia="標楷體" w:hAnsi="標楷體" w:hint="eastAsia"/>
          <w:sz w:val="36"/>
          <w:szCs w:val="36"/>
        </w:rPr>
        <w:t>承辦人：              主任：            校長：</w:t>
      </w: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C80D25" w:rsidRPr="0086623D" w:rsidRDefault="00C80D25"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902532" w:rsidRPr="0086623D" w:rsidRDefault="00902532" w:rsidP="004F325C">
      <w:pPr>
        <w:spacing w:line="500" w:lineRule="exact"/>
        <w:jc w:val="center"/>
        <w:rPr>
          <w:rFonts w:eastAsia="標楷體" w:hAnsi="標楷體"/>
          <w:b/>
          <w:sz w:val="32"/>
          <w:szCs w:val="32"/>
        </w:rPr>
      </w:pPr>
    </w:p>
    <w:p w:rsidR="004F325C" w:rsidRPr="0086623D" w:rsidRDefault="004F325C" w:rsidP="004F325C">
      <w:pPr>
        <w:tabs>
          <w:tab w:val="left" w:pos="3840"/>
        </w:tabs>
        <w:rPr>
          <w:rFonts w:ascii="標楷體" w:eastAsia="標楷體" w:hAnsi="標楷體"/>
          <w:b/>
          <w:sz w:val="36"/>
          <w:szCs w:val="36"/>
        </w:rPr>
      </w:pPr>
      <w:r w:rsidRPr="0086623D">
        <w:rPr>
          <w:rFonts w:ascii="標楷體" w:eastAsia="標楷體" w:hAnsi="標楷體" w:hint="eastAsia"/>
          <w:b/>
          <w:sz w:val="36"/>
          <w:szCs w:val="36"/>
        </w:rPr>
        <w:t>嘉義縣10</w:t>
      </w:r>
      <w:r w:rsidR="00A2360F" w:rsidRPr="0086623D">
        <w:rPr>
          <w:rFonts w:ascii="標楷體" w:eastAsia="標楷體" w:hAnsi="標楷體" w:hint="eastAsia"/>
          <w:b/>
          <w:sz w:val="36"/>
          <w:szCs w:val="36"/>
        </w:rPr>
        <w:t>7</w:t>
      </w:r>
      <w:r w:rsidRPr="0086623D">
        <w:rPr>
          <w:rFonts w:ascii="標楷體" w:eastAsia="標楷體" w:hAnsi="標楷體" w:hint="eastAsia"/>
          <w:b/>
          <w:sz w:val="36"/>
          <w:szCs w:val="36"/>
        </w:rPr>
        <w:t>學年度國民中小學學校特殊教育班課程計畫自評表</w:t>
      </w:r>
    </w:p>
    <w:p w:rsidR="004F325C" w:rsidRPr="0086623D" w:rsidRDefault="004F325C" w:rsidP="004F325C">
      <w:pPr>
        <w:spacing w:line="360" w:lineRule="exact"/>
        <w:jc w:val="center"/>
        <w:rPr>
          <w:rFonts w:ascii="標楷體" w:eastAsia="標楷體" w:hAnsi="標楷體"/>
          <w:b/>
          <w:sz w:val="36"/>
          <w:szCs w:val="36"/>
        </w:rPr>
      </w:pPr>
    </w:p>
    <w:p w:rsidR="004F325C" w:rsidRPr="0086623D" w:rsidRDefault="004F325C" w:rsidP="00DF1867">
      <w:pPr>
        <w:rPr>
          <w:rFonts w:ascii="標楷體" w:eastAsia="標楷體" w:hAnsi="標楷體"/>
          <w:sz w:val="32"/>
          <w:szCs w:val="32"/>
        </w:rPr>
      </w:pPr>
      <w:r w:rsidRPr="0086623D">
        <w:rPr>
          <w:rFonts w:ascii="標楷體" w:eastAsia="標楷體" w:hAnsi="標楷體" w:hint="eastAsia"/>
          <w:sz w:val="32"/>
          <w:szCs w:val="32"/>
        </w:rPr>
        <w:t>學校名稱：</w:t>
      </w:r>
      <w:r w:rsidRPr="0086623D">
        <w:rPr>
          <w:rFonts w:ascii="標楷體" w:eastAsia="標楷體" w:hAnsi="標楷體" w:hint="eastAsia"/>
          <w:sz w:val="36"/>
          <w:szCs w:val="36"/>
        </w:rPr>
        <w:t>嘉義縣</w:t>
      </w:r>
      <w:r w:rsidR="0003490A" w:rsidRPr="0086623D">
        <w:rPr>
          <w:rFonts w:ascii="標楷體" w:eastAsia="標楷體" w:hAnsi="標楷體" w:hint="eastAsia"/>
          <w:sz w:val="36"/>
          <w:szCs w:val="36"/>
        </w:rPr>
        <w:t>番路</w:t>
      </w:r>
      <w:r w:rsidRPr="0086623D">
        <w:rPr>
          <w:rFonts w:ascii="標楷體" w:eastAsia="標楷體" w:hAnsi="標楷體" w:hint="eastAsia"/>
          <w:sz w:val="36"/>
          <w:szCs w:val="36"/>
        </w:rPr>
        <w:t>鄉</w:t>
      </w:r>
      <w:r w:rsidR="0003490A" w:rsidRPr="0086623D">
        <w:rPr>
          <w:rFonts w:ascii="標楷體" w:eastAsia="標楷體" w:hAnsi="標楷體" w:hint="eastAsia"/>
          <w:sz w:val="36"/>
          <w:szCs w:val="36"/>
        </w:rPr>
        <w:t>民和</w:t>
      </w:r>
      <w:r w:rsidRPr="0086623D">
        <w:rPr>
          <w:rFonts w:ascii="標楷體" w:eastAsia="標楷體" w:hAnsi="標楷體" w:hint="eastAsia"/>
          <w:sz w:val="36"/>
          <w:szCs w:val="36"/>
        </w:rPr>
        <w:t>國民小學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1056"/>
        <w:gridCol w:w="1512"/>
        <w:gridCol w:w="3827"/>
        <w:gridCol w:w="1984"/>
      </w:tblGrid>
      <w:tr w:rsidR="0086623D" w:rsidRPr="0086623D" w:rsidTr="005577DE">
        <w:trPr>
          <w:cantSplit/>
          <w:trHeight w:val="603"/>
        </w:trPr>
        <w:tc>
          <w:tcPr>
            <w:tcW w:w="1288" w:type="dxa"/>
            <w:vMerge w:val="restart"/>
            <w:vAlign w:val="center"/>
          </w:tcPr>
          <w:p w:rsidR="004F325C" w:rsidRPr="0086623D" w:rsidRDefault="004F325C" w:rsidP="005577DE">
            <w:pPr>
              <w:spacing w:line="280" w:lineRule="exact"/>
              <w:ind w:left="1"/>
              <w:jc w:val="both"/>
              <w:rPr>
                <w:rFonts w:ascii="標楷體" w:eastAsia="標楷體" w:hAnsi="標楷體"/>
              </w:rPr>
            </w:pPr>
            <w:r w:rsidRPr="0086623D">
              <w:rPr>
                <w:rFonts w:ascii="標楷體" w:eastAsia="標楷體" w:hAnsi="標楷體" w:hint="eastAsia"/>
              </w:rPr>
              <w:t>特殊教育推行委員會</w:t>
            </w: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檢附特殊教育推行委員會會議紀錄影本(含簽到)</w:t>
            </w:r>
          </w:p>
        </w:tc>
        <w:tc>
          <w:tcPr>
            <w:tcW w:w="1984" w:type="dxa"/>
            <w:vAlign w:val="center"/>
          </w:tcPr>
          <w:p w:rsidR="004F325C" w:rsidRPr="0086623D" w:rsidRDefault="0003490A"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555"/>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審議全校特教學生需求彙整表及特殊教育課程計畫</w:t>
            </w:r>
          </w:p>
        </w:tc>
        <w:tc>
          <w:tcPr>
            <w:tcW w:w="1984" w:type="dxa"/>
            <w:vAlign w:val="center"/>
          </w:tcPr>
          <w:p w:rsidR="004F325C" w:rsidRPr="0086623D" w:rsidRDefault="0003490A"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90"/>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審議特殊教育學生學習評量調整</w:t>
            </w:r>
          </w:p>
        </w:tc>
        <w:tc>
          <w:tcPr>
            <w:tcW w:w="1984" w:type="dxa"/>
            <w:vAlign w:val="center"/>
          </w:tcPr>
          <w:p w:rsidR="004F325C" w:rsidRPr="0086623D" w:rsidRDefault="0003490A"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228"/>
        </w:trPr>
        <w:tc>
          <w:tcPr>
            <w:tcW w:w="1288" w:type="dxa"/>
            <w:vMerge w:val="restart"/>
            <w:vAlign w:val="center"/>
          </w:tcPr>
          <w:p w:rsidR="004F325C" w:rsidRPr="0086623D" w:rsidRDefault="004F325C" w:rsidP="005577DE">
            <w:pPr>
              <w:spacing w:line="280" w:lineRule="exact"/>
              <w:ind w:left="1"/>
              <w:jc w:val="both"/>
              <w:rPr>
                <w:rFonts w:ascii="標楷體" w:eastAsia="標楷體" w:hAnsi="標楷體"/>
              </w:rPr>
            </w:pPr>
            <w:r w:rsidRPr="0086623D">
              <w:rPr>
                <w:rFonts w:ascii="標楷體" w:eastAsia="標楷體" w:hAnsi="標楷體" w:hint="eastAsia"/>
              </w:rPr>
              <w:t>課程發展委員會</w:t>
            </w: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檢附課程發展委員會會議紀錄(含簽到)</w:t>
            </w:r>
          </w:p>
        </w:tc>
        <w:tc>
          <w:tcPr>
            <w:tcW w:w="1984" w:type="dxa"/>
            <w:vAlign w:val="center"/>
          </w:tcPr>
          <w:p w:rsidR="004F325C" w:rsidRPr="0086623D" w:rsidRDefault="0003490A"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228"/>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特教教師代表參與課程發展委員會</w:t>
            </w:r>
          </w:p>
        </w:tc>
        <w:tc>
          <w:tcPr>
            <w:tcW w:w="1984" w:type="dxa"/>
            <w:vAlign w:val="center"/>
          </w:tcPr>
          <w:p w:rsidR="004F325C" w:rsidRPr="0086623D" w:rsidRDefault="0003490A"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228"/>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審查特殊教育課程計畫紀錄</w:t>
            </w:r>
          </w:p>
        </w:tc>
        <w:tc>
          <w:tcPr>
            <w:tcW w:w="1984" w:type="dxa"/>
            <w:vAlign w:val="center"/>
          </w:tcPr>
          <w:p w:rsidR="004F325C" w:rsidRPr="0086623D" w:rsidRDefault="0003490A"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324"/>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審查特教班級（特教班、資源班、巡輔班）授課節數</w:t>
            </w:r>
          </w:p>
        </w:tc>
        <w:tc>
          <w:tcPr>
            <w:tcW w:w="1984" w:type="dxa"/>
            <w:vAlign w:val="center"/>
          </w:tcPr>
          <w:p w:rsidR="004F325C" w:rsidRPr="0086623D" w:rsidRDefault="0003490A"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05"/>
        </w:trPr>
        <w:tc>
          <w:tcPr>
            <w:tcW w:w="1288" w:type="dxa"/>
            <w:vMerge w:val="restart"/>
            <w:vAlign w:val="center"/>
          </w:tcPr>
          <w:p w:rsidR="004F325C" w:rsidRPr="0086623D" w:rsidRDefault="004F325C" w:rsidP="005577DE">
            <w:pPr>
              <w:spacing w:line="280" w:lineRule="exact"/>
              <w:ind w:left="1"/>
              <w:jc w:val="both"/>
              <w:rPr>
                <w:rFonts w:ascii="標楷體" w:eastAsia="標楷體" w:hAnsi="標楷體"/>
              </w:rPr>
            </w:pPr>
            <w:r w:rsidRPr="0086623D">
              <w:rPr>
                <w:rFonts w:ascii="標楷體" w:eastAsia="標楷體" w:hAnsi="標楷體" w:hint="eastAsia"/>
              </w:rPr>
              <w:t>特殊教育</w:t>
            </w:r>
          </w:p>
          <w:p w:rsidR="004F325C" w:rsidRPr="0086623D" w:rsidRDefault="004F325C" w:rsidP="005577DE">
            <w:pPr>
              <w:spacing w:line="280" w:lineRule="exact"/>
              <w:ind w:left="1"/>
              <w:jc w:val="both"/>
              <w:rPr>
                <w:rFonts w:ascii="標楷體" w:eastAsia="標楷體" w:hAnsi="標楷體"/>
              </w:rPr>
            </w:pPr>
            <w:r w:rsidRPr="0086623D">
              <w:rPr>
                <w:rFonts w:ascii="標楷體" w:eastAsia="標楷體" w:hAnsi="標楷體" w:hint="eastAsia"/>
              </w:rPr>
              <w:t>課程計畫</w:t>
            </w: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計畫包含所有特殊教育班班型</w:t>
            </w:r>
          </w:p>
        </w:tc>
        <w:tc>
          <w:tcPr>
            <w:tcW w:w="1984" w:type="dxa"/>
            <w:shd w:val="clear" w:color="auto" w:fill="auto"/>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240"/>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2568" w:type="dxa"/>
            <w:gridSpan w:val="2"/>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學習領域暨節數調整</w:t>
            </w: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身心障礙集中式特教班</w:t>
            </w:r>
          </w:p>
        </w:tc>
        <w:tc>
          <w:tcPr>
            <w:tcW w:w="1984" w:type="dxa"/>
            <w:shd w:val="clear" w:color="auto" w:fill="auto"/>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08"/>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身心障礙分散式資源班</w:t>
            </w:r>
          </w:p>
        </w:tc>
        <w:tc>
          <w:tcPr>
            <w:tcW w:w="1984" w:type="dxa"/>
            <w:shd w:val="clear" w:color="auto" w:fill="auto"/>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20"/>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身心障礙巡迴輔導班</w:t>
            </w:r>
          </w:p>
        </w:tc>
        <w:tc>
          <w:tcPr>
            <w:tcW w:w="1984" w:type="dxa"/>
            <w:shd w:val="clear" w:color="auto" w:fill="auto"/>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20"/>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資優資源班</w:t>
            </w:r>
          </w:p>
        </w:tc>
        <w:tc>
          <w:tcPr>
            <w:tcW w:w="1984" w:type="dxa"/>
            <w:shd w:val="clear" w:color="auto" w:fill="auto"/>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56"/>
        </w:trPr>
        <w:tc>
          <w:tcPr>
            <w:tcW w:w="1288" w:type="dxa"/>
            <w:vMerge/>
            <w:vAlign w:val="center"/>
          </w:tcPr>
          <w:p w:rsidR="004F325C" w:rsidRPr="0086623D" w:rsidRDefault="004F325C" w:rsidP="005577DE">
            <w:pPr>
              <w:spacing w:line="280" w:lineRule="exact"/>
              <w:ind w:left="1"/>
              <w:jc w:val="both"/>
              <w:rPr>
                <w:rFonts w:ascii="標楷體" w:eastAsia="標楷體" w:hAnsi="標楷體"/>
              </w:rPr>
            </w:pPr>
          </w:p>
        </w:tc>
        <w:tc>
          <w:tcPr>
            <w:tcW w:w="2568" w:type="dxa"/>
            <w:gridSpan w:val="2"/>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一般智能資優巡迴輔導班</w:t>
            </w:r>
          </w:p>
        </w:tc>
        <w:tc>
          <w:tcPr>
            <w:tcW w:w="1984" w:type="dxa"/>
            <w:shd w:val="clear" w:color="auto" w:fill="auto"/>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216"/>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課程調整符合課綱規定及學生需求</w:t>
            </w:r>
          </w:p>
        </w:tc>
        <w:tc>
          <w:tcPr>
            <w:tcW w:w="1512" w:type="dxa"/>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身心障礙集中式特教班</w:t>
            </w: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學習內容調整</w:t>
            </w:r>
          </w:p>
        </w:tc>
        <w:tc>
          <w:tcPr>
            <w:tcW w:w="1984" w:type="dxa"/>
            <w:vAlign w:val="center"/>
          </w:tcPr>
          <w:p w:rsidR="004F325C" w:rsidRPr="0086623D" w:rsidRDefault="004F325C"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32"/>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學習歷程調整</w:t>
            </w:r>
          </w:p>
        </w:tc>
        <w:tc>
          <w:tcPr>
            <w:tcW w:w="1984" w:type="dxa"/>
            <w:vAlign w:val="center"/>
          </w:tcPr>
          <w:p w:rsidR="004F325C" w:rsidRPr="0086623D" w:rsidRDefault="004F325C"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56"/>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學習環境調整</w:t>
            </w:r>
          </w:p>
        </w:tc>
        <w:tc>
          <w:tcPr>
            <w:tcW w:w="1984" w:type="dxa"/>
            <w:vAlign w:val="center"/>
          </w:tcPr>
          <w:p w:rsidR="004F325C" w:rsidRPr="0086623D" w:rsidRDefault="004F325C"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12"/>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學習評量調整</w:t>
            </w:r>
          </w:p>
        </w:tc>
        <w:tc>
          <w:tcPr>
            <w:tcW w:w="1984" w:type="dxa"/>
            <w:vAlign w:val="center"/>
          </w:tcPr>
          <w:p w:rsidR="004F325C" w:rsidRPr="0086623D" w:rsidRDefault="004F325C"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240"/>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身心障礙分散式資源班</w:t>
            </w: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學習內容調整</w:t>
            </w:r>
          </w:p>
        </w:tc>
        <w:tc>
          <w:tcPr>
            <w:tcW w:w="1984" w:type="dxa"/>
            <w:vAlign w:val="center"/>
          </w:tcPr>
          <w:p w:rsidR="004F325C" w:rsidRPr="0086623D" w:rsidRDefault="009B717E"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32"/>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學習歷程調整</w:t>
            </w:r>
          </w:p>
        </w:tc>
        <w:tc>
          <w:tcPr>
            <w:tcW w:w="1984" w:type="dxa"/>
            <w:vAlign w:val="center"/>
          </w:tcPr>
          <w:p w:rsidR="004F325C" w:rsidRPr="0086623D" w:rsidRDefault="009B717E"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36"/>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學習環境調整</w:t>
            </w:r>
          </w:p>
        </w:tc>
        <w:tc>
          <w:tcPr>
            <w:tcW w:w="1984" w:type="dxa"/>
            <w:vAlign w:val="center"/>
          </w:tcPr>
          <w:p w:rsidR="004F325C" w:rsidRPr="0086623D" w:rsidRDefault="009B717E"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68"/>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學習評量調整</w:t>
            </w:r>
          </w:p>
        </w:tc>
        <w:tc>
          <w:tcPr>
            <w:tcW w:w="1984" w:type="dxa"/>
            <w:vAlign w:val="center"/>
          </w:tcPr>
          <w:p w:rsidR="004F325C" w:rsidRPr="0086623D" w:rsidRDefault="009B717E" w:rsidP="005577DE">
            <w:pPr>
              <w:spacing w:line="280" w:lineRule="exact"/>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20"/>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身心障礙巡迴輔導班</w:t>
            </w: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學習內容調整</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96"/>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學習歷程調整</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24"/>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學習環境調整</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44"/>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學習評量調整</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32"/>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資優資源班</w:t>
            </w: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學習內容調整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32"/>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學習歷程調整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36"/>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學習環境調整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92"/>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學習評量調整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24"/>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restart"/>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一般智能資優巡迴輔導班</w:t>
            </w: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學習內容調整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44"/>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學習歷程調整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24"/>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學習環境調整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68"/>
        </w:trPr>
        <w:tc>
          <w:tcPr>
            <w:tcW w:w="1288" w:type="dxa"/>
            <w:vMerge/>
            <w:vAlign w:val="center"/>
          </w:tcPr>
          <w:p w:rsidR="004F325C" w:rsidRPr="0086623D" w:rsidRDefault="004F325C" w:rsidP="005577DE">
            <w:pPr>
              <w:spacing w:line="280" w:lineRule="exact"/>
              <w:rPr>
                <w:rFonts w:ascii="標楷體" w:eastAsia="標楷體" w:hAnsi="標楷體"/>
              </w:rPr>
            </w:pPr>
          </w:p>
        </w:tc>
        <w:tc>
          <w:tcPr>
            <w:tcW w:w="1056" w:type="dxa"/>
            <w:vMerge/>
            <w:vAlign w:val="center"/>
          </w:tcPr>
          <w:p w:rsidR="004F325C" w:rsidRPr="0086623D" w:rsidRDefault="004F325C" w:rsidP="005577DE">
            <w:pPr>
              <w:spacing w:line="280" w:lineRule="exact"/>
              <w:jc w:val="both"/>
              <w:rPr>
                <w:rFonts w:ascii="標楷體" w:eastAsia="標楷體" w:hAnsi="標楷體"/>
              </w:rPr>
            </w:pPr>
          </w:p>
        </w:tc>
        <w:tc>
          <w:tcPr>
            <w:tcW w:w="1512" w:type="dxa"/>
            <w:vMerge/>
            <w:vAlign w:val="center"/>
          </w:tcPr>
          <w:p w:rsidR="004F325C" w:rsidRPr="0086623D" w:rsidRDefault="004F325C" w:rsidP="005577DE">
            <w:pPr>
              <w:spacing w:line="280" w:lineRule="exact"/>
              <w:jc w:val="both"/>
              <w:rPr>
                <w:rFonts w:ascii="標楷體" w:eastAsia="標楷體" w:hAnsi="標楷體"/>
              </w:rPr>
            </w:pPr>
          </w:p>
        </w:tc>
        <w:tc>
          <w:tcPr>
            <w:tcW w:w="3827"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學習評量調整</w:t>
            </w: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r w:rsidR="0086623D" w:rsidRPr="0086623D" w:rsidTr="005577DE">
        <w:trPr>
          <w:cantSplit/>
          <w:trHeight w:val="168"/>
        </w:trPr>
        <w:tc>
          <w:tcPr>
            <w:tcW w:w="1288" w:type="dxa"/>
            <w:vMerge/>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選用教科書及自編教材能適合學生階段別及特殊教育需求課程</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168"/>
        </w:trPr>
        <w:tc>
          <w:tcPr>
            <w:tcW w:w="1288" w:type="dxa"/>
            <w:vMerge/>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領域名稱與特殊教育課程綱要相符合</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710"/>
        </w:trPr>
        <w:tc>
          <w:tcPr>
            <w:tcW w:w="1288" w:type="dxa"/>
            <w:vMerge w:val="restart"/>
            <w:shd w:val="clear" w:color="auto" w:fill="auto"/>
            <w:vAlign w:val="center"/>
          </w:tcPr>
          <w:p w:rsidR="004F325C" w:rsidRPr="0086623D" w:rsidRDefault="004F325C" w:rsidP="005577DE">
            <w:pPr>
              <w:spacing w:line="280" w:lineRule="exact"/>
              <w:rPr>
                <w:rFonts w:ascii="標楷體" w:eastAsia="標楷體" w:hAnsi="標楷體"/>
              </w:rPr>
            </w:pPr>
            <w:r w:rsidRPr="0086623D">
              <w:rPr>
                <w:rFonts w:ascii="標楷體" w:eastAsia="標楷體" w:hAnsi="標楷體" w:hint="eastAsia"/>
              </w:rPr>
              <w:t>領域課程調整方案</w:t>
            </w: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課程領域調整方案與課程計畫的學習領域暨節數調整內容相符</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20"/>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學生分組符合學習需求</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20"/>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學習需求包含共同需求及個別需求。</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20"/>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該組學年目標能相與學生學習需求相對應</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20"/>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教學內容調整能達成學年目標與學習需求</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20"/>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教學歷程調整符合該領域有效教學策略</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420"/>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教學環境調整符合該組學生身心狀況與需求</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86623D" w:rsidRPr="0086623D" w:rsidTr="005577DE">
        <w:trPr>
          <w:cantSplit/>
          <w:trHeight w:val="345"/>
        </w:trPr>
        <w:tc>
          <w:tcPr>
            <w:tcW w:w="1288" w:type="dxa"/>
            <w:vMerge/>
            <w:shd w:val="clear" w:color="auto" w:fill="auto"/>
            <w:vAlign w:val="center"/>
          </w:tcPr>
          <w:p w:rsidR="004F325C" w:rsidRPr="0086623D" w:rsidRDefault="004F325C" w:rsidP="005577DE">
            <w:pPr>
              <w:spacing w:line="280" w:lineRule="exact"/>
              <w:rPr>
                <w:rFonts w:ascii="標楷體" w:eastAsia="標楷體" w:hAnsi="標楷體"/>
              </w:rPr>
            </w:pPr>
          </w:p>
        </w:tc>
        <w:tc>
          <w:tcPr>
            <w:tcW w:w="6395" w:type="dxa"/>
            <w:gridSpan w:val="3"/>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評量方法調整符合該該組學生需求</w:t>
            </w:r>
          </w:p>
        </w:tc>
        <w:tc>
          <w:tcPr>
            <w:tcW w:w="1984" w:type="dxa"/>
            <w:vAlign w:val="center"/>
          </w:tcPr>
          <w:p w:rsidR="004F325C" w:rsidRPr="0086623D" w:rsidRDefault="009B717E"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sym w:font="Wingdings 2" w:char="F0A2"/>
            </w:r>
            <w:r w:rsidR="004F325C" w:rsidRPr="0086623D">
              <w:rPr>
                <w:rFonts w:ascii="標楷體" w:eastAsia="標楷體" w:hAnsi="標楷體" w:hint="eastAsia"/>
                <w:sz w:val="22"/>
                <w:szCs w:val="22"/>
              </w:rPr>
              <w:t>符合□不符合</w:t>
            </w:r>
          </w:p>
        </w:tc>
      </w:tr>
      <w:tr w:rsidR="004F325C" w:rsidRPr="0086623D" w:rsidTr="005577DE">
        <w:trPr>
          <w:cantSplit/>
        </w:trPr>
        <w:tc>
          <w:tcPr>
            <w:tcW w:w="1288" w:type="dxa"/>
            <w:vAlign w:val="center"/>
          </w:tcPr>
          <w:p w:rsidR="004F325C" w:rsidRPr="0086623D" w:rsidRDefault="004F325C" w:rsidP="005577DE">
            <w:pPr>
              <w:spacing w:line="280" w:lineRule="exact"/>
              <w:jc w:val="both"/>
              <w:rPr>
                <w:rFonts w:ascii="標楷體" w:eastAsia="標楷體" w:hAnsi="標楷體"/>
              </w:rPr>
            </w:pPr>
            <w:r w:rsidRPr="0086623D">
              <w:rPr>
                <w:rFonts w:ascii="標楷體" w:eastAsia="標楷體" w:hAnsi="標楷體" w:hint="eastAsia"/>
              </w:rPr>
              <w:t>綜合意見(學校不需填寫)</w:t>
            </w:r>
          </w:p>
        </w:tc>
        <w:tc>
          <w:tcPr>
            <w:tcW w:w="6395" w:type="dxa"/>
            <w:gridSpan w:val="3"/>
            <w:vAlign w:val="center"/>
          </w:tcPr>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r w:rsidRPr="0086623D">
              <w:rPr>
                <w:rFonts w:ascii="標楷體" w:eastAsia="標楷體" w:hAnsi="標楷體" w:hint="eastAsia"/>
                <w:sz w:val="28"/>
                <w:szCs w:val="28"/>
              </w:rPr>
              <w:t>□備查通過</w:t>
            </w: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r w:rsidRPr="0086623D">
              <w:rPr>
                <w:rFonts w:ascii="標楷體" w:eastAsia="標楷體" w:hAnsi="標楷體" w:hint="eastAsia"/>
                <w:sz w:val="28"/>
                <w:szCs w:val="28"/>
              </w:rPr>
              <w:t>□修正後通過</w:t>
            </w: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r w:rsidRPr="0086623D">
              <w:rPr>
                <w:rFonts w:ascii="標楷體" w:eastAsia="標楷體" w:hAnsi="標楷體" w:hint="eastAsia"/>
                <w:sz w:val="28"/>
                <w:szCs w:val="28"/>
              </w:rPr>
              <w:t>備查建議：</w:t>
            </w: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sz w:val="28"/>
                <w:szCs w:val="28"/>
              </w:rPr>
            </w:pPr>
          </w:p>
          <w:p w:rsidR="004F325C" w:rsidRPr="0086623D" w:rsidRDefault="004F325C" w:rsidP="005577DE">
            <w:pPr>
              <w:spacing w:line="280" w:lineRule="exact"/>
              <w:jc w:val="both"/>
              <w:rPr>
                <w:rFonts w:ascii="標楷體" w:eastAsia="標楷體" w:hAnsi="標楷體"/>
              </w:rPr>
            </w:pPr>
          </w:p>
        </w:tc>
        <w:tc>
          <w:tcPr>
            <w:tcW w:w="1984" w:type="dxa"/>
            <w:vAlign w:val="center"/>
          </w:tcPr>
          <w:p w:rsidR="004F325C" w:rsidRPr="0086623D" w:rsidRDefault="004F325C" w:rsidP="005577DE">
            <w:pPr>
              <w:spacing w:line="280" w:lineRule="exact"/>
              <w:jc w:val="both"/>
              <w:rPr>
                <w:rFonts w:ascii="標楷體" w:eastAsia="標楷體" w:hAnsi="標楷體"/>
                <w:sz w:val="22"/>
                <w:szCs w:val="22"/>
              </w:rPr>
            </w:pPr>
            <w:r w:rsidRPr="0086623D">
              <w:rPr>
                <w:rFonts w:ascii="標楷體" w:eastAsia="標楷體" w:hAnsi="標楷體" w:hint="eastAsia"/>
                <w:sz w:val="22"/>
                <w:szCs w:val="22"/>
              </w:rPr>
              <w:t>□符合□不符合</w:t>
            </w:r>
          </w:p>
        </w:tc>
      </w:tr>
    </w:tbl>
    <w:p w:rsidR="004F325C" w:rsidRPr="0086623D" w:rsidRDefault="004F325C" w:rsidP="004F325C">
      <w:pPr>
        <w:rPr>
          <w:rFonts w:hint="eastAsia"/>
        </w:rPr>
      </w:pPr>
    </w:p>
    <w:p w:rsidR="004F325C" w:rsidRPr="0086623D" w:rsidRDefault="004F325C" w:rsidP="004F325C">
      <w:pPr>
        <w:rPr>
          <w:rFonts w:hint="eastAsia"/>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4F325C" w:rsidRPr="0086623D" w:rsidRDefault="004F325C" w:rsidP="004F325C">
      <w:pPr>
        <w:spacing w:line="500" w:lineRule="exact"/>
        <w:jc w:val="center"/>
        <w:rPr>
          <w:rFonts w:eastAsia="標楷體" w:hAnsi="標楷體"/>
          <w:b/>
          <w:sz w:val="32"/>
          <w:szCs w:val="32"/>
        </w:rPr>
      </w:pPr>
    </w:p>
    <w:p w:rsidR="00A6323C" w:rsidRPr="0086623D" w:rsidRDefault="00A6323C" w:rsidP="004F325C">
      <w:pPr>
        <w:spacing w:line="500" w:lineRule="exact"/>
        <w:jc w:val="center"/>
        <w:rPr>
          <w:rFonts w:eastAsia="標楷體" w:hAnsi="標楷體"/>
          <w:b/>
          <w:sz w:val="32"/>
          <w:szCs w:val="32"/>
        </w:rPr>
      </w:pPr>
    </w:p>
    <w:p w:rsidR="004F325C" w:rsidRPr="0086623D" w:rsidRDefault="004F325C" w:rsidP="004F325C">
      <w:pPr>
        <w:spacing w:line="500" w:lineRule="exact"/>
        <w:rPr>
          <w:rFonts w:eastAsia="標楷體" w:hAnsi="標楷體"/>
          <w:b/>
          <w:sz w:val="32"/>
          <w:szCs w:val="32"/>
        </w:rPr>
      </w:pP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spacing w:line="500" w:lineRule="exact"/>
        <w:jc w:val="center"/>
        <w:rPr>
          <w:rFonts w:eastAsia="標楷體" w:hint="eastAsia"/>
          <w:b/>
          <w:sz w:val="32"/>
          <w:szCs w:val="32"/>
        </w:rPr>
      </w:pPr>
      <w:r w:rsidRPr="0086623D">
        <w:rPr>
          <w:rFonts w:eastAsia="標楷體" w:hAnsi="標楷體"/>
          <w:b/>
          <w:sz w:val="32"/>
          <w:szCs w:val="32"/>
        </w:rPr>
        <w:t>嘉義縣</w:t>
      </w:r>
      <w:r w:rsidR="007C5011">
        <w:rPr>
          <w:rFonts w:ascii="標楷體" w:eastAsia="標楷體" w:hAnsi="標楷體" w:hint="eastAsia"/>
          <w:b/>
          <w:sz w:val="32"/>
          <w:szCs w:val="32"/>
          <w:u w:val="single"/>
        </w:rPr>
        <w:t>民和</w:t>
      </w:r>
      <w:r w:rsidRPr="0086623D">
        <w:rPr>
          <w:rFonts w:ascii="標楷體" w:eastAsia="標楷體" w:hAnsi="標楷體" w:hint="eastAsia"/>
          <w:b/>
          <w:sz w:val="32"/>
          <w:szCs w:val="32"/>
        </w:rPr>
        <w:t>國民小學</w:t>
      </w:r>
      <w:r w:rsidR="007C5011">
        <w:rPr>
          <w:rFonts w:ascii="標楷體" w:eastAsia="標楷體" w:hAnsi="標楷體" w:hint="eastAsia"/>
          <w:b/>
          <w:sz w:val="32"/>
          <w:szCs w:val="32"/>
          <w:u w:val="single"/>
        </w:rPr>
        <w:t>107</w:t>
      </w:r>
      <w:r w:rsidRPr="0086623D">
        <w:rPr>
          <w:rFonts w:eastAsia="標楷體" w:hint="eastAsia"/>
          <w:b/>
          <w:sz w:val="32"/>
          <w:szCs w:val="32"/>
        </w:rPr>
        <w:t>學年度特殊教育課程計畫</w:t>
      </w:r>
    </w:p>
    <w:p w:rsidR="004F325C" w:rsidRPr="0086623D" w:rsidRDefault="004F325C" w:rsidP="004F325C">
      <w:pPr>
        <w:spacing w:line="500" w:lineRule="exact"/>
        <w:rPr>
          <w:rFonts w:eastAsia="標楷體" w:hAnsi="標楷體"/>
          <w:sz w:val="28"/>
          <w:szCs w:val="28"/>
        </w:rPr>
      </w:pPr>
      <w:r w:rsidRPr="0086623D">
        <w:rPr>
          <w:rFonts w:eastAsia="標楷體" w:hAnsi="標楷體" w:hint="eastAsia"/>
          <w:sz w:val="28"/>
          <w:szCs w:val="28"/>
        </w:rPr>
        <w:t>（請依學校狀況自行修改內容，參考示例請至特教資訊網下載）</w:t>
      </w:r>
    </w:p>
    <w:p w:rsidR="004F325C" w:rsidRPr="0086623D" w:rsidRDefault="004F325C" w:rsidP="004F325C">
      <w:pPr>
        <w:spacing w:line="500" w:lineRule="exact"/>
        <w:rPr>
          <w:rFonts w:eastAsia="標楷體" w:hint="eastAsia"/>
          <w:sz w:val="28"/>
          <w:szCs w:val="28"/>
        </w:rPr>
      </w:pPr>
      <w:r w:rsidRPr="0086623D">
        <w:rPr>
          <w:rFonts w:eastAsia="標楷體" w:hAnsi="標楷體"/>
          <w:b/>
          <w:sz w:val="28"/>
          <w:szCs w:val="28"/>
        </w:rPr>
        <w:t>壹、</w:t>
      </w:r>
      <w:r w:rsidRPr="0086623D">
        <w:rPr>
          <w:rFonts w:eastAsia="標楷體" w:hAnsi="標楷體" w:hint="eastAsia"/>
          <w:b/>
          <w:sz w:val="28"/>
          <w:szCs w:val="28"/>
        </w:rPr>
        <w:t>依據：</w:t>
      </w:r>
      <w:r w:rsidRPr="0086623D">
        <w:rPr>
          <w:rFonts w:eastAsia="標楷體" w:hAnsi="標楷體" w:hint="eastAsia"/>
          <w:sz w:val="28"/>
          <w:szCs w:val="28"/>
        </w:rPr>
        <w:t>國民教育階段特殊教育課程發展共同原則及課程綱要總綱。</w:t>
      </w:r>
    </w:p>
    <w:p w:rsidR="004F325C" w:rsidRPr="0086623D" w:rsidRDefault="004F325C" w:rsidP="004F325C">
      <w:pPr>
        <w:spacing w:line="500" w:lineRule="exact"/>
        <w:rPr>
          <w:rFonts w:eastAsia="標楷體" w:hint="eastAsia"/>
          <w:sz w:val="28"/>
          <w:szCs w:val="28"/>
        </w:rPr>
      </w:pPr>
    </w:p>
    <w:p w:rsidR="004F325C" w:rsidRPr="0086623D" w:rsidRDefault="004F325C" w:rsidP="00387881">
      <w:pPr>
        <w:spacing w:line="500" w:lineRule="exact"/>
        <w:rPr>
          <w:rFonts w:eastAsia="標楷體" w:hint="eastAsia"/>
          <w:b/>
          <w:sz w:val="28"/>
          <w:szCs w:val="28"/>
        </w:rPr>
      </w:pPr>
      <w:r w:rsidRPr="0086623D">
        <w:rPr>
          <w:rFonts w:eastAsia="標楷體" w:hAnsi="標楷體"/>
          <w:b/>
          <w:sz w:val="28"/>
          <w:szCs w:val="28"/>
        </w:rPr>
        <w:t>貳、適用對象</w:t>
      </w:r>
    </w:p>
    <w:p w:rsidR="004F325C" w:rsidRPr="0086623D" w:rsidRDefault="004F325C" w:rsidP="004F325C">
      <w:pPr>
        <w:spacing w:line="500" w:lineRule="exact"/>
        <w:ind w:left="360"/>
        <w:rPr>
          <w:rFonts w:eastAsia="標楷體" w:hAnsi="標楷體"/>
          <w:sz w:val="28"/>
          <w:szCs w:val="28"/>
        </w:rPr>
      </w:pPr>
      <w:r w:rsidRPr="0086623D">
        <w:rPr>
          <w:rFonts w:eastAsia="標楷體" w:hAnsi="標楷體" w:hint="eastAsia"/>
          <w:b/>
          <w:sz w:val="28"/>
          <w:szCs w:val="28"/>
        </w:rPr>
        <w:t>二、分散式資源班：</w:t>
      </w:r>
      <w:r w:rsidR="00387881" w:rsidRPr="0086623D">
        <w:rPr>
          <w:rFonts w:eastAsia="標楷體" w:hAnsi="標楷體" w:hint="eastAsia"/>
          <w:sz w:val="28"/>
          <w:szCs w:val="28"/>
        </w:rPr>
        <w:t>以學習功能輕度缺損學生為主，障礙類別及人數如下：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219"/>
        <w:gridCol w:w="1211"/>
        <w:gridCol w:w="1211"/>
        <w:gridCol w:w="1219"/>
        <w:gridCol w:w="1167"/>
        <w:gridCol w:w="1219"/>
        <w:gridCol w:w="1219"/>
      </w:tblGrid>
      <w:tr w:rsidR="0086623D" w:rsidRPr="0086623D" w:rsidTr="0082494F">
        <w:tc>
          <w:tcPr>
            <w:tcW w:w="113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學習障礙</w:t>
            </w:r>
          </w:p>
        </w:tc>
        <w:tc>
          <w:tcPr>
            <w:tcW w:w="1211"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輕度智能障礙</w:t>
            </w:r>
          </w:p>
        </w:tc>
        <w:tc>
          <w:tcPr>
            <w:tcW w:w="1211"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中度智能障礙</w:t>
            </w: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輕度自閉症</w:t>
            </w:r>
          </w:p>
        </w:tc>
        <w:tc>
          <w:tcPr>
            <w:tcW w:w="1167"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重度自閉症</w:t>
            </w: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腦性麻痺</w:t>
            </w: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總計</w:t>
            </w:r>
          </w:p>
        </w:tc>
      </w:tr>
      <w:tr w:rsidR="0086623D" w:rsidRPr="0086623D" w:rsidTr="0082494F">
        <w:tc>
          <w:tcPr>
            <w:tcW w:w="113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二年級</w:t>
            </w: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167"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2</w:t>
            </w:r>
          </w:p>
        </w:tc>
      </w:tr>
      <w:tr w:rsidR="0086623D" w:rsidRPr="0086623D" w:rsidTr="0082494F">
        <w:tc>
          <w:tcPr>
            <w:tcW w:w="113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三年級</w:t>
            </w: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167"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r>
      <w:tr w:rsidR="0086623D" w:rsidRPr="0086623D" w:rsidTr="0082494F">
        <w:tc>
          <w:tcPr>
            <w:tcW w:w="113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四年級</w:t>
            </w: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167"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2</w:t>
            </w:r>
          </w:p>
        </w:tc>
      </w:tr>
      <w:tr w:rsidR="0086623D" w:rsidRPr="0086623D" w:rsidTr="0082494F">
        <w:tc>
          <w:tcPr>
            <w:tcW w:w="113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五年級</w:t>
            </w: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2</w:t>
            </w: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1"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167"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3</w:t>
            </w:r>
          </w:p>
        </w:tc>
      </w:tr>
      <w:tr w:rsidR="0086623D" w:rsidRPr="0086623D" w:rsidTr="0082494F">
        <w:tc>
          <w:tcPr>
            <w:tcW w:w="1139" w:type="dxa"/>
            <w:tcBorders>
              <w:bottom w:val="single" w:sz="4" w:space="0" w:color="auto"/>
            </w:tcBorders>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六年級</w:t>
            </w:r>
          </w:p>
        </w:tc>
        <w:tc>
          <w:tcPr>
            <w:tcW w:w="1219" w:type="dxa"/>
            <w:tcBorders>
              <w:bottom w:val="single" w:sz="4" w:space="0" w:color="auto"/>
            </w:tcBorders>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2</w:t>
            </w:r>
          </w:p>
        </w:tc>
        <w:tc>
          <w:tcPr>
            <w:tcW w:w="1211" w:type="dxa"/>
            <w:tcBorders>
              <w:bottom w:val="single" w:sz="4" w:space="0" w:color="auto"/>
            </w:tcBorders>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1" w:type="dxa"/>
            <w:tcBorders>
              <w:bottom w:val="single" w:sz="4" w:space="0" w:color="auto"/>
            </w:tcBorders>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9" w:type="dxa"/>
            <w:tcBorders>
              <w:bottom w:val="single" w:sz="4" w:space="0" w:color="auto"/>
            </w:tcBorders>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167" w:type="dxa"/>
            <w:tcBorders>
              <w:bottom w:val="single" w:sz="4" w:space="0" w:color="auto"/>
            </w:tcBorders>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9" w:type="dxa"/>
            <w:tcBorders>
              <w:bottom w:val="single" w:sz="4" w:space="0" w:color="auto"/>
            </w:tcBorders>
          </w:tcPr>
          <w:p w:rsidR="00387881" w:rsidRPr="0086623D" w:rsidRDefault="00387881" w:rsidP="0082494F">
            <w:pPr>
              <w:spacing w:line="500" w:lineRule="exact"/>
              <w:jc w:val="center"/>
              <w:rPr>
                <w:rFonts w:ascii="Times New Roman" w:eastAsia="標楷體" w:hAnsi="標楷體" w:cs="Times New Roman"/>
                <w:sz w:val="28"/>
                <w:szCs w:val="28"/>
              </w:rPr>
            </w:pPr>
          </w:p>
        </w:tc>
        <w:tc>
          <w:tcPr>
            <w:tcW w:w="1219" w:type="dxa"/>
            <w:tcBorders>
              <w:bottom w:val="single" w:sz="4" w:space="0" w:color="auto"/>
            </w:tcBorders>
            <w:shd w:val="clear" w:color="auto" w:fill="auto"/>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4</w:t>
            </w:r>
          </w:p>
        </w:tc>
      </w:tr>
      <w:tr w:rsidR="000711FE" w:rsidRPr="0086623D" w:rsidTr="0082494F">
        <w:tc>
          <w:tcPr>
            <w:tcW w:w="113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小計</w:t>
            </w: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7</w:t>
            </w:r>
          </w:p>
        </w:tc>
        <w:tc>
          <w:tcPr>
            <w:tcW w:w="1211"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1"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167" w:type="dxa"/>
            <w:shd w:val="clear" w:color="auto" w:fill="F2F2F2" w:themeFill="background1" w:themeFillShade="F2"/>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9" w:type="dxa"/>
            <w:shd w:val="clear" w:color="auto" w:fill="F2F2F2" w:themeFill="background1" w:themeFillShade="F2"/>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w:t>
            </w:r>
          </w:p>
        </w:tc>
        <w:tc>
          <w:tcPr>
            <w:tcW w:w="1219" w:type="dxa"/>
            <w:shd w:val="clear" w:color="auto" w:fill="F2F2F2" w:themeFill="background1" w:themeFillShade="F2"/>
            <w:vAlign w:val="center"/>
          </w:tcPr>
          <w:p w:rsidR="00387881" w:rsidRPr="0086623D" w:rsidRDefault="0038788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12</w:t>
            </w:r>
          </w:p>
        </w:tc>
      </w:tr>
    </w:tbl>
    <w:p w:rsidR="004F325C" w:rsidRPr="0086623D" w:rsidRDefault="004F325C" w:rsidP="004F325C">
      <w:pPr>
        <w:spacing w:line="500" w:lineRule="exact"/>
        <w:rPr>
          <w:rFonts w:eastAsia="標楷體" w:hAnsi="標楷體"/>
          <w:sz w:val="28"/>
          <w:szCs w:val="28"/>
        </w:rPr>
      </w:pPr>
    </w:p>
    <w:p w:rsidR="004F325C" w:rsidRPr="0086623D" w:rsidRDefault="004F325C" w:rsidP="00387881">
      <w:pPr>
        <w:spacing w:line="500" w:lineRule="exact"/>
        <w:rPr>
          <w:rFonts w:eastAsia="標楷體" w:hint="eastAsia"/>
          <w:b/>
          <w:sz w:val="28"/>
          <w:szCs w:val="28"/>
        </w:rPr>
      </w:pPr>
      <w:r w:rsidRPr="0086623D">
        <w:rPr>
          <w:rFonts w:eastAsia="標楷體" w:hAnsi="標楷體"/>
          <w:b/>
          <w:sz w:val="28"/>
          <w:szCs w:val="28"/>
        </w:rPr>
        <w:t>參、學習領域</w:t>
      </w:r>
      <w:r w:rsidRPr="0086623D">
        <w:rPr>
          <w:rFonts w:eastAsia="標楷體" w:hAnsi="標楷體" w:hint="eastAsia"/>
          <w:b/>
          <w:sz w:val="28"/>
          <w:szCs w:val="28"/>
        </w:rPr>
        <w:t>暨節數</w:t>
      </w:r>
      <w:r w:rsidRPr="0086623D">
        <w:rPr>
          <w:rFonts w:eastAsia="標楷體" w:hAnsi="標楷體"/>
          <w:b/>
          <w:sz w:val="28"/>
          <w:szCs w:val="28"/>
        </w:rPr>
        <w:t>調整</w:t>
      </w:r>
      <w:r w:rsidRPr="0086623D">
        <w:rPr>
          <w:rFonts w:eastAsia="標楷體" w:hAnsi="標楷體" w:hint="eastAsia"/>
          <w:b/>
          <w:sz w:val="28"/>
          <w:szCs w:val="28"/>
        </w:rPr>
        <w:t xml:space="preserve">  </w:t>
      </w:r>
    </w:p>
    <w:p w:rsidR="008710E1" w:rsidRPr="0086623D" w:rsidRDefault="008710E1" w:rsidP="008710E1">
      <w:pPr>
        <w:spacing w:line="500" w:lineRule="exact"/>
        <w:ind w:leftChars="100" w:left="3323" w:hangingChars="1100" w:hanging="3083"/>
        <w:rPr>
          <w:rFonts w:ascii="標楷體" w:eastAsia="標楷體" w:hAnsi="標楷體"/>
          <w:sz w:val="28"/>
          <w:szCs w:val="28"/>
        </w:rPr>
      </w:pPr>
      <w:r w:rsidRPr="0086623D">
        <w:rPr>
          <w:rFonts w:ascii="標楷體" w:eastAsia="標楷體" w:hAnsi="標楷體" w:hint="eastAsia"/>
          <w:b/>
          <w:sz w:val="28"/>
          <w:szCs w:val="28"/>
        </w:rPr>
        <w:t>一、身障不分類資源班：</w:t>
      </w:r>
      <w:r w:rsidRPr="0086623D">
        <w:rPr>
          <w:rFonts w:ascii="標楷體" w:eastAsia="標楷體" w:hAnsi="標楷體" w:hint="eastAsia"/>
          <w:sz w:val="28"/>
          <w:szCs w:val="28"/>
        </w:rPr>
        <w:t>本校設有資源班1班設特教教師二名，每週節數共38節，課程規劃及節數詳如下表: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142"/>
        <w:gridCol w:w="1142"/>
        <w:gridCol w:w="1142"/>
        <w:gridCol w:w="1142"/>
        <w:gridCol w:w="3119"/>
        <w:gridCol w:w="844"/>
      </w:tblGrid>
      <w:tr w:rsidR="0086623D" w:rsidRPr="0086623D" w:rsidTr="0082494F">
        <w:trPr>
          <w:jc w:val="center"/>
        </w:trPr>
        <w:tc>
          <w:tcPr>
            <w:tcW w:w="1097" w:type="dxa"/>
            <w:vMerge w:val="restart"/>
            <w:tcBorders>
              <w:tl2br w:val="single" w:sz="4" w:space="0" w:color="auto"/>
            </w:tcBorders>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 xml:space="preserve">　</w:t>
            </w:r>
            <w:r w:rsidRPr="0086623D">
              <w:rPr>
                <w:rFonts w:ascii="Times New Roman" w:eastAsia="標楷體" w:hAnsi="標楷體" w:cs="Times New Roman" w:hint="eastAsia"/>
              </w:rPr>
              <w:t xml:space="preserve"> </w:t>
            </w:r>
            <w:r w:rsidRPr="0086623D">
              <w:rPr>
                <w:rFonts w:ascii="Times New Roman" w:eastAsia="標楷體" w:hAnsi="標楷體" w:cs="Times New Roman" w:hint="eastAsia"/>
              </w:rPr>
              <w:t>領域</w:t>
            </w:r>
          </w:p>
          <w:p w:rsidR="008710E1" w:rsidRPr="0086623D" w:rsidRDefault="008710E1" w:rsidP="0082494F">
            <w:pPr>
              <w:spacing w:line="500" w:lineRule="exact"/>
              <w:rPr>
                <w:rFonts w:ascii="Times New Roman" w:eastAsia="標楷體" w:hAnsi="標楷體" w:cs="Times New Roman"/>
              </w:rPr>
            </w:pPr>
          </w:p>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小組</w:t>
            </w:r>
          </w:p>
        </w:tc>
        <w:tc>
          <w:tcPr>
            <w:tcW w:w="4568" w:type="dxa"/>
            <w:gridSpan w:val="4"/>
            <w:shd w:val="clear" w:color="auto" w:fill="auto"/>
          </w:tcPr>
          <w:p w:rsidR="008710E1" w:rsidRPr="0086623D" w:rsidRDefault="008710E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領域課程</w:t>
            </w:r>
          </w:p>
        </w:tc>
        <w:tc>
          <w:tcPr>
            <w:tcW w:w="3119" w:type="dxa"/>
            <w:shd w:val="clear" w:color="auto" w:fill="auto"/>
          </w:tcPr>
          <w:p w:rsidR="008710E1" w:rsidRPr="0086623D" w:rsidRDefault="008710E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彈性學習課程</w:t>
            </w:r>
          </w:p>
        </w:tc>
        <w:tc>
          <w:tcPr>
            <w:tcW w:w="844" w:type="dxa"/>
            <w:vMerge w:val="restart"/>
            <w:shd w:val="clear" w:color="auto" w:fill="auto"/>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每組上課節數</w:t>
            </w:r>
          </w:p>
        </w:tc>
      </w:tr>
      <w:tr w:rsidR="0086623D" w:rsidRPr="0086623D" w:rsidTr="0082494F">
        <w:trPr>
          <w:jc w:val="center"/>
        </w:trPr>
        <w:tc>
          <w:tcPr>
            <w:tcW w:w="1097" w:type="dxa"/>
            <w:vMerge/>
            <w:tcBorders>
              <w:tl2br w:val="single" w:sz="4" w:space="0" w:color="auto"/>
            </w:tcBorders>
            <w:shd w:val="clear" w:color="auto" w:fill="auto"/>
          </w:tcPr>
          <w:p w:rsidR="008710E1" w:rsidRPr="0086623D" w:rsidRDefault="008710E1" w:rsidP="0082494F">
            <w:pPr>
              <w:spacing w:line="500" w:lineRule="exact"/>
              <w:rPr>
                <w:rFonts w:ascii="Times New Roman" w:eastAsia="標楷體" w:hAnsi="標楷體" w:cs="Times New Roman"/>
              </w:rPr>
            </w:pPr>
          </w:p>
        </w:tc>
        <w:tc>
          <w:tcPr>
            <w:tcW w:w="2284" w:type="dxa"/>
            <w:gridSpan w:val="2"/>
            <w:shd w:val="clear" w:color="auto" w:fill="auto"/>
            <w:vAlign w:val="center"/>
          </w:tcPr>
          <w:p w:rsidR="008710E1" w:rsidRPr="0086623D" w:rsidRDefault="008710E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國語</w:t>
            </w:r>
          </w:p>
        </w:tc>
        <w:tc>
          <w:tcPr>
            <w:tcW w:w="2284" w:type="dxa"/>
            <w:gridSpan w:val="2"/>
            <w:shd w:val="clear" w:color="auto" w:fill="auto"/>
            <w:vAlign w:val="center"/>
          </w:tcPr>
          <w:p w:rsidR="008710E1" w:rsidRPr="0086623D" w:rsidRDefault="008710E1" w:rsidP="0082494F">
            <w:pPr>
              <w:spacing w:line="500" w:lineRule="exact"/>
              <w:jc w:val="center"/>
              <w:rPr>
                <w:rFonts w:ascii="Times New Roman" w:eastAsia="標楷體" w:hAnsi="標楷體" w:cs="Times New Roman"/>
                <w:sz w:val="28"/>
                <w:szCs w:val="28"/>
              </w:rPr>
            </w:pPr>
            <w:r w:rsidRPr="0086623D">
              <w:rPr>
                <w:rFonts w:ascii="Times New Roman" w:eastAsia="標楷體" w:hAnsi="標楷體" w:cs="Times New Roman" w:hint="eastAsia"/>
                <w:sz w:val="28"/>
                <w:szCs w:val="28"/>
              </w:rPr>
              <w:t>數學</w:t>
            </w:r>
          </w:p>
        </w:tc>
        <w:tc>
          <w:tcPr>
            <w:tcW w:w="3119" w:type="dxa"/>
            <w:shd w:val="clear" w:color="auto" w:fill="auto"/>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sz w:val="28"/>
                <w:szCs w:val="28"/>
              </w:rPr>
              <w:t>特殊需求（外加）</w:t>
            </w:r>
          </w:p>
        </w:tc>
        <w:tc>
          <w:tcPr>
            <w:tcW w:w="844" w:type="dxa"/>
            <w:vMerge/>
            <w:shd w:val="clear" w:color="auto" w:fill="auto"/>
          </w:tcPr>
          <w:p w:rsidR="008710E1" w:rsidRPr="0086623D" w:rsidRDefault="008710E1" w:rsidP="0082494F">
            <w:pPr>
              <w:spacing w:line="500" w:lineRule="exact"/>
              <w:jc w:val="center"/>
              <w:rPr>
                <w:rFonts w:ascii="Times New Roman" w:eastAsia="標楷體" w:hAnsi="標楷體" w:cs="Times New Roman"/>
              </w:rPr>
            </w:pPr>
          </w:p>
        </w:tc>
      </w:tr>
      <w:tr w:rsidR="0086623D" w:rsidRPr="0086623D" w:rsidTr="0082494F">
        <w:trPr>
          <w:jc w:val="center"/>
        </w:trPr>
        <w:tc>
          <w:tcPr>
            <w:tcW w:w="1097" w:type="dxa"/>
            <w:vMerge/>
            <w:shd w:val="clear" w:color="auto" w:fill="auto"/>
          </w:tcPr>
          <w:p w:rsidR="008710E1" w:rsidRPr="0086623D" w:rsidRDefault="008710E1" w:rsidP="0082494F">
            <w:pPr>
              <w:spacing w:line="500" w:lineRule="exact"/>
              <w:rPr>
                <w:rFonts w:ascii="Times New Roman" w:eastAsia="標楷體" w:hAnsi="標楷體" w:cs="Times New Roman"/>
                <w:sz w:val="28"/>
                <w:szCs w:val="28"/>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抽離</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外加</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抽離</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外加</w:t>
            </w:r>
          </w:p>
        </w:tc>
        <w:tc>
          <w:tcPr>
            <w:tcW w:w="3119" w:type="dxa"/>
            <w:shd w:val="clear" w:color="auto" w:fill="auto"/>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動作機能</w:t>
            </w:r>
          </w:p>
        </w:tc>
        <w:tc>
          <w:tcPr>
            <w:tcW w:w="844" w:type="dxa"/>
            <w:vMerge/>
            <w:shd w:val="clear" w:color="auto" w:fill="auto"/>
          </w:tcPr>
          <w:p w:rsidR="008710E1" w:rsidRPr="0086623D" w:rsidRDefault="008710E1" w:rsidP="0082494F">
            <w:pPr>
              <w:spacing w:line="500" w:lineRule="exact"/>
              <w:jc w:val="center"/>
              <w:rPr>
                <w:rFonts w:ascii="Times New Roman" w:eastAsia="標楷體" w:hAnsi="標楷體" w:cs="Times New Roman"/>
              </w:rPr>
            </w:pP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A</w:t>
            </w:r>
            <w:r w:rsidRPr="0086623D">
              <w:rPr>
                <w:rFonts w:ascii="Times New Roman" w:eastAsia="標楷體" w:hAnsi="標楷體" w:cs="Times New Roman"/>
              </w:rPr>
              <w:t>(</w:t>
            </w:r>
            <w:r w:rsidRPr="0086623D">
              <w:rPr>
                <w:rFonts w:ascii="Times New Roman" w:eastAsia="標楷體" w:hAnsi="標楷體" w:cs="Times New Roman" w:hint="eastAsia"/>
              </w:rPr>
              <w:t>2</w:t>
            </w:r>
            <w:r w:rsidRPr="0086623D">
              <w:rPr>
                <w:rFonts w:ascii="Times New Roman" w:eastAsia="標楷體" w:hAnsi="標楷體" w:cs="Times New Roman" w:hint="eastAsia"/>
              </w:rPr>
              <w:t>生</w:t>
            </w:r>
            <w:r w:rsidRPr="0086623D">
              <w:rPr>
                <w:rFonts w:ascii="Times New Roman" w:eastAsia="標楷體" w:hAnsi="標楷體" w:cs="Times New Roman" w:hint="eastAsia"/>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5</w:t>
            </w:r>
            <w:r w:rsidRPr="0086623D">
              <w:rPr>
                <w:rFonts w:ascii="Times New Roman" w:eastAsia="標楷體" w:hAnsi="標楷體" w:cs="Times New Roman"/>
              </w:rPr>
              <w:t>/5</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r w:rsidRPr="0086623D">
              <w:rPr>
                <w:rFonts w:ascii="Times New Roman" w:eastAsia="標楷體" w:hAnsi="標楷體" w:cs="Times New Roman"/>
              </w:rPr>
              <w:t>/3</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3119" w:type="dxa"/>
            <w:shd w:val="clear" w:color="auto" w:fill="auto"/>
          </w:tcPr>
          <w:p w:rsidR="008710E1" w:rsidRPr="0086623D" w:rsidRDefault="008710E1" w:rsidP="0082494F">
            <w:pPr>
              <w:spacing w:line="500" w:lineRule="exact"/>
              <w:rPr>
                <w:rFonts w:ascii="Times New Roman" w:eastAsia="標楷體" w:hAnsi="標楷體" w:cs="Times New Roman"/>
              </w:rPr>
            </w:pP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8</w:t>
            </w: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B</w:t>
            </w:r>
            <w:r w:rsidRPr="0086623D">
              <w:rPr>
                <w:rFonts w:ascii="Times New Roman" w:eastAsia="標楷體" w:hAnsi="標楷體" w:cs="Times New Roman"/>
              </w:rPr>
              <w:t>(2</w:t>
            </w:r>
            <w:r w:rsidRPr="0086623D">
              <w:rPr>
                <w:rFonts w:ascii="Times New Roman" w:eastAsia="標楷體" w:hAnsi="標楷體" w:cs="Times New Roman" w:hint="eastAsia"/>
              </w:rPr>
              <w:t>生</w:t>
            </w:r>
            <w:r w:rsidRPr="0086623D">
              <w:rPr>
                <w:rFonts w:ascii="Times New Roman" w:eastAsia="標楷體" w:hAnsi="標楷體" w:cs="Times New Roman"/>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4</w:t>
            </w:r>
            <w:r w:rsidRPr="0086623D">
              <w:rPr>
                <w:rFonts w:ascii="Times New Roman" w:eastAsia="標楷體" w:hAnsi="標楷體" w:cs="Times New Roman"/>
              </w:rPr>
              <w:t>/</w:t>
            </w:r>
            <w:r w:rsidRPr="0086623D">
              <w:rPr>
                <w:rFonts w:ascii="Times New Roman" w:eastAsia="標楷體" w:hAnsi="標楷體" w:cs="Times New Roman" w:hint="eastAsia"/>
              </w:rPr>
              <w:t>4</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r w:rsidRPr="0086623D">
              <w:rPr>
                <w:rFonts w:ascii="Times New Roman" w:eastAsia="標楷體" w:hAnsi="標楷體" w:cs="Times New Roman"/>
              </w:rPr>
              <w:t>/3</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3119" w:type="dxa"/>
            <w:shd w:val="clear" w:color="auto" w:fill="auto"/>
          </w:tcPr>
          <w:p w:rsidR="008710E1" w:rsidRPr="0086623D" w:rsidRDefault="008710E1" w:rsidP="0082494F">
            <w:pPr>
              <w:spacing w:line="500" w:lineRule="exact"/>
              <w:rPr>
                <w:rFonts w:ascii="Times New Roman" w:eastAsia="標楷體" w:hAnsi="標楷體" w:cs="Times New Roman"/>
              </w:rPr>
            </w:pP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7</w:t>
            </w: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C</w:t>
            </w:r>
            <w:r w:rsidRPr="0086623D">
              <w:rPr>
                <w:rFonts w:ascii="Times New Roman" w:eastAsia="標楷體" w:hAnsi="標楷體" w:cs="Times New Roman"/>
              </w:rPr>
              <w:t>(</w:t>
            </w:r>
            <w:r w:rsidRPr="0086623D">
              <w:rPr>
                <w:rFonts w:ascii="Times New Roman" w:eastAsia="標楷體" w:hAnsi="標楷體" w:cs="Times New Roman" w:hint="eastAsia"/>
              </w:rPr>
              <w:t>3</w:t>
            </w:r>
            <w:r w:rsidRPr="0086623D">
              <w:rPr>
                <w:rFonts w:ascii="Times New Roman" w:eastAsia="標楷體" w:hAnsi="標楷體" w:cs="Times New Roman" w:hint="eastAsia"/>
              </w:rPr>
              <w:t>生</w:t>
            </w:r>
            <w:r w:rsidRPr="0086623D">
              <w:rPr>
                <w:rFonts w:ascii="Times New Roman" w:eastAsia="標楷體" w:hAnsi="標楷體" w:cs="Times New Roman"/>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5/5</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4/4</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3119" w:type="dxa"/>
            <w:shd w:val="clear" w:color="auto" w:fill="auto"/>
          </w:tcPr>
          <w:p w:rsidR="008710E1" w:rsidRPr="0086623D" w:rsidRDefault="008710E1" w:rsidP="0082494F">
            <w:pPr>
              <w:spacing w:line="500" w:lineRule="exact"/>
              <w:rPr>
                <w:rFonts w:ascii="Times New Roman" w:eastAsia="標楷體" w:hAnsi="標楷體" w:cs="Times New Roman"/>
              </w:rPr>
            </w:pP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9</w:t>
            </w: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D</w:t>
            </w:r>
            <w:r w:rsidRPr="0086623D">
              <w:rPr>
                <w:rFonts w:ascii="Times New Roman" w:eastAsia="標楷體" w:hAnsi="標楷體" w:cs="Times New Roman"/>
              </w:rPr>
              <w:t>(</w:t>
            </w:r>
            <w:r w:rsidRPr="0086623D">
              <w:rPr>
                <w:rFonts w:ascii="Times New Roman" w:eastAsia="標楷體" w:hAnsi="標楷體" w:cs="Times New Roman" w:hint="eastAsia"/>
              </w:rPr>
              <w:t>4</w:t>
            </w:r>
            <w:r w:rsidRPr="0086623D">
              <w:rPr>
                <w:rFonts w:ascii="Times New Roman" w:eastAsia="標楷體" w:hAnsi="標楷體" w:cs="Times New Roman" w:hint="eastAsia"/>
              </w:rPr>
              <w:t>生</w:t>
            </w:r>
            <w:r w:rsidRPr="0086623D">
              <w:rPr>
                <w:rFonts w:ascii="Times New Roman" w:eastAsia="標楷體" w:hAnsi="標楷體" w:cs="Times New Roman"/>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3119" w:type="dxa"/>
            <w:shd w:val="clear" w:color="auto" w:fill="auto"/>
          </w:tcPr>
          <w:p w:rsidR="008710E1" w:rsidRPr="0086623D" w:rsidRDefault="008710E1" w:rsidP="0082494F">
            <w:pPr>
              <w:spacing w:line="500" w:lineRule="exact"/>
              <w:rPr>
                <w:rFonts w:ascii="Times New Roman" w:eastAsia="標楷體" w:hAnsi="標楷體" w:cs="Times New Roman"/>
              </w:rPr>
            </w:pP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E</w:t>
            </w:r>
            <w:r w:rsidRPr="0086623D">
              <w:rPr>
                <w:rFonts w:ascii="Times New Roman" w:eastAsia="標楷體" w:hAnsi="標楷體" w:cs="Times New Roman"/>
              </w:rPr>
              <w:t>(</w:t>
            </w:r>
            <w:r w:rsidRPr="0086623D">
              <w:rPr>
                <w:rFonts w:ascii="Times New Roman" w:eastAsia="標楷體" w:hAnsi="標楷體" w:cs="Times New Roman" w:hint="eastAsia"/>
              </w:rPr>
              <w:t>1</w:t>
            </w:r>
            <w:r w:rsidRPr="0086623D">
              <w:rPr>
                <w:rFonts w:ascii="Times New Roman" w:eastAsia="標楷體" w:hAnsi="標楷體" w:cs="Times New Roman" w:hint="eastAsia"/>
              </w:rPr>
              <w:t>生</w:t>
            </w:r>
            <w:r w:rsidRPr="0086623D">
              <w:rPr>
                <w:rFonts w:ascii="Times New Roman" w:eastAsia="標楷體" w:hAnsi="標楷體" w:cs="Times New Roman"/>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p>
        </w:tc>
        <w:tc>
          <w:tcPr>
            <w:tcW w:w="3119" w:type="dxa"/>
            <w:shd w:val="clear" w:color="auto" w:fill="auto"/>
          </w:tcPr>
          <w:p w:rsidR="008710E1" w:rsidRPr="0086623D" w:rsidRDefault="008710E1" w:rsidP="0082494F">
            <w:pPr>
              <w:spacing w:line="500" w:lineRule="exact"/>
              <w:rPr>
                <w:rFonts w:ascii="Times New Roman" w:eastAsia="標楷體" w:hAnsi="標楷體" w:cs="Times New Roman"/>
              </w:rPr>
            </w:pP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6</w:t>
            </w: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F</w:t>
            </w:r>
            <w:r w:rsidRPr="0086623D">
              <w:rPr>
                <w:rFonts w:ascii="Times New Roman" w:eastAsia="標楷體" w:hAnsi="標楷體" w:cs="Times New Roman"/>
              </w:rPr>
              <w:t>(</w:t>
            </w:r>
            <w:r w:rsidRPr="0086623D">
              <w:rPr>
                <w:rFonts w:ascii="Times New Roman" w:eastAsia="標楷體" w:hAnsi="標楷體" w:cs="Times New Roman" w:hint="eastAsia"/>
              </w:rPr>
              <w:t>3</w:t>
            </w:r>
            <w:r w:rsidRPr="0086623D">
              <w:rPr>
                <w:rFonts w:ascii="Times New Roman" w:eastAsia="標楷體" w:hAnsi="標楷體" w:cs="Times New Roman" w:hint="eastAsia"/>
              </w:rPr>
              <w:t>生</w:t>
            </w:r>
            <w:r w:rsidRPr="0086623D">
              <w:rPr>
                <w:rFonts w:ascii="Times New Roman" w:eastAsia="標楷體" w:hAnsi="標楷體" w:cs="Times New Roman"/>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4/4</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3119" w:type="dxa"/>
            <w:shd w:val="clear" w:color="auto" w:fill="auto"/>
          </w:tcPr>
          <w:p w:rsidR="008710E1" w:rsidRPr="0086623D" w:rsidRDefault="008710E1" w:rsidP="0082494F">
            <w:pPr>
              <w:spacing w:line="500" w:lineRule="exact"/>
              <w:rPr>
                <w:rFonts w:ascii="Times New Roman" w:eastAsia="標楷體" w:hAnsi="標楷體" w:cs="Times New Roman"/>
              </w:rPr>
            </w:pP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4</w:t>
            </w:r>
          </w:p>
        </w:tc>
      </w:tr>
      <w:tr w:rsidR="0086623D"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lastRenderedPageBreak/>
              <w:t>G(3</w:t>
            </w:r>
            <w:r w:rsidRPr="0086623D">
              <w:rPr>
                <w:rFonts w:ascii="Times New Roman" w:eastAsia="標楷體" w:hAnsi="標楷體" w:cs="Times New Roman" w:hint="eastAsia"/>
              </w:rPr>
              <w:t>生</w:t>
            </w:r>
            <w:r w:rsidRPr="0086623D">
              <w:rPr>
                <w:rFonts w:ascii="Times New Roman" w:eastAsia="標楷體" w:hAnsi="標楷體" w:cs="Times New Roman" w:hint="eastAsia"/>
              </w:rPr>
              <w:t>)</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p>
        </w:tc>
        <w:tc>
          <w:tcPr>
            <w:tcW w:w="3119" w:type="dxa"/>
            <w:shd w:val="clear" w:color="auto" w:fill="auto"/>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1</w:t>
            </w: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1</w:t>
            </w:r>
          </w:p>
        </w:tc>
      </w:tr>
      <w:tr w:rsidR="008710E1" w:rsidRPr="0086623D" w:rsidTr="0082494F">
        <w:trPr>
          <w:jc w:val="center"/>
        </w:trPr>
        <w:tc>
          <w:tcPr>
            <w:tcW w:w="1097" w:type="dxa"/>
            <w:shd w:val="clear" w:color="auto" w:fill="auto"/>
          </w:tcPr>
          <w:p w:rsidR="008710E1" w:rsidRPr="0086623D" w:rsidRDefault="008710E1" w:rsidP="0082494F">
            <w:pPr>
              <w:spacing w:line="500" w:lineRule="exact"/>
              <w:rPr>
                <w:rFonts w:ascii="Times New Roman" w:eastAsia="標楷體" w:hAnsi="標楷體" w:cs="Times New Roman"/>
              </w:rPr>
            </w:pPr>
            <w:r w:rsidRPr="0086623D">
              <w:rPr>
                <w:rFonts w:ascii="Times New Roman" w:eastAsia="標楷體" w:hAnsi="標楷體" w:cs="Times New Roman" w:hint="eastAsia"/>
              </w:rPr>
              <w:t>總計</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14</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6</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14</w:t>
            </w:r>
          </w:p>
        </w:tc>
        <w:tc>
          <w:tcPr>
            <w:tcW w:w="1142"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w:t>
            </w:r>
          </w:p>
        </w:tc>
        <w:tc>
          <w:tcPr>
            <w:tcW w:w="3119" w:type="dxa"/>
            <w:shd w:val="clear" w:color="auto" w:fill="auto"/>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1</w:t>
            </w:r>
          </w:p>
        </w:tc>
        <w:tc>
          <w:tcPr>
            <w:tcW w:w="844" w:type="dxa"/>
            <w:shd w:val="clear" w:color="auto" w:fill="auto"/>
            <w:vAlign w:val="center"/>
          </w:tcPr>
          <w:p w:rsidR="008710E1" w:rsidRPr="0086623D" w:rsidRDefault="008710E1" w:rsidP="0082494F">
            <w:pPr>
              <w:spacing w:line="500" w:lineRule="exact"/>
              <w:jc w:val="center"/>
              <w:rPr>
                <w:rFonts w:ascii="Times New Roman" w:eastAsia="標楷體" w:hAnsi="標楷體" w:cs="Times New Roman"/>
              </w:rPr>
            </w:pPr>
            <w:r w:rsidRPr="0086623D">
              <w:rPr>
                <w:rFonts w:ascii="Times New Roman" w:eastAsia="標楷體" w:hAnsi="標楷體" w:cs="Times New Roman" w:hint="eastAsia"/>
              </w:rPr>
              <w:t>38</w:t>
            </w:r>
          </w:p>
        </w:tc>
      </w:tr>
    </w:tbl>
    <w:p w:rsidR="008710E1" w:rsidRPr="0086623D" w:rsidRDefault="008710E1" w:rsidP="008710E1">
      <w:pPr>
        <w:spacing w:line="500" w:lineRule="exact"/>
        <w:ind w:firstLineChars="100" w:firstLine="280"/>
        <w:rPr>
          <w:rFonts w:eastAsia="標楷體" w:hAnsi="標楷體"/>
          <w:sz w:val="28"/>
          <w:szCs w:val="28"/>
        </w:rPr>
      </w:pPr>
    </w:p>
    <w:p w:rsidR="008710E1" w:rsidRPr="0086623D" w:rsidRDefault="008710E1" w:rsidP="008710E1">
      <w:pPr>
        <w:spacing w:line="500" w:lineRule="exact"/>
        <w:ind w:firstLineChars="100" w:firstLine="280"/>
        <w:rPr>
          <w:rFonts w:eastAsia="標楷體" w:hAnsi="標楷體"/>
          <w:sz w:val="28"/>
          <w:szCs w:val="28"/>
        </w:rPr>
      </w:pPr>
    </w:p>
    <w:p w:rsidR="008710E1" w:rsidRPr="0086623D" w:rsidRDefault="008710E1" w:rsidP="008710E1">
      <w:pPr>
        <w:spacing w:line="500" w:lineRule="exact"/>
        <w:ind w:firstLineChars="100" w:firstLine="280"/>
        <w:rPr>
          <w:rFonts w:eastAsia="標楷體" w:hAnsi="標楷體"/>
          <w:sz w:val="28"/>
          <w:szCs w:val="28"/>
        </w:rPr>
      </w:pPr>
    </w:p>
    <w:p w:rsidR="008710E1" w:rsidRPr="0086623D" w:rsidRDefault="008710E1" w:rsidP="008710E1">
      <w:pPr>
        <w:spacing w:line="500" w:lineRule="exact"/>
        <w:ind w:leftChars="100" w:left="3320" w:hangingChars="1100" w:hanging="3080"/>
        <w:rPr>
          <w:rFonts w:ascii="標楷體" w:eastAsia="標楷體" w:hAnsi="標楷體"/>
          <w:b/>
          <w:sz w:val="28"/>
          <w:szCs w:val="28"/>
        </w:rPr>
      </w:pPr>
      <w:r w:rsidRPr="0086623D">
        <w:rPr>
          <w:rFonts w:ascii="標楷體" w:eastAsia="標楷體" w:hAnsi="標楷體" w:hint="eastAsia"/>
          <w:sz w:val="28"/>
          <w:szCs w:val="28"/>
        </w:rPr>
        <w:t>二﹑</w:t>
      </w:r>
      <w:r w:rsidRPr="0086623D">
        <w:rPr>
          <w:rFonts w:ascii="標楷體" w:eastAsia="標楷體" w:hAnsi="標楷體" w:hint="eastAsia"/>
          <w:b/>
          <w:sz w:val="28"/>
          <w:szCs w:val="28"/>
        </w:rPr>
        <w:t>資賦優異學生：</w:t>
      </w:r>
    </w:p>
    <w:p w:rsidR="008710E1" w:rsidRPr="0086623D" w:rsidRDefault="008710E1" w:rsidP="00B93284">
      <w:pPr>
        <w:pStyle w:val="afc"/>
        <w:numPr>
          <w:ilvl w:val="0"/>
          <w:numId w:val="41"/>
        </w:numPr>
        <w:spacing w:line="500" w:lineRule="exact"/>
        <w:ind w:leftChars="0"/>
        <w:rPr>
          <w:rFonts w:ascii="標楷體" w:eastAsia="標楷體" w:hAnsi="標楷體"/>
          <w:sz w:val="28"/>
          <w:szCs w:val="28"/>
        </w:rPr>
      </w:pPr>
      <w:r w:rsidRPr="0086623D">
        <w:rPr>
          <w:rFonts w:ascii="標楷體" w:eastAsia="標楷體" w:hAnsi="標楷體" w:hint="eastAsia"/>
          <w:sz w:val="28"/>
          <w:szCs w:val="28"/>
        </w:rPr>
        <w:t>本校共有</w:t>
      </w:r>
      <w:r w:rsidRPr="0086623D">
        <w:rPr>
          <w:rFonts w:ascii="標楷體" w:eastAsia="標楷體" w:hAnsi="標楷體"/>
          <w:sz w:val="28"/>
          <w:szCs w:val="28"/>
        </w:rPr>
        <w:t>1</w:t>
      </w:r>
      <w:r w:rsidRPr="0086623D">
        <w:rPr>
          <w:rFonts w:ascii="標楷體" w:eastAsia="標楷體" w:hAnsi="標楷體" w:hint="eastAsia"/>
          <w:sz w:val="28"/>
          <w:szCs w:val="28"/>
        </w:rPr>
        <w:t>位學生接受巡迴輔導，詳如下表：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465"/>
        <w:gridCol w:w="1466"/>
        <w:gridCol w:w="1466"/>
        <w:gridCol w:w="1466"/>
      </w:tblGrid>
      <w:tr w:rsidR="0086623D" w:rsidRPr="0086623D" w:rsidTr="0082494F">
        <w:trPr>
          <w:trHeight w:val="956"/>
          <w:jc w:val="center"/>
        </w:trPr>
        <w:tc>
          <w:tcPr>
            <w:tcW w:w="2179" w:type="dxa"/>
            <w:tcBorders>
              <w:tl2br w:val="single" w:sz="4" w:space="0" w:color="auto"/>
            </w:tcBorders>
            <w:shd w:val="clear" w:color="auto" w:fill="auto"/>
            <w:vAlign w:val="center"/>
          </w:tcPr>
          <w:p w:rsidR="008710E1" w:rsidRPr="0086623D" w:rsidRDefault="008710E1" w:rsidP="0082494F">
            <w:pPr>
              <w:tabs>
                <w:tab w:val="left" w:pos="1185"/>
              </w:tabs>
              <w:spacing w:line="0" w:lineRule="atLeast"/>
              <w:jc w:val="center"/>
              <w:rPr>
                <w:rFonts w:ascii="標楷體" w:eastAsia="標楷體" w:hAnsi="標楷體" w:cs="Times New Roman"/>
              </w:rPr>
            </w:pPr>
            <w:r w:rsidRPr="0086623D">
              <w:rPr>
                <w:rFonts w:ascii="標楷體" w:eastAsia="標楷體" w:hAnsi="標楷體" w:cs="Times New Roman" w:hint="eastAsia"/>
              </w:rPr>
              <w:t>人數</w:t>
            </w:r>
            <w:r w:rsidRPr="0086623D">
              <w:rPr>
                <w:rFonts w:ascii="標楷體" w:eastAsia="標楷體" w:hAnsi="標楷體" w:cs="Times New Roman"/>
              </w:rPr>
              <w:tab/>
            </w:r>
            <w:r w:rsidRPr="0086623D">
              <w:rPr>
                <w:rFonts w:ascii="標楷體" w:eastAsia="標楷體" w:hAnsi="標楷體" w:cs="Times New Roman" w:hint="eastAsia"/>
              </w:rPr>
              <w:t xml:space="preserve">  年級</w:t>
            </w:r>
          </w:p>
        </w:tc>
        <w:tc>
          <w:tcPr>
            <w:tcW w:w="1465"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四年級</w:t>
            </w:r>
          </w:p>
        </w:tc>
        <w:tc>
          <w:tcPr>
            <w:tcW w:w="1466"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五年級</w:t>
            </w:r>
          </w:p>
        </w:tc>
        <w:tc>
          <w:tcPr>
            <w:tcW w:w="1466"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六年級</w:t>
            </w:r>
          </w:p>
        </w:tc>
        <w:tc>
          <w:tcPr>
            <w:tcW w:w="1466"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合計</w:t>
            </w:r>
          </w:p>
        </w:tc>
      </w:tr>
      <w:tr w:rsidR="0086623D" w:rsidRPr="0086623D" w:rsidTr="0082494F">
        <w:trPr>
          <w:jc w:val="center"/>
        </w:trPr>
        <w:tc>
          <w:tcPr>
            <w:tcW w:w="2179"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民和國小</w:t>
            </w:r>
          </w:p>
        </w:tc>
        <w:tc>
          <w:tcPr>
            <w:tcW w:w="1465"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0</w:t>
            </w:r>
          </w:p>
        </w:tc>
        <w:tc>
          <w:tcPr>
            <w:tcW w:w="1466"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1</w:t>
            </w:r>
          </w:p>
        </w:tc>
        <w:tc>
          <w:tcPr>
            <w:tcW w:w="1466"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0</w:t>
            </w:r>
          </w:p>
        </w:tc>
        <w:tc>
          <w:tcPr>
            <w:tcW w:w="1466" w:type="dxa"/>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1</w:t>
            </w:r>
          </w:p>
        </w:tc>
      </w:tr>
      <w:tr w:rsidR="0086623D" w:rsidRPr="0086623D" w:rsidTr="0082494F">
        <w:trPr>
          <w:trHeight w:val="356"/>
          <w:jc w:val="center"/>
        </w:trPr>
        <w:tc>
          <w:tcPr>
            <w:tcW w:w="2179" w:type="dxa"/>
            <w:tcBorders>
              <w:top w:val="single" w:sz="18" w:space="0" w:color="auto"/>
              <w:left w:val="single" w:sz="18" w:space="0" w:color="auto"/>
              <w:bottom w:val="single" w:sz="18" w:space="0" w:color="auto"/>
              <w:right w:val="single" w:sz="4" w:space="0" w:color="auto"/>
            </w:tcBorders>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年級總計</w:t>
            </w:r>
          </w:p>
        </w:tc>
        <w:tc>
          <w:tcPr>
            <w:tcW w:w="1465" w:type="dxa"/>
            <w:tcBorders>
              <w:top w:val="single" w:sz="18" w:space="0" w:color="auto"/>
              <w:left w:val="single" w:sz="4" w:space="0" w:color="auto"/>
              <w:bottom w:val="single" w:sz="18" w:space="0" w:color="auto"/>
              <w:right w:val="single" w:sz="4" w:space="0" w:color="auto"/>
            </w:tcBorders>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0</w:t>
            </w:r>
          </w:p>
        </w:tc>
        <w:tc>
          <w:tcPr>
            <w:tcW w:w="1466" w:type="dxa"/>
            <w:tcBorders>
              <w:top w:val="single" w:sz="18" w:space="0" w:color="auto"/>
              <w:left w:val="single" w:sz="4" w:space="0" w:color="auto"/>
              <w:bottom w:val="single" w:sz="18" w:space="0" w:color="auto"/>
              <w:right w:val="single" w:sz="4" w:space="0" w:color="auto"/>
            </w:tcBorders>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rPr>
              <w:t>1</w:t>
            </w:r>
          </w:p>
        </w:tc>
        <w:tc>
          <w:tcPr>
            <w:tcW w:w="1466" w:type="dxa"/>
            <w:tcBorders>
              <w:top w:val="single" w:sz="18" w:space="0" w:color="auto"/>
              <w:left w:val="single" w:sz="4" w:space="0" w:color="auto"/>
              <w:bottom w:val="single" w:sz="18" w:space="0" w:color="auto"/>
              <w:right w:val="single" w:sz="4" w:space="0" w:color="auto"/>
            </w:tcBorders>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rPr>
              <w:t>0</w:t>
            </w:r>
          </w:p>
        </w:tc>
        <w:tc>
          <w:tcPr>
            <w:tcW w:w="1466" w:type="dxa"/>
            <w:tcBorders>
              <w:top w:val="single" w:sz="18" w:space="0" w:color="auto"/>
              <w:left w:val="single" w:sz="4" w:space="0" w:color="auto"/>
              <w:bottom w:val="single" w:sz="18" w:space="0" w:color="auto"/>
              <w:right w:val="single" w:sz="18" w:space="0" w:color="auto"/>
            </w:tcBorders>
            <w:shd w:val="clear" w:color="auto" w:fill="auto"/>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rPr>
              <w:t>1</w:t>
            </w:r>
          </w:p>
        </w:tc>
      </w:tr>
    </w:tbl>
    <w:p w:rsidR="008710E1" w:rsidRPr="0086623D" w:rsidRDefault="008710E1" w:rsidP="00B93284">
      <w:pPr>
        <w:pStyle w:val="afc"/>
        <w:numPr>
          <w:ilvl w:val="0"/>
          <w:numId w:val="41"/>
        </w:numPr>
        <w:spacing w:line="500" w:lineRule="exact"/>
        <w:ind w:leftChars="0"/>
        <w:rPr>
          <w:rFonts w:ascii="標楷體" w:eastAsia="標楷體" w:hAnsi="標楷體"/>
          <w:b/>
          <w:sz w:val="28"/>
          <w:szCs w:val="28"/>
        </w:rPr>
      </w:pPr>
      <w:r w:rsidRPr="0086623D">
        <w:rPr>
          <w:rFonts w:ascii="標楷體" w:eastAsia="標楷體" w:hAnsi="標楷體" w:hint="eastAsia"/>
          <w:sz w:val="28"/>
          <w:szCs w:val="28"/>
        </w:rPr>
        <w:t>課程暨節數</w:t>
      </w:r>
      <w:r w:rsidRPr="0086623D">
        <w:rPr>
          <w:rFonts w:ascii="標楷體" w:eastAsia="標楷體" w:hAnsi="標楷體"/>
          <w:sz w:val="28"/>
          <w:szCs w:val="28"/>
        </w:rPr>
        <w:t>調整</w:t>
      </w:r>
      <w:r w:rsidRPr="0086623D">
        <w:rPr>
          <w:rFonts w:ascii="標楷體" w:eastAsia="標楷體" w:hAnsi="標楷體" w:hint="eastAsia"/>
          <w:sz w:val="28"/>
          <w:szCs w:val="28"/>
        </w:rPr>
        <w:t xml:space="preserve"> </w:t>
      </w:r>
      <w:r w:rsidRPr="0086623D">
        <w:rPr>
          <w:rFonts w:ascii="標楷體" w:eastAsia="標楷體" w:hAnsi="標楷體" w:hint="eastAsia"/>
          <w:b/>
          <w:sz w:val="28"/>
          <w:szCs w:val="28"/>
        </w:rPr>
        <w:t xml:space="preserve"> </w:t>
      </w:r>
    </w:p>
    <w:p w:rsidR="008710E1" w:rsidRPr="0086623D" w:rsidRDefault="008710E1" w:rsidP="008710E1">
      <w:pPr>
        <w:pStyle w:val="afc"/>
        <w:spacing w:line="500" w:lineRule="exact"/>
        <w:ind w:leftChars="0" w:left="1440"/>
        <w:rPr>
          <w:rFonts w:ascii="標楷體" w:eastAsia="標楷體" w:hAnsi="標楷體"/>
          <w:sz w:val="28"/>
          <w:szCs w:val="28"/>
        </w:rPr>
      </w:pPr>
      <w:r w:rsidRPr="0086623D">
        <w:rPr>
          <w:rFonts w:ascii="標楷體" w:eastAsia="標楷體" w:hAnsi="標楷體" w:hint="eastAsia"/>
          <w:sz w:val="28"/>
          <w:szCs w:val="28"/>
        </w:rPr>
        <w:t>本校接受巡迴輔導之各學生每週課程節數2節，詳如下表。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16"/>
        <w:gridCol w:w="915"/>
      </w:tblGrid>
      <w:tr w:rsidR="0086623D" w:rsidRPr="0086623D" w:rsidTr="0082494F">
        <w:trPr>
          <w:trHeight w:val="478"/>
          <w:jc w:val="center"/>
        </w:trPr>
        <w:tc>
          <w:tcPr>
            <w:tcW w:w="2268" w:type="dxa"/>
            <w:tcBorders>
              <w:bottom w:val="single" w:sz="4" w:space="0" w:color="auto"/>
              <w:tl2br w:val="single" w:sz="4" w:space="0" w:color="auto"/>
            </w:tcBorders>
            <w:shd w:val="clear" w:color="auto" w:fill="FBE4D5"/>
            <w:vAlign w:val="center"/>
          </w:tcPr>
          <w:p w:rsidR="008710E1" w:rsidRPr="0086623D" w:rsidRDefault="008710E1" w:rsidP="0082494F">
            <w:pPr>
              <w:pStyle w:val="afc"/>
              <w:tabs>
                <w:tab w:val="left" w:pos="1185"/>
              </w:tabs>
              <w:spacing w:line="240" w:lineRule="exact"/>
              <w:ind w:leftChars="0" w:left="0"/>
              <w:jc w:val="right"/>
              <w:rPr>
                <w:rFonts w:ascii="標楷體" w:eastAsia="標楷體" w:hAnsi="標楷體"/>
              </w:rPr>
            </w:pPr>
            <w:r w:rsidRPr="0086623D">
              <w:rPr>
                <w:rFonts w:ascii="標楷體" w:eastAsia="標楷體" w:hAnsi="標楷體" w:hint="eastAsia"/>
              </w:rPr>
              <w:t>抽課型態</w:t>
            </w:r>
          </w:p>
          <w:p w:rsidR="008710E1" w:rsidRPr="0086623D" w:rsidRDefault="008710E1" w:rsidP="0082494F">
            <w:pPr>
              <w:pStyle w:val="afc"/>
              <w:tabs>
                <w:tab w:val="left" w:pos="1185"/>
              </w:tabs>
              <w:spacing w:line="240" w:lineRule="exact"/>
              <w:ind w:leftChars="0" w:left="0"/>
              <w:rPr>
                <w:rFonts w:ascii="標楷體" w:eastAsia="標楷體" w:hAnsi="標楷體"/>
              </w:rPr>
            </w:pPr>
            <w:r w:rsidRPr="0086623D">
              <w:rPr>
                <w:rFonts w:ascii="標楷體" w:eastAsia="標楷體" w:hAnsi="標楷體" w:hint="eastAsia"/>
              </w:rPr>
              <w:t>學校</w:t>
            </w:r>
          </w:p>
        </w:tc>
        <w:tc>
          <w:tcPr>
            <w:tcW w:w="916" w:type="dxa"/>
            <w:shd w:val="clear" w:color="auto" w:fill="FBE4D5"/>
            <w:vAlign w:val="center"/>
          </w:tcPr>
          <w:p w:rsidR="008710E1" w:rsidRPr="0086623D" w:rsidRDefault="008710E1" w:rsidP="0082494F">
            <w:pPr>
              <w:pStyle w:val="afc"/>
              <w:spacing w:line="0" w:lineRule="atLeast"/>
              <w:ind w:leftChars="0" w:left="0"/>
              <w:jc w:val="center"/>
              <w:rPr>
                <w:rFonts w:ascii="標楷體" w:eastAsia="標楷體" w:hAnsi="標楷體"/>
              </w:rPr>
            </w:pPr>
            <w:r w:rsidRPr="0086623D">
              <w:rPr>
                <w:rFonts w:ascii="標楷體" w:eastAsia="標楷體" w:hAnsi="標楷體" w:hint="eastAsia"/>
              </w:rPr>
              <w:t>抽離</w:t>
            </w:r>
          </w:p>
        </w:tc>
        <w:tc>
          <w:tcPr>
            <w:tcW w:w="915" w:type="dxa"/>
            <w:shd w:val="clear" w:color="auto" w:fill="FBE4D5"/>
            <w:vAlign w:val="center"/>
          </w:tcPr>
          <w:p w:rsidR="008710E1" w:rsidRPr="0086623D" w:rsidRDefault="008710E1" w:rsidP="0082494F">
            <w:pPr>
              <w:pStyle w:val="afc"/>
              <w:spacing w:line="0" w:lineRule="atLeast"/>
              <w:ind w:leftChars="0" w:left="0"/>
              <w:jc w:val="center"/>
              <w:rPr>
                <w:rFonts w:ascii="標楷體" w:eastAsia="標楷體" w:hAnsi="標楷體"/>
              </w:rPr>
            </w:pPr>
            <w:r w:rsidRPr="0086623D">
              <w:rPr>
                <w:rFonts w:ascii="標楷體" w:eastAsia="標楷體" w:hAnsi="標楷體" w:hint="eastAsia"/>
              </w:rPr>
              <w:t>外加</w:t>
            </w:r>
          </w:p>
        </w:tc>
      </w:tr>
      <w:tr w:rsidR="0086623D" w:rsidRPr="0086623D" w:rsidTr="0082494F">
        <w:trPr>
          <w:jc w:val="center"/>
        </w:trPr>
        <w:tc>
          <w:tcPr>
            <w:tcW w:w="2268" w:type="dxa"/>
            <w:tcBorders>
              <w:top w:val="nil"/>
              <w:bottom w:val="single" w:sz="4" w:space="0" w:color="auto"/>
            </w:tcBorders>
            <w:shd w:val="clear" w:color="auto" w:fill="E2EFD9"/>
            <w:vAlign w:val="center"/>
          </w:tcPr>
          <w:p w:rsidR="008710E1" w:rsidRPr="0086623D" w:rsidRDefault="008710E1" w:rsidP="0082494F">
            <w:pPr>
              <w:pStyle w:val="afc"/>
              <w:spacing w:line="0" w:lineRule="atLeast"/>
              <w:ind w:leftChars="43" w:left="103"/>
              <w:jc w:val="center"/>
              <w:rPr>
                <w:rFonts w:ascii="標楷體" w:eastAsia="標楷體" w:hAnsi="標楷體"/>
              </w:rPr>
            </w:pPr>
            <w:r w:rsidRPr="0086623D">
              <w:rPr>
                <w:rFonts w:ascii="標楷體" w:eastAsia="標楷體" w:hAnsi="標楷體" w:hint="eastAsia"/>
              </w:rPr>
              <w:t>民和國小(5)</w:t>
            </w:r>
          </w:p>
        </w:tc>
        <w:tc>
          <w:tcPr>
            <w:tcW w:w="916" w:type="dxa"/>
            <w:shd w:val="clear" w:color="auto" w:fill="auto"/>
            <w:vAlign w:val="center"/>
          </w:tcPr>
          <w:p w:rsidR="008710E1" w:rsidRPr="0086623D" w:rsidRDefault="008710E1" w:rsidP="0082494F">
            <w:pPr>
              <w:pStyle w:val="afc"/>
              <w:spacing w:line="0" w:lineRule="atLeast"/>
              <w:ind w:leftChars="0" w:left="0"/>
              <w:jc w:val="center"/>
              <w:rPr>
                <w:rFonts w:ascii="標楷體" w:eastAsia="標楷體" w:hAnsi="標楷體"/>
              </w:rPr>
            </w:pPr>
          </w:p>
        </w:tc>
        <w:tc>
          <w:tcPr>
            <w:tcW w:w="915" w:type="dxa"/>
            <w:shd w:val="clear" w:color="auto" w:fill="auto"/>
            <w:vAlign w:val="center"/>
          </w:tcPr>
          <w:p w:rsidR="008710E1" w:rsidRPr="0086623D" w:rsidRDefault="008710E1" w:rsidP="0082494F">
            <w:pPr>
              <w:pStyle w:val="afc"/>
              <w:spacing w:line="0" w:lineRule="atLeast"/>
              <w:ind w:leftChars="0" w:left="0"/>
              <w:jc w:val="center"/>
              <w:rPr>
                <w:rFonts w:ascii="標楷體" w:eastAsia="標楷體" w:hAnsi="標楷體"/>
              </w:rPr>
            </w:pPr>
            <w:r w:rsidRPr="0086623D">
              <w:rPr>
                <w:rFonts w:ascii="標楷體" w:eastAsia="標楷體" w:hAnsi="標楷體" w:hint="eastAsia"/>
              </w:rPr>
              <w:t>2</w:t>
            </w:r>
          </w:p>
        </w:tc>
      </w:tr>
      <w:tr w:rsidR="000711FE" w:rsidRPr="0086623D" w:rsidTr="0082494F">
        <w:trPr>
          <w:jc w:val="center"/>
        </w:trPr>
        <w:tc>
          <w:tcPr>
            <w:tcW w:w="2268" w:type="dxa"/>
            <w:tcBorders>
              <w:top w:val="single" w:sz="4" w:space="0" w:color="auto"/>
              <w:bottom w:val="single" w:sz="4" w:space="0" w:color="auto"/>
            </w:tcBorders>
            <w:shd w:val="clear" w:color="auto" w:fill="FFFF99"/>
            <w:vAlign w:val="center"/>
          </w:tcPr>
          <w:p w:rsidR="008710E1" w:rsidRPr="0086623D" w:rsidRDefault="008710E1" w:rsidP="0082494F">
            <w:pPr>
              <w:pStyle w:val="afc"/>
              <w:spacing w:line="0" w:lineRule="atLeast"/>
              <w:ind w:leftChars="43" w:left="103"/>
              <w:jc w:val="center"/>
              <w:rPr>
                <w:rFonts w:ascii="標楷體" w:eastAsia="標楷體" w:hAnsi="標楷體"/>
              </w:rPr>
            </w:pPr>
            <w:r w:rsidRPr="0086623D">
              <w:rPr>
                <w:rFonts w:ascii="標楷體" w:eastAsia="標楷體" w:hAnsi="標楷體" w:hint="eastAsia"/>
              </w:rPr>
              <w:t>合計</w:t>
            </w:r>
          </w:p>
        </w:tc>
        <w:tc>
          <w:tcPr>
            <w:tcW w:w="916" w:type="dxa"/>
            <w:shd w:val="clear" w:color="auto" w:fill="auto"/>
            <w:vAlign w:val="center"/>
          </w:tcPr>
          <w:p w:rsidR="008710E1" w:rsidRPr="0086623D" w:rsidRDefault="008710E1" w:rsidP="0082494F">
            <w:pPr>
              <w:pStyle w:val="afc"/>
              <w:spacing w:line="0" w:lineRule="atLeast"/>
              <w:ind w:leftChars="0" w:left="0"/>
              <w:jc w:val="center"/>
              <w:rPr>
                <w:rFonts w:ascii="標楷體" w:eastAsia="標楷體" w:hAnsi="標楷體"/>
              </w:rPr>
            </w:pPr>
          </w:p>
        </w:tc>
        <w:tc>
          <w:tcPr>
            <w:tcW w:w="915" w:type="dxa"/>
            <w:shd w:val="clear" w:color="auto" w:fill="auto"/>
            <w:vAlign w:val="center"/>
          </w:tcPr>
          <w:p w:rsidR="008710E1" w:rsidRPr="0086623D" w:rsidRDefault="008710E1" w:rsidP="0082494F">
            <w:pPr>
              <w:pStyle w:val="afc"/>
              <w:spacing w:line="0" w:lineRule="atLeast"/>
              <w:ind w:leftChars="0" w:left="0"/>
              <w:jc w:val="center"/>
              <w:rPr>
                <w:rFonts w:ascii="標楷體" w:eastAsia="標楷體" w:hAnsi="標楷體"/>
              </w:rPr>
            </w:pPr>
            <w:r w:rsidRPr="0086623D">
              <w:rPr>
                <w:rFonts w:ascii="標楷體" w:eastAsia="標楷體" w:hAnsi="標楷體"/>
              </w:rPr>
              <w:t>2</w:t>
            </w:r>
          </w:p>
        </w:tc>
      </w:tr>
    </w:tbl>
    <w:p w:rsidR="004F325C" w:rsidRPr="0086623D" w:rsidRDefault="004F325C" w:rsidP="004F325C">
      <w:pPr>
        <w:spacing w:line="500" w:lineRule="exact"/>
        <w:ind w:firstLineChars="100" w:firstLine="280"/>
        <w:rPr>
          <w:rFonts w:eastAsia="標楷體" w:hAnsi="標楷體"/>
          <w:sz w:val="28"/>
          <w:szCs w:val="28"/>
        </w:rPr>
      </w:pPr>
    </w:p>
    <w:p w:rsidR="004F325C" w:rsidRPr="0086623D" w:rsidRDefault="004F325C" w:rsidP="00B93284">
      <w:pPr>
        <w:numPr>
          <w:ilvl w:val="0"/>
          <w:numId w:val="9"/>
        </w:numPr>
        <w:spacing w:line="500" w:lineRule="exact"/>
        <w:rPr>
          <w:rFonts w:eastAsia="標楷體" w:hint="eastAsia"/>
          <w:b/>
          <w:sz w:val="28"/>
          <w:szCs w:val="28"/>
        </w:rPr>
      </w:pPr>
      <w:r w:rsidRPr="0086623D">
        <w:rPr>
          <w:rFonts w:eastAsia="標楷體" w:hAnsi="標楷體" w:hint="eastAsia"/>
          <w:b/>
          <w:sz w:val="28"/>
          <w:szCs w:val="28"/>
        </w:rPr>
        <w:t>課程</w:t>
      </w:r>
      <w:r w:rsidRPr="0086623D">
        <w:rPr>
          <w:rFonts w:eastAsia="標楷體" w:hAnsi="標楷體"/>
          <w:b/>
          <w:sz w:val="28"/>
          <w:szCs w:val="28"/>
        </w:rPr>
        <w:t>調整</w:t>
      </w:r>
      <w:r w:rsidRPr="0086623D">
        <w:rPr>
          <w:rFonts w:ascii="標楷體" w:eastAsia="標楷體" w:hAnsi="標楷體" w:hint="eastAsia"/>
          <w:b/>
          <w:sz w:val="28"/>
          <w:szCs w:val="28"/>
        </w:rPr>
        <w:t xml:space="preserve"> </w:t>
      </w:r>
    </w:p>
    <w:p w:rsidR="008710E1" w:rsidRPr="0086623D" w:rsidRDefault="008710E1" w:rsidP="008710E1">
      <w:pPr>
        <w:pStyle w:val="Default"/>
        <w:spacing w:line="500" w:lineRule="exact"/>
        <w:ind w:firstLineChars="100" w:firstLine="280"/>
        <w:rPr>
          <w:rFonts w:ascii="標楷體" w:eastAsia="標楷體" w:hAnsi="標楷體" w:cs="Times New Roman"/>
          <w:color w:val="auto"/>
          <w:sz w:val="28"/>
          <w:szCs w:val="28"/>
        </w:rPr>
      </w:pPr>
      <w:r w:rsidRPr="0086623D">
        <w:rPr>
          <w:rFonts w:ascii="標楷體" w:eastAsia="標楷體" w:hAnsi="標楷體" w:cs="Times New Roman" w:hint="eastAsia"/>
          <w:b/>
          <w:color w:val="auto"/>
          <w:sz w:val="28"/>
          <w:szCs w:val="28"/>
        </w:rPr>
        <w:t>一﹑身心障礙類特殊教育班級</w:t>
      </w:r>
      <w:r w:rsidRPr="0086623D">
        <w:rPr>
          <w:rFonts w:ascii="標楷體" w:eastAsia="標楷體" w:hAnsi="標楷體" w:hint="eastAsia"/>
          <w:b/>
          <w:color w:val="auto"/>
          <w:sz w:val="28"/>
          <w:szCs w:val="28"/>
        </w:rPr>
        <w:t>詳見各領域課程調整方案</w:t>
      </w:r>
    </w:p>
    <w:p w:rsidR="008710E1" w:rsidRPr="0086623D" w:rsidRDefault="008710E1" w:rsidP="008710E1">
      <w:pPr>
        <w:spacing w:line="500" w:lineRule="exact"/>
        <w:ind w:firstLineChars="100" w:firstLine="280"/>
        <w:rPr>
          <w:rFonts w:ascii="標楷體" w:eastAsia="標楷體" w:hAnsi="標楷體"/>
          <w:b/>
          <w:sz w:val="28"/>
          <w:szCs w:val="28"/>
        </w:rPr>
      </w:pPr>
      <w:r w:rsidRPr="0086623D">
        <w:rPr>
          <w:rFonts w:ascii="標楷體" w:eastAsia="標楷體" w:hAnsi="標楷體" w:hint="eastAsia"/>
          <w:b/>
          <w:sz w:val="28"/>
          <w:szCs w:val="28"/>
        </w:rPr>
        <w:t>二﹑資賦優異學生：</w:t>
      </w:r>
    </w:p>
    <w:p w:rsidR="008710E1" w:rsidRPr="0086623D" w:rsidRDefault="008710E1" w:rsidP="00B93284">
      <w:pPr>
        <w:pStyle w:val="afc"/>
        <w:numPr>
          <w:ilvl w:val="0"/>
          <w:numId w:val="10"/>
        </w:numPr>
        <w:ind w:leftChars="0"/>
        <w:rPr>
          <w:rFonts w:ascii="Roman PS" w:eastAsia="標楷體" w:hAnsi="標楷體" w:cs="Roman PS"/>
          <w:b/>
          <w:sz w:val="28"/>
          <w:szCs w:val="28"/>
        </w:rPr>
      </w:pPr>
      <w:r w:rsidRPr="0086623D">
        <w:rPr>
          <w:rFonts w:ascii="Roman PS" w:eastAsia="標楷體" w:hAnsi="標楷體" w:cs="Roman PS" w:hint="eastAsia"/>
          <w:b/>
          <w:sz w:val="28"/>
          <w:szCs w:val="28"/>
        </w:rPr>
        <w:t>課程願景圖像</w:t>
      </w:r>
    </w:p>
    <w:p w:rsidR="008710E1" w:rsidRPr="0086623D" w:rsidRDefault="008710E1" w:rsidP="008710E1">
      <w:pPr>
        <w:spacing w:line="360" w:lineRule="auto"/>
        <w:jc w:val="center"/>
        <w:rPr>
          <w:rFonts w:ascii="標楷體" w:eastAsia="標楷體" w:hAnsi="標楷體"/>
          <w:sz w:val="28"/>
          <w:szCs w:val="28"/>
        </w:rPr>
      </w:pPr>
      <w:r w:rsidRPr="0086623D">
        <w:rPr>
          <w:rFonts w:ascii="華康新綜藝體" w:eastAsia="華康新綜藝體"/>
          <w:noProof/>
          <w:sz w:val="32"/>
        </w:rPr>
        <w:lastRenderedPageBreak/>
        <w:drawing>
          <wp:inline distT="0" distB="0" distL="0" distR="0" wp14:anchorId="3C9E77F4" wp14:editId="266C90CD">
            <wp:extent cx="3451100" cy="31527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嘉義縣資優前導學校願景.jpg"/>
                    <pic:cNvPicPr/>
                  </pic:nvPicPr>
                  <pic:blipFill>
                    <a:blip r:embed="rId22">
                      <a:extLst>
                        <a:ext uri="{28A0092B-C50C-407E-A947-70E740481C1C}">
                          <a14:useLocalDpi xmlns:a14="http://schemas.microsoft.com/office/drawing/2010/main" val="0"/>
                        </a:ext>
                      </a:extLst>
                    </a:blip>
                    <a:stretch>
                      <a:fillRect/>
                    </a:stretch>
                  </pic:blipFill>
                  <pic:spPr>
                    <a:xfrm>
                      <a:off x="0" y="0"/>
                      <a:ext cx="3455226" cy="3156544"/>
                    </a:xfrm>
                    <a:prstGeom prst="rect">
                      <a:avLst/>
                    </a:prstGeom>
                  </pic:spPr>
                </pic:pic>
              </a:graphicData>
            </a:graphic>
          </wp:inline>
        </w:drawing>
      </w:r>
    </w:p>
    <w:p w:rsidR="008710E1" w:rsidRPr="0086623D" w:rsidRDefault="008710E1" w:rsidP="00B93284">
      <w:pPr>
        <w:numPr>
          <w:ilvl w:val="0"/>
          <w:numId w:val="10"/>
        </w:numPr>
        <w:spacing w:line="500" w:lineRule="exact"/>
        <w:rPr>
          <w:rFonts w:eastAsia="標楷體" w:hAnsi="標楷體"/>
          <w:b/>
          <w:sz w:val="28"/>
          <w:szCs w:val="28"/>
        </w:rPr>
      </w:pPr>
      <w:r w:rsidRPr="0086623D">
        <w:rPr>
          <w:rFonts w:eastAsia="標楷體" w:hAnsi="標楷體" w:hint="eastAsia"/>
          <w:b/>
          <w:sz w:val="28"/>
          <w:szCs w:val="28"/>
        </w:rPr>
        <w:t>課程架構</w:t>
      </w:r>
    </w:p>
    <w:tbl>
      <w:tblPr>
        <w:tblW w:w="11076"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1E0" w:firstRow="1" w:lastRow="1" w:firstColumn="1" w:lastColumn="1" w:noHBand="0" w:noVBand="0"/>
      </w:tblPr>
      <w:tblGrid>
        <w:gridCol w:w="868"/>
        <w:gridCol w:w="835"/>
        <w:gridCol w:w="771"/>
        <w:gridCol w:w="6882"/>
        <w:gridCol w:w="860"/>
        <w:gridCol w:w="860"/>
      </w:tblGrid>
      <w:tr w:rsidR="0086623D" w:rsidRPr="0086623D" w:rsidTr="0082494F">
        <w:trPr>
          <w:trHeight w:val="394"/>
          <w:tblHeader/>
          <w:jc w:val="center"/>
        </w:trPr>
        <w:tc>
          <w:tcPr>
            <w:tcW w:w="868" w:type="dxa"/>
            <w:shd w:val="clear" w:color="auto" w:fill="DEEAF6" w:themeFill="accent1" w:themeFillTint="33"/>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能力階段</w:t>
            </w:r>
          </w:p>
        </w:tc>
        <w:tc>
          <w:tcPr>
            <w:tcW w:w="835" w:type="dxa"/>
            <w:shd w:val="clear" w:color="auto" w:fill="DEEAF6" w:themeFill="accent1" w:themeFillTint="33"/>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領域</w:t>
            </w:r>
          </w:p>
        </w:tc>
        <w:tc>
          <w:tcPr>
            <w:tcW w:w="771" w:type="dxa"/>
            <w:shd w:val="clear" w:color="auto" w:fill="DEEAF6" w:themeFill="accent1" w:themeFillTint="33"/>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科目</w:t>
            </w:r>
          </w:p>
        </w:tc>
        <w:tc>
          <w:tcPr>
            <w:tcW w:w="6882" w:type="dxa"/>
            <w:shd w:val="clear" w:color="auto" w:fill="DEEAF6" w:themeFill="accent1" w:themeFillTint="33"/>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學習內容及學習重點</w:t>
            </w:r>
          </w:p>
        </w:tc>
        <w:tc>
          <w:tcPr>
            <w:tcW w:w="860" w:type="dxa"/>
            <w:shd w:val="clear" w:color="auto" w:fill="DEEAF6" w:themeFill="accent1" w:themeFillTint="33"/>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課程比重</w:t>
            </w:r>
          </w:p>
        </w:tc>
        <w:tc>
          <w:tcPr>
            <w:tcW w:w="860" w:type="dxa"/>
            <w:shd w:val="clear" w:color="auto" w:fill="DEEAF6" w:themeFill="accent1" w:themeFillTint="33"/>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授課節數</w:t>
            </w:r>
          </w:p>
        </w:tc>
      </w:tr>
      <w:tr w:rsidR="0086623D" w:rsidRPr="0086623D" w:rsidTr="0082494F">
        <w:trPr>
          <w:trHeight w:val="258"/>
          <w:jc w:val="center"/>
        </w:trPr>
        <w:tc>
          <w:tcPr>
            <w:tcW w:w="868" w:type="dxa"/>
            <w:vMerge w:val="restart"/>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一</w:t>
            </w:r>
          </w:p>
        </w:tc>
        <w:tc>
          <w:tcPr>
            <w:tcW w:w="835" w:type="dxa"/>
            <w:vMerge w:val="restart"/>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特殊需求</w:t>
            </w:r>
          </w:p>
        </w:tc>
        <w:tc>
          <w:tcPr>
            <w:tcW w:w="771" w:type="dxa"/>
            <w:shd w:val="clear" w:color="auto" w:fill="DEEAF6" w:themeFill="accent1"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獨立研究</w:t>
            </w:r>
          </w:p>
        </w:tc>
        <w:tc>
          <w:tcPr>
            <w:tcW w:w="6882" w:type="dxa"/>
          </w:tcPr>
          <w:p w:rsidR="008710E1" w:rsidRPr="0086623D" w:rsidRDefault="008710E1" w:rsidP="00B93284">
            <w:pPr>
              <w:numPr>
                <w:ilvl w:val="0"/>
                <w:numId w:val="4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探索興趣培養：藉由動手實作感受探索的樂趣。</w:t>
            </w:r>
          </w:p>
          <w:p w:rsidR="008710E1" w:rsidRPr="0086623D" w:rsidRDefault="008710E1" w:rsidP="00B93284">
            <w:pPr>
              <w:numPr>
                <w:ilvl w:val="0"/>
                <w:numId w:val="4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研究作品賞析：觀摩優秀研究成果，瞭解研究的重要價值。</w:t>
            </w:r>
          </w:p>
          <w:p w:rsidR="008710E1" w:rsidRPr="0086623D" w:rsidRDefault="008710E1" w:rsidP="00B93284">
            <w:pPr>
              <w:numPr>
                <w:ilvl w:val="0"/>
                <w:numId w:val="4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研究概念建立：瞭解獨立研究的基本內涵及流程步驟。</w:t>
            </w:r>
          </w:p>
          <w:p w:rsidR="008710E1" w:rsidRPr="0086623D" w:rsidRDefault="008710E1" w:rsidP="00B93284">
            <w:pPr>
              <w:numPr>
                <w:ilvl w:val="0"/>
                <w:numId w:val="4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學術研究倫理：瞭解誠實、正確及客觀原則，據實蒐集、處理研究資料並報告發現。</w:t>
            </w:r>
          </w:p>
          <w:p w:rsidR="008710E1" w:rsidRPr="0086623D" w:rsidRDefault="008710E1" w:rsidP="00B93284">
            <w:pPr>
              <w:numPr>
                <w:ilvl w:val="0"/>
                <w:numId w:val="4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資料蒐集與運用：</w:t>
            </w:r>
          </w:p>
          <w:p w:rsidR="008710E1" w:rsidRPr="0086623D" w:rsidRDefault="008710E1" w:rsidP="00B93284">
            <w:pPr>
              <w:numPr>
                <w:ilvl w:val="0"/>
                <w:numId w:val="52"/>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二手資料蒐集：運用圖書館、線上資料庫、期刊雜誌等文獻資源。</w:t>
            </w:r>
          </w:p>
          <w:p w:rsidR="008710E1" w:rsidRPr="0086623D" w:rsidRDefault="008710E1" w:rsidP="00B93284">
            <w:pPr>
              <w:numPr>
                <w:ilvl w:val="0"/>
                <w:numId w:val="52"/>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一手資料蒐集：運用筆記、錄音、問卷調查、訪談、觀察、實驗操作等資料蒐集方法。</w:t>
            </w:r>
          </w:p>
          <w:p w:rsidR="008710E1" w:rsidRPr="0086623D" w:rsidRDefault="008710E1" w:rsidP="00B93284">
            <w:pPr>
              <w:numPr>
                <w:ilvl w:val="0"/>
                <w:numId w:val="4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研究方法訓練：</w:t>
            </w:r>
          </w:p>
          <w:p w:rsidR="008710E1" w:rsidRPr="0086623D" w:rsidRDefault="008710E1" w:rsidP="00B93284">
            <w:pPr>
              <w:numPr>
                <w:ilvl w:val="0"/>
                <w:numId w:val="5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批判思考能力：將資料記錄、分類、分析、歸納，提出主張、理由及證據。</w:t>
            </w:r>
          </w:p>
          <w:p w:rsidR="008710E1" w:rsidRPr="0086623D" w:rsidRDefault="008710E1" w:rsidP="00B93284">
            <w:pPr>
              <w:numPr>
                <w:ilvl w:val="0"/>
                <w:numId w:val="53"/>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問題解決能力：根據問題列舉出相關資訊、資源，提出解題構想並嘗試解決。</w:t>
            </w:r>
          </w:p>
        </w:tc>
        <w:tc>
          <w:tcPr>
            <w:tcW w:w="860" w:type="dxa"/>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70%</w:t>
            </w:r>
          </w:p>
        </w:tc>
        <w:tc>
          <w:tcPr>
            <w:tcW w:w="860" w:type="dxa"/>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56</w:t>
            </w:r>
          </w:p>
        </w:tc>
      </w:tr>
      <w:tr w:rsidR="0086623D" w:rsidRPr="0086623D" w:rsidTr="0082494F">
        <w:trPr>
          <w:trHeight w:val="217"/>
          <w:jc w:val="center"/>
        </w:trPr>
        <w:tc>
          <w:tcPr>
            <w:tcW w:w="868"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835"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771" w:type="dxa"/>
            <w:shd w:val="clear" w:color="auto" w:fill="FBE4D5" w:themeFill="accent2"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情意發展</w:t>
            </w:r>
          </w:p>
        </w:tc>
        <w:tc>
          <w:tcPr>
            <w:tcW w:w="6882" w:type="dxa"/>
          </w:tcPr>
          <w:p w:rsidR="008710E1" w:rsidRPr="0086623D" w:rsidRDefault="008710E1" w:rsidP="00B93284">
            <w:pPr>
              <w:numPr>
                <w:ilvl w:val="0"/>
                <w:numId w:val="48"/>
              </w:numPr>
              <w:spacing w:line="0" w:lineRule="atLeast"/>
              <w:rPr>
                <w:rFonts w:ascii="標楷體" w:eastAsia="標楷體" w:hAnsi="標楷體" w:cs="Times New Roman"/>
              </w:rPr>
            </w:pPr>
            <w:r w:rsidRPr="0086623D">
              <w:rPr>
                <w:rFonts w:ascii="標楷體" w:eastAsia="標楷體" w:hAnsi="標楷體" w:cs="Times New Roman" w:hint="eastAsia"/>
              </w:rPr>
              <w:t>資優特質覺知：瞭解資優的意涵，覺察並接納自身特質，欣賞、接納自己的優、弱勢能力。</w:t>
            </w:r>
          </w:p>
          <w:p w:rsidR="008710E1" w:rsidRPr="0086623D" w:rsidRDefault="008710E1" w:rsidP="00B93284">
            <w:pPr>
              <w:numPr>
                <w:ilvl w:val="0"/>
                <w:numId w:val="48"/>
              </w:numPr>
              <w:spacing w:line="0" w:lineRule="atLeast"/>
              <w:rPr>
                <w:rFonts w:ascii="標楷體" w:eastAsia="標楷體" w:hAnsi="標楷體" w:cs="Times New Roman"/>
              </w:rPr>
            </w:pPr>
            <w:r w:rsidRPr="0086623D">
              <w:rPr>
                <w:rFonts w:ascii="標楷體" w:eastAsia="標楷體" w:hAnsi="標楷體" w:cs="Times New Roman" w:hint="eastAsia"/>
              </w:rPr>
              <w:t>資優迷思修正：辨識錯誤刻板印象或非理性的自我信念。</w:t>
            </w:r>
          </w:p>
          <w:p w:rsidR="008710E1" w:rsidRPr="0086623D" w:rsidRDefault="008710E1" w:rsidP="00B93284">
            <w:pPr>
              <w:numPr>
                <w:ilvl w:val="0"/>
                <w:numId w:val="48"/>
              </w:numPr>
              <w:spacing w:line="0" w:lineRule="atLeast"/>
              <w:rPr>
                <w:rFonts w:ascii="標楷體" w:eastAsia="標楷體" w:hAnsi="標楷體" w:cs="Times New Roman"/>
              </w:rPr>
            </w:pPr>
            <w:r w:rsidRPr="0086623D">
              <w:rPr>
                <w:rFonts w:ascii="標楷體" w:eastAsia="標楷體" w:hAnsi="標楷體" w:cs="Times New Roman" w:hint="eastAsia"/>
              </w:rPr>
              <w:t>資優的多元發展：認識典範人物的生命故事，瞭解資優者的多元可能。</w:t>
            </w:r>
          </w:p>
          <w:p w:rsidR="008710E1" w:rsidRPr="0086623D" w:rsidRDefault="008710E1" w:rsidP="00B93284">
            <w:pPr>
              <w:numPr>
                <w:ilvl w:val="0"/>
                <w:numId w:val="48"/>
              </w:numPr>
              <w:spacing w:line="0" w:lineRule="atLeast"/>
              <w:rPr>
                <w:rFonts w:ascii="標楷體" w:eastAsia="標楷體" w:hAnsi="標楷體" w:cs="Times New Roman"/>
              </w:rPr>
            </w:pPr>
            <w:r w:rsidRPr="0086623D">
              <w:rPr>
                <w:rFonts w:ascii="標楷體" w:eastAsia="標楷體" w:hAnsi="標楷體" w:cs="Times New Roman" w:hint="eastAsia"/>
              </w:rPr>
              <w:t>資優生的社會適應：覺察並運用合適的溝通方式，尊重、接納人我差異。</w:t>
            </w:r>
          </w:p>
        </w:tc>
        <w:tc>
          <w:tcPr>
            <w:tcW w:w="860" w:type="dxa"/>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15%</w:t>
            </w:r>
          </w:p>
        </w:tc>
        <w:tc>
          <w:tcPr>
            <w:tcW w:w="860" w:type="dxa"/>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12</w:t>
            </w:r>
          </w:p>
        </w:tc>
      </w:tr>
      <w:tr w:rsidR="0086623D" w:rsidRPr="0086623D" w:rsidTr="0082494F">
        <w:trPr>
          <w:trHeight w:val="163"/>
          <w:jc w:val="center"/>
        </w:trPr>
        <w:tc>
          <w:tcPr>
            <w:tcW w:w="868"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835"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771" w:type="dxa"/>
            <w:shd w:val="clear" w:color="auto" w:fill="EDEDED" w:themeFill="accent3"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創造力</w:t>
            </w:r>
          </w:p>
        </w:tc>
        <w:tc>
          <w:tcPr>
            <w:tcW w:w="6882" w:type="dxa"/>
          </w:tcPr>
          <w:p w:rsidR="008710E1" w:rsidRPr="0086623D" w:rsidRDefault="008710E1" w:rsidP="00B93284">
            <w:pPr>
              <w:numPr>
                <w:ilvl w:val="0"/>
                <w:numId w:val="42"/>
              </w:numPr>
              <w:spacing w:line="0" w:lineRule="atLeast"/>
              <w:rPr>
                <w:rFonts w:ascii="標楷體" w:eastAsia="標楷體" w:hAnsi="標楷體" w:cs="Times New Roman"/>
              </w:rPr>
            </w:pPr>
            <w:r w:rsidRPr="0086623D">
              <w:rPr>
                <w:rFonts w:ascii="標楷體" w:eastAsia="標楷體" w:hAnsi="標楷體" w:cs="Times New Roman" w:hint="eastAsia"/>
              </w:rPr>
              <w:t>創意特質培養：</w:t>
            </w:r>
          </w:p>
          <w:p w:rsidR="008710E1" w:rsidRPr="0086623D" w:rsidRDefault="008710E1" w:rsidP="00B93284">
            <w:pPr>
              <w:numPr>
                <w:ilvl w:val="0"/>
                <w:numId w:val="51"/>
              </w:numPr>
              <w:spacing w:line="0" w:lineRule="atLeast"/>
              <w:rPr>
                <w:rFonts w:ascii="標楷體" w:eastAsia="標楷體" w:hAnsi="標楷體" w:cs="Times New Roman"/>
              </w:rPr>
            </w:pPr>
            <w:r w:rsidRPr="0086623D">
              <w:rPr>
                <w:rFonts w:ascii="標楷體" w:eastAsia="標楷體" w:hAnsi="標楷體" w:cs="Times New Roman" w:hint="eastAsia"/>
              </w:rPr>
              <w:t>保持好奇：練習觀察、提問，找出解題關鍵並區辨問題的層次。</w:t>
            </w:r>
          </w:p>
          <w:p w:rsidR="008710E1" w:rsidRPr="0086623D" w:rsidRDefault="008710E1" w:rsidP="00B93284">
            <w:pPr>
              <w:numPr>
                <w:ilvl w:val="0"/>
                <w:numId w:val="51"/>
              </w:numPr>
              <w:spacing w:line="0" w:lineRule="atLeast"/>
              <w:rPr>
                <w:rFonts w:ascii="標楷體" w:eastAsia="標楷體" w:hAnsi="標楷體" w:cs="Times New Roman"/>
              </w:rPr>
            </w:pPr>
            <w:r w:rsidRPr="0086623D">
              <w:rPr>
                <w:rFonts w:ascii="標楷體" w:eastAsia="標楷體" w:hAnsi="標楷體" w:cs="Times New Roman" w:hint="eastAsia"/>
              </w:rPr>
              <w:t>豐富想像力：發揮想像力連結事物，創造趣味與意義。</w:t>
            </w:r>
          </w:p>
          <w:p w:rsidR="008710E1" w:rsidRPr="0086623D" w:rsidRDefault="008710E1" w:rsidP="00B93284">
            <w:pPr>
              <w:numPr>
                <w:ilvl w:val="0"/>
                <w:numId w:val="51"/>
              </w:numPr>
              <w:spacing w:line="0" w:lineRule="atLeast"/>
              <w:rPr>
                <w:rFonts w:ascii="標楷體" w:eastAsia="標楷體" w:hAnsi="標楷體" w:cs="Times New Roman"/>
              </w:rPr>
            </w:pPr>
            <w:r w:rsidRPr="0086623D">
              <w:rPr>
                <w:rFonts w:ascii="標楷體" w:eastAsia="標楷體" w:hAnsi="標楷體" w:cs="Times New Roman" w:hint="eastAsia"/>
              </w:rPr>
              <w:lastRenderedPageBreak/>
              <w:t>嘗試冒險：面對問題大膽提出可能性，尋找冒險的途徑。</w:t>
            </w:r>
          </w:p>
          <w:p w:rsidR="008710E1" w:rsidRPr="0086623D" w:rsidRDefault="008710E1" w:rsidP="00B93284">
            <w:pPr>
              <w:numPr>
                <w:ilvl w:val="0"/>
                <w:numId w:val="51"/>
              </w:numPr>
              <w:spacing w:line="0" w:lineRule="atLeast"/>
              <w:rPr>
                <w:rFonts w:ascii="標楷體" w:eastAsia="標楷體" w:hAnsi="標楷體" w:cs="Times New Roman"/>
              </w:rPr>
            </w:pPr>
            <w:r w:rsidRPr="0086623D">
              <w:rPr>
                <w:rFonts w:ascii="標楷體" w:eastAsia="標楷體" w:hAnsi="標楷體" w:cs="Times New Roman" w:hint="eastAsia"/>
              </w:rPr>
              <w:t>勇於挑戰：認識挑戰的重要性及意義，建立個人挑戰的原則。</w:t>
            </w:r>
          </w:p>
          <w:p w:rsidR="008710E1" w:rsidRPr="0086623D" w:rsidRDefault="008710E1" w:rsidP="00B93284">
            <w:pPr>
              <w:numPr>
                <w:ilvl w:val="0"/>
                <w:numId w:val="42"/>
              </w:numPr>
              <w:spacing w:line="0" w:lineRule="atLeast"/>
              <w:rPr>
                <w:rFonts w:ascii="標楷體" w:eastAsia="標楷體" w:hAnsi="標楷體" w:cs="Times New Roman"/>
              </w:rPr>
            </w:pPr>
            <w:r w:rsidRPr="0086623D">
              <w:rPr>
                <w:rFonts w:ascii="標楷體" w:eastAsia="標楷體" w:hAnsi="標楷體" w:cs="Times New Roman" w:hint="eastAsia"/>
              </w:rPr>
              <w:t>創思技巧訓練：運用曼陀羅思考技法、魚骨圖、基礎心智圖等擴散性/聚斂性思考技巧。</w:t>
            </w:r>
          </w:p>
        </w:tc>
        <w:tc>
          <w:tcPr>
            <w:tcW w:w="860" w:type="dxa"/>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lastRenderedPageBreak/>
              <w:t>15%</w:t>
            </w:r>
          </w:p>
        </w:tc>
        <w:tc>
          <w:tcPr>
            <w:tcW w:w="860" w:type="dxa"/>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12</w:t>
            </w:r>
          </w:p>
        </w:tc>
      </w:tr>
      <w:tr w:rsidR="0086623D" w:rsidRPr="0086623D" w:rsidTr="0082494F">
        <w:trPr>
          <w:trHeight w:val="354"/>
          <w:jc w:val="center"/>
        </w:trPr>
        <w:tc>
          <w:tcPr>
            <w:tcW w:w="868" w:type="dxa"/>
            <w:vMerge w:val="restart"/>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二</w:t>
            </w:r>
          </w:p>
        </w:tc>
        <w:tc>
          <w:tcPr>
            <w:tcW w:w="835" w:type="dxa"/>
            <w:vMerge w:val="restart"/>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特殊需求</w:t>
            </w:r>
          </w:p>
        </w:tc>
        <w:tc>
          <w:tcPr>
            <w:tcW w:w="771" w:type="dxa"/>
            <w:shd w:val="clear" w:color="auto" w:fill="DEEAF6" w:themeFill="accent1"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獨立研究</w:t>
            </w:r>
          </w:p>
        </w:tc>
        <w:tc>
          <w:tcPr>
            <w:tcW w:w="6882" w:type="dxa"/>
          </w:tcPr>
          <w:p w:rsidR="008710E1" w:rsidRPr="0086623D" w:rsidRDefault="008710E1" w:rsidP="00B93284">
            <w:pPr>
              <w:numPr>
                <w:ilvl w:val="0"/>
                <w:numId w:val="44"/>
              </w:numPr>
              <w:spacing w:line="0" w:lineRule="atLeast"/>
              <w:rPr>
                <w:rFonts w:ascii="標楷體" w:eastAsia="標楷體" w:hAnsi="標楷體" w:cs="Times New Roman"/>
                <w:szCs w:val="22"/>
              </w:rPr>
            </w:pPr>
            <w:r w:rsidRPr="0086623D">
              <w:rPr>
                <w:rFonts w:ascii="標楷體" w:eastAsia="標楷體" w:hAnsi="標楷體" w:cs="Times New Roman" w:hint="eastAsia"/>
                <w:szCs w:val="22"/>
              </w:rPr>
              <w:t>研究主題選擇：依據觀察、蒐集資料、閱讀、思考及討論提出問題。</w:t>
            </w:r>
          </w:p>
          <w:p w:rsidR="008710E1" w:rsidRPr="0086623D" w:rsidRDefault="008710E1" w:rsidP="00B93284">
            <w:pPr>
              <w:numPr>
                <w:ilvl w:val="0"/>
                <w:numId w:val="44"/>
              </w:numPr>
              <w:spacing w:line="0" w:lineRule="atLeast"/>
              <w:rPr>
                <w:rFonts w:ascii="標楷體" w:eastAsia="標楷體" w:hAnsi="標楷體" w:cs="Times New Roman"/>
                <w:szCs w:val="22"/>
              </w:rPr>
            </w:pPr>
            <w:r w:rsidRPr="0086623D">
              <w:rPr>
                <w:rFonts w:ascii="標楷體" w:eastAsia="標楷體" w:hAnsi="標楷體" w:cs="Times New Roman" w:hint="eastAsia"/>
                <w:szCs w:val="22"/>
              </w:rPr>
              <w:t>研究計畫撰擬：瞭解研究計畫的重要性與功能，根據研究主題規劃簡單的探究活動。</w:t>
            </w:r>
          </w:p>
          <w:p w:rsidR="008710E1" w:rsidRPr="0086623D" w:rsidRDefault="008710E1" w:rsidP="00B93284">
            <w:pPr>
              <w:numPr>
                <w:ilvl w:val="0"/>
                <w:numId w:val="44"/>
              </w:numPr>
              <w:spacing w:line="0" w:lineRule="atLeast"/>
              <w:rPr>
                <w:rFonts w:ascii="標楷體" w:eastAsia="標楷體" w:hAnsi="標楷體" w:cs="Times New Roman"/>
                <w:szCs w:val="22"/>
              </w:rPr>
            </w:pPr>
            <w:r w:rsidRPr="0086623D">
              <w:rPr>
                <w:rFonts w:ascii="標楷體" w:eastAsia="標楷體" w:hAnsi="標楷體" w:cs="Times New Roman" w:hint="eastAsia"/>
                <w:szCs w:val="22"/>
              </w:rPr>
              <w:t>文獻蒐集與探討：運用圖書館、網路等管道蒐集資料，分辨資料的相關性、真實性與重要性。</w:t>
            </w:r>
          </w:p>
          <w:p w:rsidR="008710E1" w:rsidRPr="0086623D" w:rsidRDefault="008710E1" w:rsidP="00B93284">
            <w:pPr>
              <w:numPr>
                <w:ilvl w:val="0"/>
                <w:numId w:val="44"/>
              </w:numPr>
              <w:rPr>
                <w:rFonts w:ascii="標楷體" w:eastAsia="標楷體" w:hAnsi="標楷體" w:cs="Times New Roman"/>
                <w:szCs w:val="22"/>
              </w:rPr>
            </w:pPr>
            <w:r w:rsidRPr="0086623D">
              <w:rPr>
                <w:rFonts w:ascii="標楷體" w:eastAsia="標楷體" w:hAnsi="標楷體" w:cs="Times New Roman" w:hint="eastAsia"/>
                <w:szCs w:val="22"/>
              </w:rPr>
              <w:t>研究資料整理與分析：撰寫日誌、製作圖表、使用統計等，整理、分析及比較研究取得之資訊或數據，提出研究結果。</w:t>
            </w:r>
          </w:p>
          <w:p w:rsidR="008710E1" w:rsidRPr="0086623D" w:rsidRDefault="008710E1" w:rsidP="00B93284">
            <w:pPr>
              <w:numPr>
                <w:ilvl w:val="0"/>
                <w:numId w:val="44"/>
              </w:numPr>
              <w:rPr>
                <w:rFonts w:ascii="標楷體" w:eastAsia="標楷體" w:hAnsi="標楷體" w:cs="Times New Roman"/>
                <w:szCs w:val="22"/>
              </w:rPr>
            </w:pPr>
            <w:r w:rsidRPr="0086623D">
              <w:rPr>
                <w:rFonts w:ascii="標楷體" w:eastAsia="標楷體" w:hAnsi="標楷體" w:cs="Times New Roman" w:hint="eastAsia"/>
                <w:szCs w:val="22"/>
              </w:rPr>
              <w:t>研究成果展現：運用簡單形式展現研究過程、成果、價值及限制等。</w:t>
            </w:r>
          </w:p>
          <w:p w:rsidR="008710E1" w:rsidRPr="0086623D" w:rsidRDefault="008710E1" w:rsidP="00B93284">
            <w:pPr>
              <w:numPr>
                <w:ilvl w:val="0"/>
                <w:numId w:val="44"/>
              </w:numPr>
              <w:rPr>
                <w:rFonts w:ascii="標楷體" w:eastAsia="標楷體" w:hAnsi="標楷體" w:cs="Times New Roman"/>
                <w:szCs w:val="22"/>
              </w:rPr>
            </w:pPr>
            <w:r w:rsidRPr="0086623D">
              <w:rPr>
                <w:rFonts w:ascii="標楷體" w:eastAsia="標楷體" w:hAnsi="標楷體" w:cs="Times New Roman" w:hint="eastAsia"/>
                <w:szCs w:val="22"/>
              </w:rPr>
              <w:t>研究成果評鑑：透過引導問題對研究過程與結果進行評鑑。</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新細明體"/>
                <w:kern w:val="0"/>
              </w:rPr>
            </w:pPr>
            <w:r w:rsidRPr="0086623D">
              <w:rPr>
                <w:rFonts w:ascii="標楷體" w:eastAsia="標楷體" w:hAnsi="標楷體" w:cs="新細明體" w:hint="eastAsia"/>
                <w:kern w:val="0"/>
              </w:rPr>
              <w:t>70%</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新細明體"/>
                <w:kern w:val="0"/>
              </w:rPr>
            </w:pPr>
            <w:r w:rsidRPr="0086623D">
              <w:rPr>
                <w:rFonts w:ascii="標楷體" w:eastAsia="標楷體" w:hAnsi="標楷體" w:cs="新細明體" w:hint="eastAsia"/>
                <w:kern w:val="0"/>
              </w:rPr>
              <w:t>56</w:t>
            </w:r>
          </w:p>
        </w:tc>
      </w:tr>
      <w:tr w:rsidR="0086623D" w:rsidRPr="0086623D" w:rsidTr="0082494F">
        <w:trPr>
          <w:trHeight w:val="149"/>
          <w:jc w:val="center"/>
        </w:trPr>
        <w:tc>
          <w:tcPr>
            <w:tcW w:w="868"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835"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771" w:type="dxa"/>
            <w:shd w:val="clear" w:color="auto" w:fill="FBE4D5" w:themeFill="accent2"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情意發展</w:t>
            </w:r>
          </w:p>
        </w:tc>
        <w:tc>
          <w:tcPr>
            <w:tcW w:w="6882" w:type="dxa"/>
          </w:tcPr>
          <w:p w:rsidR="008710E1" w:rsidRPr="0086623D" w:rsidRDefault="008710E1" w:rsidP="00B93284">
            <w:pPr>
              <w:numPr>
                <w:ilvl w:val="0"/>
                <w:numId w:val="49"/>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壓力覺察與調適：覺察壓力並主動表達，探索調適壓力的方法。</w:t>
            </w:r>
          </w:p>
          <w:p w:rsidR="008710E1" w:rsidRPr="0086623D" w:rsidRDefault="008710E1" w:rsidP="00B93284">
            <w:pPr>
              <w:numPr>
                <w:ilvl w:val="0"/>
                <w:numId w:val="49"/>
              </w:numPr>
              <w:rPr>
                <w:rFonts w:ascii="標楷體" w:eastAsia="標楷體" w:hAnsi="標楷體" w:cstheme="minorBidi"/>
                <w:szCs w:val="22"/>
              </w:rPr>
            </w:pPr>
            <w:r w:rsidRPr="0086623D">
              <w:rPr>
                <w:rFonts w:ascii="標楷體" w:eastAsia="標楷體" w:hAnsi="標楷體" w:cstheme="minorBidi" w:hint="eastAsia"/>
                <w:szCs w:val="22"/>
              </w:rPr>
              <w:t>社區服務學習：參與社區服務活動，貢獻己長服務他人。</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10%</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8</w:t>
            </w:r>
          </w:p>
        </w:tc>
      </w:tr>
      <w:tr w:rsidR="0086623D" w:rsidRPr="0086623D" w:rsidTr="0082494F">
        <w:trPr>
          <w:trHeight w:val="204"/>
          <w:jc w:val="center"/>
        </w:trPr>
        <w:tc>
          <w:tcPr>
            <w:tcW w:w="868"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835"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771" w:type="dxa"/>
            <w:shd w:val="clear" w:color="auto" w:fill="EDEDED" w:themeFill="accent3"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創造力</w:t>
            </w:r>
          </w:p>
        </w:tc>
        <w:tc>
          <w:tcPr>
            <w:tcW w:w="6882" w:type="dxa"/>
          </w:tcPr>
          <w:p w:rsidR="008710E1" w:rsidRPr="0086623D" w:rsidRDefault="008710E1" w:rsidP="00B93284">
            <w:pPr>
              <w:numPr>
                <w:ilvl w:val="0"/>
                <w:numId w:val="46"/>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創思技巧訓練：運用奔馳法思考技巧。</w:t>
            </w:r>
          </w:p>
          <w:p w:rsidR="008710E1" w:rsidRPr="0086623D" w:rsidRDefault="008710E1" w:rsidP="00B93284">
            <w:pPr>
              <w:numPr>
                <w:ilvl w:val="0"/>
                <w:numId w:val="46"/>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創造力概念：認識流暢力、變通力、獨創性、精進力、實用性等創意要素。</w:t>
            </w:r>
          </w:p>
          <w:p w:rsidR="008710E1" w:rsidRPr="0086623D" w:rsidRDefault="008710E1" w:rsidP="00B93284">
            <w:pPr>
              <w:numPr>
                <w:ilvl w:val="0"/>
                <w:numId w:val="46"/>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典範產品賞析：觀摩優秀作品並評析其創意價值。</w:t>
            </w:r>
          </w:p>
          <w:p w:rsidR="008710E1" w:rsidRPr="0086623D" w:rsidRDefault="008710E1" w:rsidP="00B93284">
            <w:pPr>
              <w:numPr>
                <w:ilvl w:val="0"/>
                <w:numId w:val="46"/>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創意成果評鑑：</w:t>
            </w:r>
          </w:p>
          <w:p w:rsidR="008710E1" w:rsidRPr="0086623D" w:rsidRDefault="008710E1" w:rsidP="00B93284">
            <w:pPr>
              <w:numPr>
                <w:ilvl w:val="0"/>
                <w:numId w:val="54"/>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流暢力：運用多元方式、素材或角度呈現構想。</w:t>
            </w:r>
          </w:p>
          <w:p w:rsidR="008710E1" w:rsidRPr="0086623D" w:rsidRDefault="008710E1" w:rsidP="00B93284">
            <w:pPr>
              <w:numPr>
                <w:ilvl w:val="0"/>
                <w:numId w:val="54"/>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變通力：改變原有途徑、規則、要素或成果以擴充價值。</w:t>
            </w:r>
          </w:p>
          <w:p w:rsidR="008710E1" w:rsidRPr="0086623D" w:rsidRDefault="008710E1" w:rsidP="00B93284">
            <w:pPr>
              <w:numPr>
                <w:ilvl w:val="0"/>
                <w:numId w:val="54"/>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獨創性：辨別或提出新穎獨特的見解/構想。</w:t>
            </w:r>
          </w:p>
          <w:p w:rsidR="008710E1" w:rsidRPr="0086623D" w:rsidRDefault="008710E1" w:rsidP="00B93284">
            <w:pPr>
              <w:numPr>
                <w:ilvl w:val="0"/>
                <w:numId w:val="54"/>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精進力：檢核作品的完成度並加以補強。</w:t>
            </w:r>
          </w:p>
          <w:p w:rsidR="008710E1" w:rsidRPr="0086623D" w:rsidRDefault="008710E1" w:rsidP="00B93284">
            <w:pPr>
              <w:numPr>
                <w:ilvl w:val="0"/>
                <w:numId w:val="54"/>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實用性：分析作品於問題解決的適切性，並進行美感賞析。</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20%</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16</w:t>
            </w:r>
          </w:p>
        </w:tc>
      </w:tr>
      <w:tr w:rsidR="0086623D" w:rsidRPr="0086623D" w:rsidTr="0082494F">
        <w:trPr>
          <w:trHeight w:val="232"/>
          <w:jc w:val="center"/>
        </w:trPr>
        <w:tc>
          <w:tcPr>
            <w:tcW w:w="868" w:type="dxa"/>
            <w:vMerge w:val="restart"/>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三</w:t>
            </w:r>
          </w:p>
        </w:tc>
        <w:tc>
          <w:tcPr>
            <w:tcW w:w="835" w:type="dxa"/>
            <w:vMerge w:val="restart"/>
            <w:vAlign w:val="center"/>
          </w:tcPr>
          <w:p w:rsidR="008710E1" w:rsidRPr="0086623D" w:rsidRDefault="008710E1" w:rsidP="0082494F">
            <w:pPr>
              <w:snapToGrid w:val="0"/>
              <w:spacing w:line="0" w:lineRule="atLeast"/>
              <w:jc w:val="center"/>
              <w:rPr>
                <w:rFonts w:ascii="標楷體" w:eastAsia="標楷體" w:hAnsi="標楷體" w:cs="Times New Roman"/>
              </w:rPr>
            </w:pPr>
            <w:r w:rsidRPr="0086623D">
              <w:rPr>
                <w:rFonts w:ascii="標楷體" w:eastAsia="標楷體" w:hAnsi="標楷體" w:cs="Times New Roman" w:hint="eastAsia"/>
              </w:rPr>
              <w:t>特殊需求</w:t>
            </w:r>
          </w:p>
        </w:tc>
        <w:tc>
          <w:tcPr>
            <w:tcW w:w="771" w:type="dxa"/>
            <w:shd w:val="clear" w:color="auto" w:fill="DEEAF6" w:themeFill="accent1"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獨立研究</w:t>
            </w:r>
          </w:p>
        </w:tc>
        <w:tc>
          <w:tcPr>
            <w:tcW w:w="6882" w:type="dxa"/>
          </w:tcPr>
          <w:p w:rsidR="008710E1" w:rsidRPr="0086623D" w:rsidRDefault="008710E1" w:rsidP="00B93284">
            <w:pPr>
              <w:numPr>
                <w:ilvl w:val="0"/>
                <w:numId w:val="45"/>
              </w:numPr>
              <w:spacing w:line="0" w:lineRule="atLeast"/>
              <w:rPr>
                <w:rFonts w:ascii="標楷體" w:eastAsia="標楷體" w:hAnsi="標楷體" w:cs="Times New Roman"/>
                <w:szCs w:val="22"/>
              </w:rPr>
            </w:pPr>
            <w:r w:rsidRPr="0086623D">
              <w:rPr>
                <w:rFonts w:ascii="標楷體" w:eastAsia="標楷體" w:hAnsi="標楷體" w:cs="Times New Roman" w:hint="eastAsia"/>
                <w:szCs w:val="22"/>
              </w:rPr>
              <w:t>研究主題選擇：依據觀察、蒐集資料、閱讀、思考及討論提出適合探究的問題。</w:t>
            </w:r>
          </w:p>
          <w:p w:rsidR="008710E1" w:rsidRPr="0086623D" w:rsidRDefault="008710E1" w:rsidP="00B93284">
            <w:pPr>
              <w:numPr>
                <w:ilvl w:val="0"/>
                <w:numId w:val="45"/>
              </w:numPr>
              <w:spacing w:line="0" w:lineRule="atLeast"/>
              <w:rPr>
                <w:rFonts w:ascii="標楷體" w:eastAsia="標楷體" w:hAnsi="標楷體" w:cs="Times New Roman"/>
                <w:szCs w:val="22"/>
              </w:rPr>
            </w:pPr>
            <w:r w:rsidRPr="0086623D">
              <w:rPr>
                <w:rFonts w:ascii="標楷體" w:eastAsia="標楷體" w:hAnsi="標楷體" w:cs="Times New Roman" w:hint="eastAsia"/>
                <w:szCs w:val="22"/>
              </w:rPr>
              <w:t>研究計畫撰擬與評鑑：撰寫研究計畫，根據問題、資源規劃進度並檢核執行過程。</w:t>
            </w:r>
          </w:p>
          <w:p w:rsidR="008710E1" w:rsidRPr="0086623D" w:rsidRDefault="008710E1" w:rsidP="00B93284">
            <w:pPr>
              <w:numPr>
                <w:ilvl w:val="0"/>
                <w:numId w:val="45"/>
              </w:numPr>
              <w:rPr>
                <w:rFonts w:ascii="標楷體" w:eastAsia="標楷體" w:hAnsi="標楷體" w:cstheme="minorBidi"/>
                <w:szCs w:val="22"/>
              </w:rPr>
            </w:pPr>
            <w:r w:rsidRPr="0086623D">
              <w:rPr>
                <w:rFonts w:ascii="標楷體" w:eastAsia="標楷體" w:hAnsi="標楷體" w:cstheme="minorBidi" w:hint="eastAsia"/>
                <w:szCs w:val="22"/>
              </w:rPr>
              <w:t>文獻蒐集與探討：使用進階搜尋方式蒐集研究相關資料，閱讀資料並進行整理、摘錄重點。</w:t>
            </w:r>
          </w:p>
          <w:p w:rsidR="008710E1" w:rsidRPr="0086623D" w:rsidRDefault="008710E1" w:rsidP="00B93284">
            <w:pPr>
              <w:numPr>
                <w:ilvl w:val="0"/>
                <w:numId w:val="45"/>
              </w:numPr>
              <w:rPr>
                <w:rFonts w:ascii="標楷體" w:eastAsia="標楷體" w:hAnsi="標楷體" w:cs="Times New Roman"/>
                <w:szCs w:val="22"/>
              </w:rPr>
            </w:pPr>
            <w:r w:rsidRPr="0086623D">
              <w:rPr>
                <w:rFonts w:ascii="標楷體" w:eastAsia="標楷體" w:hAnsi="標楷體" w:cs="Times New Roman" w:hint="eastAsia"/>
                <w:szCs w:val="22"/>
              </w:rPr>
              <w:t>研究資料整理與分析：撰寫日誌、製作圖表、使用統計等，整理、分析及比較研究取得之資訊或數據，形成解釋、解決問題或提出新發現。</w:t>
            </w:r>
          </w:p>
          <w:p w:rsidR="008710E1" w:rsidRPr="0086623D" w:rsidRDefault="008710E1" w:rsidP="00B93284">
            <w:pPr>
              <w:numPr>
                <w:ilvl w:val="0"/>
                <w:numId w:val="45"/>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研究成果展現：運用複雜形式展現研究過程、成果、價值及限制等。</w:t>
            </w:r>
          </w:p>
          <w:p w:rsidR="008710E1" w:rsidRPr="0086623D" w:rsidRDefault="008710E1" w:rsidP="00B93284">
            <w:pPr>
              <w:numPr>
                <w:ilvl w:val="0"/>
                <w:numId w:val="45"/>
              </w:numPr>
              <w:spacing w:line="0" w:lineRule="atLeast"/>
              <w:rPr>
                <w:rFonts w:ascii="標楷體" w:eastAsia="標楷體" w:hAnsi="標楷體" w:cstheme="minorBidi"/>
                <w:szCs w:val="22"/>
              </w:rPr>
            </w:pPr>
            <w:r w:rsidRPr="0086623D">
              <w:rPr>
                <w:rFonts w:ascii="標楷體" w:eastAsia="標楷體" w:hAnsi="標楷體" w:cstheme="minorBidi" w:hint="eastAsia"/>
                <w:szCs w:val="22"/>
              </w:rPr>
              <w:t>研究成果評鑑：使用檢核表對研究過程與結果進行評鑑。</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70%</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56</w:t>
            </w:r>
          </w:p>
        </w:tc>
      </w:tr>
      <w:tr w:rsidR="0086623D" w:rsidRPr="0086623D" w:rsidTr="0082494F">
        <w:trPr>
          <w:trHeight w:val="271"/>
          <w:jc w:val="center"/>
        </w:trPr>
        <w:tc>
          <w:tcPr>
            <w:tcW w:w="868"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835"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771" w:type="dxa"/>
            <w:shd w:val="clear" w:color="auto" w:fill="FBE4D5" w:themeFill="accent2"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情意發展</w:t>
            </w:r>
          </w:p>
        </w:tc>
        <w:tc>
          <w:tcPr>
            <w:tcW w:w="6882" w:type="dxa"/>
            <w:vAlign w:val="center"/>
          </w:tcPr>
          <w:p w:rsidR="008710E1" w:rsidRPr="0086623D" w:rsidRDefault="008710E1" w:rsidP="00B93284">
            <w:pPr>
              <w:numPr>
                <w:ilvl w:val="0"/>
                <w:numId w:val="50"/>
              </w:numPr>
              <w:spacing w:line="0" w:lineRule="atLeast"/>
              <w:jc w:val="both"/>
              <w:rPr>
                <w:rFonts w:ascii="標楷體" w:eastAsia="標楷體" w:hAnsi="標楷體" w:cs="Times New Roman"/>
              </w:rPr>
            </w:pPr>
            <w:r w:rsidRPr="0086623D">
              <w:rPr>
                <w:rFonts w:ascii="標楷體" w:eastAsia="標楷體" w:hAnsi="標楷體" w:cs="Times New Roman" w:hint="eastAsia"/>
              </w:rPr>
              <w:t>世界公民行動：認識公民行動，瞭解公民責任與影響力。</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10%</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8</w:t>
            </w:r>
          </w:p>
        </w:tc>
      </w:tr>
      <w:tr w:rsidR="000711FE" w:rsidRPr="0086623D" w:rsidTr="0082494F">
        <w:trPr>
          <w:trHeight w:val="204"/>
          <w:jc w:val="center"/>
        </w:trPr>
        <w:tc>
          <w:tcPr>
            <w:tcW w:w="868"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835" w:type="dxa"/>
            <w:vMerge/>
            <w:vAlign w:val="center"/>
          </w:tcPr>
          <w:p w:rsidR="008710E1" w:rsidRPr="0086623D" w:rsidRDefault="008710E1" w:rsidP="0082494F">
            <w:pPr>
              <w:snapToGrid w:val="0"/>
              <w:spacing w:line="0" w:lineRule="atLeast"/>
              <w:jc w:val="center"/>
              <w:rPr>
                <w:rFonts w:ascii="標楷體" w:eastAsia="標楷體" w:hAnsi="標楷體" w:cs="Times New Roman"/>
              </w:rPr>
            </w:pPr>
          </w:p>
        </w:tc>
        <w:tc>
          <w:tcPr>
            <w:tcW w:w="771" w:type="dxa"/>
            <w:shd w:val="clear" w:color="auto" w:fill="EDEDED" w:themeFill="accent3" w:themeFillTint="33"/>
            <w:vAlign w:val="center"/>
          </w:tcPr>
          <w:p w:rsidR="008710E1" w:rsidRPr="0086623D" w:rsidRDefault="008710E1" w:rsidP="0082494F">
            <w:pPr>
              <w:spacing w:line="0" w:lineRule="atLeast"/>
              <w:jc w:val="center"/>
              <w:rPr>
                <w:rFonts w:ascii="標楷體" w:eastAsia="標楷體" w:hAnsi="標楷體" w:cs="Times New Roman"/>
              </w:rPr>
            </w:pPr>
            <w:r w:rsidRPr="0086623D">
              <w:rPr>
                <w:rFonts w:ascii="標楷體" w:eastAsia="標楷體" w:hAnsi="標楷體" w:cs="Times New Roman" w:hint="eastAsia"/>
              </w:rPr>
              <w:t>創造力</w:t>
            </w:r>
          </w:p>
        </w:tc>
        <w:tc>
          <w:tcPr>
            <w:tcW w:w="6882" w:type="dxa"/>
          </w:tcPr>
          <w:p w:rsidR="008710E1" w:rsidRPr="0086623D" w:rsidRDefault="008710E1" w:rsidP="00B93284">
            <w:pPr>
              <w:numPr>
                <w:ilvl w:val="0"/>
                <w:numId w:val="47"/>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認識創造發明家：藉由楷模人物瞭解創造發明的歷程及克服逆境的方法。</w:t>
            </w:r>
          </w:p>
          <w:p w:rsidR="008710E1" w:rsidRPr="0086623D" w:rsidRDefault="008710E1" w:rsidP="00B93284">
            <w:pPr>
              <w:numPr>
                <w:ilvl w:val="0"/>
                <w:numId w:val="47"/>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創造力的發展與應用：</w:t>
            </w:r>
          </w:p>
          <w:p w:rsidR="008710E1" w:rsidRPr="0086623D" w:rsidRDefault="008710E1" w:rsidP="00B93284">
            <w:pPr>
              <w:numPr>
                <w:ilvl w:val="0"/>
                <w:numId w:val="55"/>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創意的影響力：藉由科技創新與創意經濟的實例瞭解創造力的重要性。</w:t>
            </w:r>
          </w:p>
          <w:p w:rsidR="008710E1" w:rsidRPr="0086623D" w:rsidRDefault="008710E1" w:rsidP="00B93284">
            <w:pPr>
              <w:numPr>
                <w:ilvl w:val="0"/>
                <w:numId w:val="55"/>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全球議題探究：認識全球性重要議題並探討未來創意解決的可能性。</w:t>
            </w:r>
          </w:p>
          <w:p w:rsidR="008710E1" w:rsidRPr="0086623D" w:rsidRDefault="008710E1" w:rsidP="00B93284">
            <w:pPr>
              <w:numPr>
                <w:ilvl w:val="0"/>
                <w:numId w:val="55"/>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創意行動挑戰：感受生活周遭的問題並想像解決問題的創新方式，實踐創意並進行分享。</w:t>
            </w:r>
          </w:p>
          <w:p w:rsidR="008710E1" w:rsidRPr="0086623D" w:rsidRDefault="008710E1" w:rsidP="00B93284">
            <w:pPr>
              <w:numPr>
                <w:ilvl w:val="0"/>
                <w:numId w:val="47"/>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溝通技巧訓練：學習創意表達、溝通說服之技巧。</w:t>
            </w:r>
          </w:p>
          <w:p w:rsidR="008710E1" w:rsidRPr="0086623D" w:rsidRDefault="008710E1" w:rsidP="00B93284">
            <w:pPr>
              <w:numPr>
                <w:ilvl w:val="0"/>
                <w:numId w:val="47"/>
              </w:numPr>
              <w:tabs>
                <w:tab w:val="left" w:pos="720"/>
              </w:tabs>
              <w:autoSpaceDE w:val="0"/>
              <w:autoSpaceDN w:val="0"/>
              <w:adjustRightInd w:val="0"/>
              <w:spacing w:line="0" w:lineRule="atLeast"/>
              <w:ind w:right="18"/>
              <w:rPr>
                <w:rFonts w:ascii="標楷體" w:eastAsia="標楷體" w:hAnsi="標楷體" w:cs="Times New Roman"/>
              </w:rPr>
            </w:pPr>
            <w:r w:rsidRPr="0086623D">
              <w:rPr>
                <w:rFonts w:ascii="標楷體" w:eastAsia="標楷體" w:hAnsi="標楷體" w:cs="Times New Roman" w:hint="eastAsia"/>
              </w:rPr>
              <w:t>創思技巧訓練：運用六頂思考帽、六雙行動鞋等思考技巧。</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20%</w:t>
            </w:r>
          </w:p>
        </w:tc>
        <w:tc>
          <w:tcPr>
            <w:tcW w:w="860" w:type="dxa"/>
            <w:vAlign w:val="center"/>
          </w:tcPr>
          <w:p w:rsidR="008710E1" w:rsidRPr="0086623D" w:rsidRDefault="008710E1" w:rsidP="0082494F">
            <w:pPr>
              <w:tabs>
                <w:tab w:val="left" w:pos="720"/>
              </w:tabs>
              <w:autoSpaceDE w:val="0"/>
              <w:autoSpaceDN w:val="0"/>
              <w:adjustRightInd w:val="0"/>
              <w:spacing w:line="0" w:lineRule="atLeast"/>
              <w:ind w:right="18"/>
              <w:jc w:val="center"/>
              <w:rPr>
                <w:rFonts w:ascii="標楷體" w:eastAsia="標楷體" w:hAnsi="標楷體" w:cs="Times New Roman"/>
              </w:rPr>
            </w:pPr>
            <w:r w:rsidRPr="0086623D">
              <w:rPr>
                <w:rFonts w:ascii="標楷體" w:eastAsia="標楷體" w:hAnsi="標楷體" w:cs="Times New Roman" w:hint="eastAsia"/>
              </w:rPr>
              <w:t>16</w:t>
            </w:r>
          </w:p>
        </w:tc>
      </w:tr>
    </w:tbl>
    <w:p w:rsidR="008710E1" w:rsidRPr="0086623D" w:rsidRDefault="008710E1" w:rsidP="008710E1">
      <w:pPr>
        <w:spacing w:line="500" w:lineRule="exact"/>
        <w:rPr>
          <w:rFonts w:eastAsia="標楷體" w:hAnsi="標楷體"/>
          <w:b/>
          <w:sz w:val="28"/>
          <w:szCs w:val="28"/>
        </w:rPr>
      </w:pPr>
    </w:p>
    <w:p w:rsidR="008710E1" w:rsidRPr="0086623D" w:rsidRDefault="008710E1" w:rsidP="008710E1">
      <w:pPr>
        <w:widowControl/>
        <w:rPr>
          <w:rFonts w:eastAsia="標楷體" w:hAnsi="標楷體"/>
          <w:b/>
          <w:sz w:val="28"/>
          <w:szCs w:val="28"/>
        </w:rPr>
      </w:pPr>
      <w:r w:rsidRPr="0086623D">
        <w:rPr>
          <w:rFonts w:eastAsia="標楷體" w:hAnsi="標楷體"/>
          <w:b/>
          <w:sz w:val="28"/>
          <w:szCs w:val="28"/>
        </w:rPr>
        <w:br w:type="page"/>
      </w:r>
    </w:p>
    <w:p w:rsidR="008710E1" w:rsidRPr="0086623D" w:rsidRDefault="008710E1" w:rsidP="00B93284">
      <w:pPr>
        <w:numPr>
          <w:ilvl w:val="0"/>
          <w:numId w:val="10"/>
        </w:numPr>
        <w:spacing w:line="500" w:lineRule="exact"/>
        <w:rPr>
          <w:rFonts w:eastAsia="標楷體" w:hAnsi="標楷體"/>
          <w:b/>
          <w:sz w:val="28"/>
          <w:szCs w:val="28"/>
        </w:rPr>
      </w:pPr>
      <w:r w:rsidRPr="0086623D">
        <w:rPr>
          <w:rFonts w:eastAsia="標楷體" w:hAnsi="標楷體" w:hint="eastAsia"/>
          <w:b/>
          <w:sz w:val="28"/>
          <w:szCs w:val="28"/>
        </w:rPr>
        <w:lastRenderedPageBreak/>
        <w:t>課程進度表</w:t>
      </w:r>
    </w:p>
    <w:p w:rsidR="008710E1" w:rsidRPr="0086623D" w:rsidRDefault="008710E1" w:rsidP="00B93284">
      <w:pPr>
        <w:pStyle w:val="Default"/>
        <w:numPr>
          <w:ilvl w:val="0"/>
          <w:numId w:val="56"/>
        </w:numPr>
        <w:spacing w:line="500" w:lineRule="exact"/>
        <w:ind w:hanging="840"/>
        <w:rPr>
          <w:rFonts w:ascii="標楷體" w:eastAsia="標楷體" w:hAnsi="標楷體" w:cs="Times New Roman"/>
          <w:color w:val="auto"/>
          <w:sz w:val="28"/>
          <w:szCs w:val="28"/>
        </w:rPr>
      </w:pPr>
      <w:r w:rsidRPr="0086623D">
        <w:rPr>
          <w:rFonts w:ascii="標楷體" w:eastAsia="標楷體" w:hAnsi="標楷體" w:cs="Times New Roman" w:hint="eastAsia"/>
          <w:color w:val="auto"/>
          <w:sz w:val="28"/>
          <w:szCs w:val="28"/>
        </w:rPr>
        <w:t xml:space="preserve">課程名稱：研究技能訓練            科目：獨立研究   </w:t>
      </w:r>
    </w:p>
    <w:p w:rsidR="008710E1" w:rsidRPr="0086623D" w:rsidRDefault="008710E1" w:rsidP="008710E1">
      <w:pPr>
        <w:pStyle w:val="Default"/>
        <w:spacing w:line="500" w:lineRule="exact"/>
        <w:ind w:left="840" w:hanging="840"/>
        <w:rPr>
          <w:rFonts w:ascii="標楷體" w:eastAsia="標楷體" w:hAnsi="標楷體" w:cs="Times New Roman"/>
          <w:color w:val="auto"/>
          <w:sz w:val="28"/>
          <w:szCs w:val="28"/>
        </w:rPr>
      </w:pPr>
      <w:r w:rsidRPr="0086623D">
        <w:rPr>
          <w:rFonts w:ascii="標楷體" w:eastAsia="標楷體" w:hAnsi="標楷體" w:cs="Times New Roman" w:hint="eastAsia"/>
          <w:color w:val="auto"/>
          <w:sz w:val="28"/>
          <w:szCs w:val="28"/>
        </w:rPr>
        <w:t xml:space="preserve">年級：高年級   授課教師：柳品伃   節數：■外加□抽離每週2節  </w:t>
      </w:r>
    </w:p>
    <w:p w:rsidR="008710E1" w:rsidRPr="0086623D" w:rsidRDefault="008710E1" w:rsidP="008710E1">
      <w:pPr>
        <w:pStyle w:val="Default"/>
        <w:spacing w:line="500" w:lineRule="exact"/>
        <w:ind w:left="840" w:hanging="840"/>
        <w:rPr>
          <w:rFonts w:ascii="標楷體" w:eastAsia="標楷體" w:hAnsi="標楷體" w:cs="Times New Roman"/>
          <w:color w:val="auto"/>
          <w:sz w:val="28"/>
          <w:szCs w:val="28"/>
        </w:rPr>
      </w:pPr>
      <w:r w:rsidRPr="0086623D">
        <w:rPr>
          <w:rFonts w:ascii="標楷體" w:eastAsia="標楷體" w:hAnsi="標楷體" w:cs="Times New Roman" w:hint="eastAsia"/>
          <w:color w:val="auto"/>
          <w:sz w:val="28"/>
          <w:szCs w:val="28"/>
        </w:rPr>
        <w:t xml:space="preserve"> ※第1學期：</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50"/>
        <w:gridCol w:w="1565"/>
        <w:gridCol w:w="3293"/>
      </w:tblGrid>
      <w:tr w:rsidR="0086623D" w:rsidRPr="0086623D" w:rsidTr="0082494F">
        <w:tc>
          <w:tcPr>
            <w:tcW w:w="1706"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時間（週次）</w:t>
            </w:r>
          </w:p>
        </w:tc>
        <w:tc>
          <w:tcPr>
            <w:tcW w:w="3150"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單元名稱</w:t>
            </w:r>
          </w:p>
        </w:tc>
        <w:tc>
          <w:tcPr>
            <w:tcW w:w="1565"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時間（週次）</w:t>
            </w:r>
          </w:p>
        </w:tc>
        <w:tc>
          <w:tcPr>
            <w:tcW w:w="3293"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單元名稱</w:t>
            </w:r>
          </w:p>
        </w:tc>
      </w:tr>
      <w:tr w:rsidR="0086623D" w:rsidRPr="0086623D" w:rsidTr="0082494F">
        <w:tc>
          <w:tcPr>
            <w:tcW w:w="1706"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第1~6週</w:t>
            </w:r>
          </w:p>
        </w:tc>
        <w:tc>
          <w:tcPr>
            <w:tcW w:w="3150" w:type="dxa"/>
            <w:shd w:val="clear" w:color="auto" w:fill="auto"/>
          </w:tcPr>
          <w:p w:rsidR="008710E1" w:rsidRPr="0086623D" w:rsidRDefault="008710E1" w:rsidP="0082494F">
            <w:pPr>
              <w:pStyle w:val="Default"/>
              <w:spacing w:line="500" w:lineRule="exact"/>
              <w:rPr>
                <w:rFonts w:ascii="標楷體" w:eastAsia="標楷體" w:hAnsi="標楷體" w:cs="Times New Roman"/>
                <w:color w:val="auto"/>
                <w:sz w:val="28"/>
                <w:szCs w:val="28"/>
              </w:rPr>
            </w:pPr>
            <w:r w:rsidRPr="0086623D">
              <w:rPr>
                <w:rFonts w:ascii="標楷體" w:eastAsia="標楷體" w:hAnsi="標楷體" w:hint="eastAsia"/>
                <w:color w:val="auto"/>
              </w:rPr>
              <w:t>百變方塊</w:t>
            </w:r>
          </w:p>
        </w:tc>
        <w:tc>
          <w:tcPr>
            <w:tcW w:w="1565"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第1</w:t>
            </w:r>
            <w:r w:rsidRPr="0086623D">
              <w:rPr>
                <w:rFonts w:ascii="標楷體" w:eastAsia="標楷體" w:hAnsi="標楷體"/>
              </w:rPr>
              <w:t>4</w:t>
            </w:r>
            <w:r w:rsidRPr="0086623D">
              <w:rPr>
                <w:rFonts w:ascii="標楷體" w:eastAsia="標楷體" w:hAnsi="標楷體" w:hint="eastAsia"/>
              </w:rPr>
              <w:t>~20週</w:t>
            </w:r>
          </w:p>
        </w:tc>
        <w:tc>
          <w:tcPr>
            <w:tcW w:w="3293" w:type="dxa"/>
            <w:shd w:val="clear" w:color="auto" w:fill="auto"/>
          </w:tcPr>
          <w:p w:rsidR="008710E1" w:rsidRPr="0086623D" w:rsidRDefault="008710E1" w:rsidP="0082494F">
            <w:pPr>
              <w:pStyle w:val="Default"/>
              <w:spacing w:line="500" w:lineRule="exact"/>
              <w:rPr>
                <w:rFonts w:ascii="標楷體" w:eastAsia="標楷體" w:hAnsi="標楷體" w:cs="Times New Roman"/>
                <w:color w:val="auto"/>
                <w:sz w:val="28"/>
                <w:szCs w:val="28"/>
              </w:rPr>
            </w:pPr>
            <w:r w:rsidRPr="0086623D">
              <w:rPr>
                <w:rFonts w:ascii="標楷體" w:eastAsia="標楷體" w:hAnsi="標楷體" w:hint="eastAsia"/>
                <w:color w:val="auto"/>
              </w:rPr>
              <w:t>學生主題探究-</w:t>
            </w:r>
            <w:r w:rsidRPr="0086623D">
              <w:rPr>
                <w:rFonts w:ascii="標楷體" w:eastAsia="標楷體" w:hAnsi="標楷體" w:hint="eastAsia"/>
                <w:color w:val="auto"/>
                <w:szCs w:val="22"/>
              </w:rPr>
              <w:t>發現事實</w:t>
            </w:r>
          </w:p>
        </w:tc>
      </w:tr>
      <w:tr w:rsidR="0086623D" w:rsidRPr="0086623D" w:rsidTr="0082494F">
        <w:tc>
          <w:tcPr>
            <w:tcW w:w="1706"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第7~12週</w:t>
            </w:r>
          </w:p>
        </w:tc>
        <w:tc>
          <w:tcPr>
            <w:tcW w:w="3150" w:type="dxa"/>
            <w:shd w:val="clear" w:color="auto" w:fill="auto"/>
          </w:tcPr>
          <w:p w:rsidR="008710E1" w:rsidRPr="0086623D" w:rsidRDefault="008710E1" w:rsidP="0082494F">
            <w:pPr>
              <w:pStyle w:val="Default"/>
              <w:spacing w:line="500" w:lineRule="exact"/>
              <w:rPr>
                <w:rFonts w:ascii="標楷體" w:eastAsia="標楷體" w:hAnsi="標楷體" w:cs="Times New Roman"/>
                <w:color w:val="auto"/>
                <w:sz w:val="28"/>
                <w:szCs w:val="28"/>
              </w:rPr>
            </w:pPr>
            <w:r w:rsidRPr="0086623D">
              <w:rPr>
                <w:rFonts w:ascii="標楷體" w:eastAsia="標楷體" w:hAnsi="標楷體" w:hint="eastAsia"/>
                <w:color w:val="auto"/>
              </w:rPr>
              <w:t>校園聲音調查</w:t>
            </w:r>
          </w:p>
        </w:tc>
        <w:tc>
          <w:tcPr>
            <w:tcW w:w="1565"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第21週</w:t>
            </w:r>
          </w:p>
        </w:tc>
        <w:tc>
          <w:tcPr>
            <w:tcW w:w="3293" w:type="dxa"/>
            <w:shd w:val="clear" w:color="auto" w:fill="auto"/>
          </w:tcPr>
          <w:p w:rsidR="008710E1" w:rsidRPr="0086623D" w:rsidRDefault="008710E1" w:rsidP="0082494F">
            <w:pPr>
              <w:pStyle w:val="Default"/>
              <w:spacing w:line="500" w:lineRule="exact"/>
              <w:rPr>
                <w:rFonts w:ascii="標楷體" w:eastAsia="標楷體" w:hAnsi="標楷體" w:cs="Times New Roman"/>
                <w:color w:val="auto"/>
                <w:sz w:val="28"/>
                <w:szCs w:val="28"/>
              </w:rPr>
            </w:pPr>
            <w:r w:rsidRPr="0086623D">
              <w:rPr>
                <w:rFonts w:ascii="標楷體" w:eastAsia="標楷體" w:hAnsi="標楷體" w:cstheme="minorBidi" w:hint="eastAsia"/>
                <w:color w:val="auto"/>
                <w:szCs w:val="22"/>
              </w:rPr>
              <w:t>社區服務學習</w:t>
            </w:r>
          </w:p>
        </w:tc>
      </w:tr>
      <w:tr w:rsidR="0086623D" w:rsidRPr="0086623D" w:rsidTr="0082494F">
        <w:tc>
          <w:tcPr>
            <w:tcW w:w="1706"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第13-14週</w:t>
            </w:r>
          </w:p>
        </w:tc>
        <w:tc>
          <w:tcPr>
            <w:tcW w:w="3150" w:type="dxa"/>
            <w:shd w:val="clear" w:color="auto" w:fill="auto"/>
          </w:tcPr>
          <w:p w:rsidR="008710E1" w:rsidRPr="0086623D" w:rsidRDefault="008710E1" w:rsidP="0082494F">
            <w:pPr>
              <w:pStyle w:val="Default"/>
              <w:spacing w:line="500" w:lineRule="exact"/>
              <w:rPr>
                <w:rFonts w:ascii="標楷體" w:eastAsia="標楷體" w:hAnsi="標楷體" w:cs="Times New Roman"/>
                <w:color w:val="auto"/>
                <w:sz w:val="28"/>
                <w:szCs w:val="28"/>
              </w:rPr>
            </w:pPr>
            <w:r w:rsidRPr="0086623D">
              <w:rPr>
                <w:rFonts w:ascii="標楷體" w:eastAsia="標楷體" w:hAnsi="標楷體" w:hint="eastAsia"/>
                <w:color w:val="auto"/>
              </w:rPr>
              <w:t>創造力大爆走-奔馳法</w:t>
            </w:r>
          </w:p>
        </w:tc>
        <w:tc>
          <w:tcPr>
            <w:tcW w:w="1565" w:type="dxa"/>
            <w:shd w:val="clear" w:color="auto" w:fill="auto"/>
            <w:vAlign w:val="center"/>
          </w:tcPr>
          <w:p w:rsidR="008710E1" w:rsidRPr="0086623D" w:rsidRDefault="008710E1" w:rsidP="0082494F">
            <w:pPr>
              <w:rPr>
                <w:rFonts w:ascii="標楷體" w:eastAsia="標楷體" w:hAnsi="標楷體"/>
              </w:rPr>
            </w:pPr>
          </w:p>
        </w:tc>
        <w:tc>
          <w:tcPr>
            <w:tcW w:w="3293" w:type="dxa"/>
            <w:shd w:val="clear" w:color="auto" w:fill="auto"/>
          </w:tcPr>
          <w:p w:rsidR="008710E1" w:rsidRPr="0086623D" w:rsidRDefault="008710E1" w:rsidP="008710E1">
            <w:pPr>
              <w:pStyle w:val="Default"/>
              <w:spacing w:line="500" w:lineRule="exact"/>
              <w:ind w:left="840" w:hanging="840"/>
              <w:rPr>
                <w:rFonts w:ascii="標楷體" w:eastAsia="標楷體" w:hAnsi="標楷體" w:cs="Times New Roman"/>
                <w:color w:val="auto"/>
                <w:sz w:val="28"/>
                <w:szCs w:val="28"/>
              </w:rPr>
            </w:pPr>
          </w:p>
        </w:tc>
      </w:tr>
    </w:tbl>
    <w:p w:rsidR="008710E1" w:rsidRPr="0086623D" w:rsidRDefault="008710E1" w:rsidP="008710E1">
      <w:pPr>
        <w:pStyle w:val="Default"/>
        <w:spacing w:line="500" w:lineRule="exact"/>
        <w:ind w:left="840" w:hanging="840"/>
        <w:rPr>
          <w:rFonts w:ascii="標楷體" w:eastAsia="標楷體" w:hAnsi="標楷體" w:cs="Times New Roman"/>
          <w:color w:val="auto"/>
          <w:sz w:val="28"/>
          <w:szCs w:val="28"/>
        </w:rPr>
      </w:pPr>
      <w:r w:rsidRPr="0086623D">
        <w:rPr>
          <w:rFonts w:ascii="標楷體" w:eastAsia="標楷體" w:hAnsi="標楷體" w:cs="Times New Roman" w:hint="eastAsia"/>
          <w:color w:val="auto"/>
          <w:sz w:val="28"/>
          <w:szCs w:val="28"/>
        </w:rPr>
        <w:t>※第2學期：</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50"/>
        <w:gridCol w:w="1565"/>
        <w:gridCol w:w="3293"/>
      </w:tblGrid>
      <w:tr w:rsidR="0086623D" w:rsidRPr="0086623D" w:rsidTr="0082494F">
        <w:tc>
          <w:tcPr>
            <w:tcW w:w="1706"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時間（週次）</w:t>
            </w:r>
          </w:p>
        </w:tc>
        <w:tc>
          <w:tcPr>
            <w:tcW w:w="3150"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單元名稱</w:t>
            </w:r>
          </w:p>
        </w:tc>
        <w:tc>
          <w:tcPr>
            <w:tcW w:w="1565"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時間（週次）</w:t>
            </w:r>
          </w:p>
        </w:tc>
        <w:tc>
          <w:tcPr>
            <w:tcW w:w="3293" w:type="dxa"/>
            <w:shd w:val="clear" w:color="auto" w:fill="F2F2F2"/>
            <w:vAlign w:val="center"/>
          </w:tcPr>
          <w:p w:rsidR="008710E1" w:rsidRPr="0086623D" w:rsidRDefault="008710E1" w:rsidP="0082494F">
            <w:pPr>
              <w:pStyle w:val="Default"/>
              <w:spacing w:line="500" w:lineRule="exact"/>
              <w:jc w:val="center"/>
              <w:rPr>
                <w:rFonts w:ascii="標楷體" w:eastAsia="標楷體" w:hAnsi="標楷體" w:cs="Times New Roman"/>
                <w:color w:val="auto"/>
                <w:szCs w:val="28"/>
              </w:rPr>
            </w:pPr>
            <w:r w:rsidRPr="0086623D">
              <w:rPr>
                <w:rFonts w:ascii="標楷體" w:eastAsia="標楷體" w:hAnsi="標楷體" w:cs="Times New Roman" w:hint="eastAsia"/>
                <w:color w:val="auto"/>
                <w:szCs w:val="28"/>
              </w:rPr>
              <w:t>單元名稱</w:t>
            </w:r>
          </w:p>
        </w:tc>
      </w:tr>
      <w:tr w:rsidR="0086623D" w:rsidRPr="0086623D" w:rsidTr="0082494F">
        <w:tc>
          <w:tcPr>
            <w:tcW w:w="1706"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第1~6週</w:t>
            </w:r>
          </w:p>
        </w:tc>
        <w:tc>
          <w:tcPr>
            <w:tcW w:w="3150"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學生主題探究-</w:t>
            </w:r>
            <w:r w:rsidRPr="0086623D">
              <w:rPr>
                <w:rFonts w:ascii="標楷體" w:eastAsia="標楷體" w:hAnsi="標楷體" w:hint="eastAsia"/>
                <w:szCs w:val="22"/>
              </w:rPr>
              <w:t>發現問題</w:t>
            </w:r>
          </w:p>
        </w:tc>
        <w:tc>
          <w:tcPr>
            <w:tcW w:w="1565"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w:t>
            </w:r>
            <w:r w:rsidRPr="0086623D">
              <w:rPr>
                <w:rFonts w:ascii="標楷體" w:eastAsia="標楷體" w:hAnsi="標楷體"/>
              </w:rPr>
              <w:t>20</w:t>
            </w:r>
            <w:r w:rsidRPr="0086623D">
              <w:rPr>
                <w:rFonts w:ascii="標楷體" w:eastAsia="標楷體" w:hAnsi="標楷體" w:hint="eastAsia"/>
              </w:rPr>
              <w:t>週</w:t>
            </w:r>
          </w:p>
        </w:tc>
        <w:tc>
          <w:tcPr>
            <w:tcW w:w="3293"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rPr>
              <w:t>校外教學活動</w:t>
            </w:r>
          </w:p>
        </w:tc>
      </w:tr>
      <w:tr w:rsidR="0086623D" w:rsidRPr="0086623D" w:rsidTr="0082494F">
        <w:tc>
          <w:tcPr>
            <w:tcW w:w="1706"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第7~11週</w:t>
            </w:r>
          </w:p>
        </w:tc>
        <w:tc>
          <w:tcPr>
            <w:tcW w:w="3150"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學生探究-</w:t>
            </w:r>
            <w:r w:rsidRPr="0086623D">
              <w:rPr>
                <w:rFonts w:ascii="標楷體" w:eastAsia="標楷體" w:hAnsi="標楷體" w:hint="eastAsia"/>
                <w:szCs w:val="22"/>
              </w:rPr>
              <w:t>尋求主意</w:t>
            </w:r>
          </w:p>
        </w:tc>
        <w:tc>
          <w:tcPr>
            <w:tcW w:w="1565"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第2</w:t>
            </w:r>
            <w:r w:rsidRPr="0086623D">
              <w:rPr>
                <w:rFonts w:ascii="標楷體" w:eastAsia="標楷體" w:hAnsi="標楷體"/>
              </w:rPr>
              <w:t>1</w:t>
            </w:r>
            <w:r w:rsidRPr="0086623D">
              <w:rPr>
                <w:rFonts w:ascii="標楷體" w:eastAsia="標楷體" w:hAnsi="標楷體" w:hint="eastAsia"/>
              </w:rPr>
              <w:t>週</w:t>
            </w:r>
          </w:p>
        </w:tc>
        <w:tc>
          <w:tcPr>
            <w:tcW w:w="3293"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rPr>
              <w:t>成果發表會</w:t>
            </w:r>
          </w:p>
        </w:tc>
      </w:tr>
      <w:tr w:rsidR="0086623D" w:rsidRPr="0086623D" w:rsidTr="0082494F">
        <w:tc>
          <w:tcPr>
            <w:tcW w:w="1706"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第12~19週</w:t>
            </w:r>
          </w:p>
        </w:tc>
        <w:tc>
          <w:tcPr>
            <w:tcW w:w="3150" w:type="dxa"/>
            <w:shd w:val="clear" w:color="auto" w:fill="auto"/>
            <w:vAlign w:val="center"/>
          </w:tcPr>
          <w:p w:rsidR="008710E1" w:rsidRPr="0086623D" w:rsidRDefault="008710E1" w:rsidP="0082494F">
            <w:pPr>
              <w:rPr>
                <w:rFonts w:ascii="標楷體" w:eastAsia="標楷體" w:hAnsi="標楷體"/>
              </w:rPr>
            </w:pPr>
            <w:r w:rsidRPr="0086623D">
              <w:rPr>
                <w:rFonts w:ascii="標楷體" w:eastAsia="標楷體" w:hAnsi="標楷體" w:hint="eastAsia"/>
              </w:rPr>
              <w:t>學生探究-</w:t>
            </w:r>
            <w:r w:rsidRPr="0086623D">
              <w:rPr>
                <w:rFonts w:ascii="標楷體" w:eastAsia="標楷體" w:hAnsi="標楷體" w:hint="eastAsia"/>
                <w:szCs w:val="22"/>
              </w:rPr>
              <w:t>撰寫研究報告</w:t>
            </w:r>
          </w:p>
        </w:tc>
        <w:tc>
          <w:tcPr>
            <w:tcW w:w="1565" w:type="dxa"/>
            <w:shd w:val="clear" w:color="auto" w:fill="auto"/>
            <w:vAlign w:val="center"/>
          </w:tcPr>
          <w:p w:rsidR="008710E1" w:rsidRPr="0086623D" w:rsidRDefault="008710E1" w:rsidP="0082494F">
            <w:pPr>
              <w:rPr>
                <w:rFonts w:ascii="標楷體" w:eastAsia="標楷體" w:hAnsi="標楷體"/>
              </w:rPr>
            </w:pPr>
          </w:p>
        </w:tc>
        <w:tc>
          <w:tcPr>
            <w:tcW w:w="3293" w:type="dxa"/>
            <w:shd w:val="clear" w:color="auto" w:fill="auto"/>
            <w:vAlign w:val="center"/>
          </w:tcPr>
          <w:p w:rsidR="008710E1" w:rsidRPr="0086623D" w:rsidRDefault="008710E1" w:rsidP="0082494F">
            <w:pPr>
              <w:rPr>
                <w:rFonts w:ascii="標楷體" w:eastAsia="標楷體" w:hAnsi="標楷體"/>
              </w:rPr>
            </w:pPr>
          </w:p>
        </w:tc>
      </w:tr>
    </w:tbl>
    <w:p w:rsidR="008710E1" w:rsidRPr="0086623D" w:rsidRDefault="008710E1" w:rsidP="008710E1">
      <w:pPr>
        <w:spacing w:line="500" w:lineRule="exact"/>
        <w:rPr>
          <w:rFonts w:ascii="標楷體" w:eastAsia="標楷體" w:hAnsi="標楷體"/>
          <w:b/>
          <w:sz w:val="28"/>
          <w:szCs w:val="28"/>
        </w:rPr>
      </w:pPr>
    </w:p>
    <w:p w:rsidR="004F325C" w:rsidRPr="0086623D" w:rsidRDefault="004F325C" w:rsidP="004F325C">
      <w:pPr>
        <w:pStyle w:val="Default"/>
        <w:spacing w:line="500" w:lineRule="exact"/>
        <w:rPr>
          <w:rFonts w:ascii="標楷體" w:eastAsia="標楷體" w:hAnsi="標楷體" w:cs="Times New Roman"/>
          <w:color w:val="auto"/>
          <w:sz w:val="28"/>
          <w:szCs w:val="28"/>
        </w:rPr>
      </w:pPr>
    </w:p>
    <w:p w:rsidR="004F325C" w:rsidRPr="0086623D" w:rsidRDefault="004F325C" w:rsidP="004F325C">
      <w:pPr>
        <w:pStyle w:val="Default"/>
        <w:spacing w:line="500" w:lineRule="exact"/>
        <w:rPr>
          <w:rFonts w:ascii="標楷體" w:eastAsia="標楷體" w:hAnsi="標楷體"/>
          <w:b/>
          <w:color w:val="auto"/>
          <w:sz w:val="28"/>
          <w:szCs w:val="28"/>
        </w:rPr>
      </w:pPr>
      <w:r w:rsidRPr="0086623D">
        <w:rPr>
          <w:rFonts w:ascii="標楷體" w:eastAsia="標楷體" w:hAnsi="標楷體" w:hint="eastAsia"/>
          <w:color w:val="auto"/>
          <w:sz w:val="28"/>
          <w:szCs w:val="28"/>
        </w:rPr>
        <w:t>伍、本課程計畫經  年  月  日課程發展會議審查通過。</w:t>
      </w: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C80D25" w:rsidRPr="0086623D" w:rsidRDefault="00C80D25"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4F325C" w:rsidRPr="0086623D" w:rsidRDefault="004F325C" w:rsidP="004F325C">
      <w:pPr>
        <w:ind w:leftChars="50" w:left="720" w:hangingChars="250" w:hanging="600"/>
        <w:rPr>
          <w:rFonts w:ascii="標楷體" w:eastAsia="標楷體" w:hAnsi="標楷體" w:cs="標楷體"/>
        </w:rPr>
      </w:pPr>
    </w:p>
    <w:p w:rsidR="0082494F" w:rsidRPr="0086623D" w:rsidRDefault="0082494F" w:rsidP="0082494F">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嘉義縣民和國民小學107學年度國語領域課程調整方案</w:t>
      </w:r>
    </w:p>
    <w:p w:rsidR="0082494F" w:rsidRPr="0086623D" w:rsidRDefault="0082494F" w:rsidP="0082494F">
      <w:pPr>
        <w:spacing w:line="360" w:lineRule="auto"/>
        <w:ind w:leftChars="-150" w:left="-360" w:firstLineChars="150" w:firstLine="360"/>
        <w:rPr>
          <w:rFonts w:ascii="標楷體" w:eastAsia="標楷體" w:hAnsi="標楷體"/>
        </w:rPr>
      </w:pPr>
      <w:r w:rsidRPr="0086623D">
        <w:rPr>
          <w:rFonts w:ascii="標楷體" w:eastAsia="標楷體" w:hAnsi="標楷體" w:hint="eastAsia"/>
        </w:rPr>
        <w:t>˙班級類型：不分類資源班</w:t>
      </w:r>
      <w:r w:rsidRPr="0086623D">
        <w:rPr>
          <w:rFonts w:ascii="標楷體" w:eastAsia="標楷體" w:hAnsi="標楷體"/>
        </w:rPr>
        <w:t xml:space="preserve">  </w:t>
      </w:r>
      <w:r w:rsidRPr="0086623D">
        <w:rPr>
          <w:rFonts w:ascii="標楷體" w:eastAsia="標楷體" w:hAnsi="標楷體" w:hint="eastAsia"/>
        </w:rPr>
        <w:t>˙組別：A組</w:t>
      </w:r>
      <w:r w:rsidRPr="0086623D">
        <w:rPr>
          <w:rFonts w:ascii="標楷體" w:eastAsia="標楷體" w:hAnsi="標楷體"/>
        </w:rPr>
        <w:t xml:space="preserve"> </w:t>
      </w:r>
      <w:r w:rsidRPr="0086623D">
        <w:rPr>
          <w:rFonts w:ascii="標楷體" w:eastAsia="標楷體" w:hAnsi="標楷體" w:hint="eastAsia"/>
        </w:rPr>
        <w:t>˙教學者：吳如婷˙授課節數：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5</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885"/>
        <w:gridCol w:w="1067"/>
        <w:gridCol w:w="1244"/>
        <w:gridCol w:w="3718"/>
      </w:tblGrid>
      <w:tr w:rsidR="0086623D" w:rsidRPr="0086623D" w:rsidTr="0082494F">
        <w:trPr>
          <w:trHeight w:val="540"/>
        </w:trPr>
        <w:tc>
          <w:tcPr>
            <w:tcW w:w="1456"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項目</w:t>
            </w:r>
          </w:p>
        </w:tc>
        <w:tc>
          <w:tcPr>
            <w:tcW w:w="8292" w:type="dxa"/>
            <w:gridSpan w:val="5"/>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內容</w:t>
            </w:r>
            <w:r w:rsidRPr="0086623D">
              <w:rPr>
                <w:rFonts w:ascii="標楷體" w:eastAsia="標楷體" w:hAnsi="標楷體"/>
                <w:sz w:val="28"/>
                <w:szCs w:val="28"/>
              </w:rPr>
              <w:t>(</w:t>
            </w:r>
            <w:r w:rsidRPr="0086623D">
              <w:rPr>
                <w:rFonts w:ascii="標楷體" w:eastAsia="標楷體" w:hAnsi="標楷體" w:hint="eastAsia"/>
                <w:sz w:val="28"/>
                <w:szCs w:val="28"/>
              </w:rPr>
              <w:t>填寫說明</w:t>
            </w:r>
            <w:r w:rsidRPr="0086623D">
              <w:rPr>
                <w:rFonts w:ascii="標楷體" w:eastAsia="標楷體" w:hAnsi="標楷體"/>
                <w:sz w:val="28"/>
                <w:szCs w:val="28"/>
              </w:rPr>
              <w:t>)</w:t>
            </w:r>
          </w:p>
        </w:tc>
      </w:tr>
      <w:tr w:rsidR="0086623D" w:rsidRPr="0086623D" w:rsidTr="0082494F">
        <w:trPr>
          <w:trHeight w:val="530"/>
        </w:trPr>
        <w:tc>
          <w:tcPr>
            <w:tcW w:w="1456" w:type="dxa"/>
            <w:vMerge w:val="restart"/>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學生現況</w:t>
            </w:r>
          </w:p>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分析</w:t>
            </w:r>
          </w:p>
        </w:tc>
        <w:tc>
          <w:tcPr>
            <w:tcW w:w="1378"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學生姓名</w:t>
            </w:r>
          </w:p>
        </w:tc>
        <w:tc>
          <w:tcPr>
            <w:tcW w:w="885"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年級</w:t>
            </w:r>
          </w:p>
        </w:tc>
        <w:tc>
          <w:tcPr>
            <w:tcW w:w="1067"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w:t>
            </w:r>
          </w:p>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類別</w:t>
            </w:r>
          </w:p>
        </w:tc>
        <w:tc>
          <w:tcPr>
            <w:tcW w:w="1244"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障礙程度</w:t>
            </w:r>
          </w:p>
        </w:tc>
        <w:tc>
          <w:tcPr>
            <w:tcW w:w="3718" w:type="dxa"/>
          </w:tcPr>
          <w:p w:rsidR="0082494F" w:rsidRPr="0086623D" w:rsidRDefault="0082494F" w:rsidP="0082494F">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學習需求特性綜述</w:t>
            </w:r>
          </w:p>
        </w:tc>
      </w:tr>
      <w:tr w:rsidR="0086623D" w:rsidRPr="0086623D" w:rsidTr="0082494F">
        <w:trPr>
          <w:trHeight w:val="3798"/>
        </w:trPr>
        <w:tc>
          <w:tcPr>
            <w:tcW w:w="1456" w:type="dxa"/>
            <w:vMerge/>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鍾汶真</w:t>
            </w:r>
          </w:p>
        </w:tc>
        <w:tc>
          <w:tcPr>
            <w:tcW w:w="885"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二</w:t>
            </w:r>
          </w:p>
        </w:tc>
        <w:tc>
          <w:tcPr>
            <w:tcW w:w="1067"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腦性麻痺</w:t>
            </w:r>
          </w:p>
        </w:tc>
        <w:tc>
          <w:tcPr>
            <w:tcW w:w="1244"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中度</w:t>
            </w:r>
          </w:p>
        </w:tc>
        <w:tc>
          <w:tcPr>
            <w:tcW w:w="3718" w:type="dxa"/>
            <w:vMerge w:val="restart"/>
          </w:tcPr>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1.注音</w:t>
            </w:r>
            <w:r w:rsidRPr="0086623D">
              <w:rPr>
                <w:rFonts w:ascii="標楷體" w:eastAsia="標楷體" w:hAnsi="標楷體"/>
              </w:rPr>
              <w:t>符號</w:t>
            </w:r>
            <w:r w:rsidRPr="0086623D">
              <w:rPr>
                <w:rFonts w:ascii="標楷體" w:eastAsia="標楷體" w:hAnsi="標楷體" w:hint="eastAsia"/>
              </w:rPr>
              <w:t>:能利用注音符號拼讀課文，但在拼寫方面汶真易漏掉音調未寫，永杰則是聲調容易混淆，聲符、韻符結合有部分困難。</w:t>
            </w:r>
          </w:p>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2.聆聽:上課時能安靜聆聽，但汶真非常容易分心需要不斷的提醒。</w:t>
            </w:r>
          </w:p>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3.說話:能回答教師問題，表達個人意見，汶真較為被動，問其問題需要問個好幾遍才會有所反應。</w:t>
            </w:r>
          </w:p>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4.識字:目前識字量皆可跟上同儕進度，但永杰容易遺忘所學的生字，習慣用注音來替代。</w:t>
            </w:r>
          </w:p>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5.書寫:能自行書寫，汶真受限於障礙書寫較無法工整；永杰則是筆順容易錯誤需要叮嚀。</w:t>
            </w:r>
          </w:p>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6.閱讀:可以利用注音符號輔助閱讀課文。</w:t>
            </w:r>
          </w:p>
          <w:p w:rsidR="0082494F" w:rsidRPr="0086623D" w:rsidRDefault="0082494F" w:rsidP="0082494F">
            <w:pPr>
              <w:ind w:left="204" w:hangingChars="85" w:hanging="204"/>
              <w:rPr>
                <w:rFonts w:ascii="標楷體" w:eastAsia="標楷體" w:hAnsi="標楷體"/>
              </w:rPr>
            </w:pPr>
            <w:r w:rsidRPr="0086623D">
              <w:rPr>
                <w:rFonts w:ascii="標楷體" w:eastAsia="標楷體" w:hAnsi="標楷體" w:hint="eastAsia"/>
              </w:rPr>
              <w:t>7.寫作：在協助下能依據題目做短語、造樣造句練習。</w:t>
            </w:r>
          </w:p>
          <w:p w:rsidR="0082494F" w:rsidRPr="0086623D" w:rsidRDefault="0082494F" w:rsidP="0082494F">
            <w:pPr>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82494F" w:rsidRPr="0086623D" w:rsidRDefault="0082494F" w:rsidP="00B93284">
            <w:pPr>
              <w:pStyle w:val="afc"/>
              <w:numPr>
                <w:ilvl w:val="0"/>
                <w:numId w:val="57"/>
              </w:numPr>
              <w:ind w:leftChars="0" w:firstLine="420"/>
              <w:rPr>
                <w:rFonts w:ascii="標楷體" w:eastAsia="標楷體" w:hAnsi="標楷體"/>
              </w:rPr>
            </w:pPr>
            <w:r w:rsidRPr="0086623D">
              <w:rPr>
                <w:rFonts w:ascii="標楷體" w:eastAsia="標楷體" w:hAnsi="標楷體" w:hint="eastAsia"/>
                <w:u w:val="single"/>
              </w:rPr>
              <w:t>汶真</w:t>
            </w:r>
            <w:r w:rsidRPr="0086623D">
              <w:rPr>
                <w:rFonts w:ascii="標楷體" w:eastAsia="標楷體" w:hAnsi="標楷體" w:hint="eastAsia"/>
              </w:rPr>
              <w:t>非常被動，容易分心，需要大量的提醒與叮嚀才會有所作為。</w:t>
            </w:r>
          </w:p>
          <w:p w:rsidR="0082494F" w:rsidRPr="0086623D" w:rsidRDefault="0082494F" w:rsidP="00B93284">
            <w:pPr>
              <w:pStyle w:val="afc"/>
              <w:numPr>
                <w:ilvl w:val="0"/>
                <w:numId w:val="57"/>
              </w:numPr>
              <w:ind w:leftChars="0" w:firstLine="420"/>
              <w:rPr>
                <w:rFonts w:ascii="標楷體" w:eastAsia="標楷體" w:hAnsi="標楷體"/>
              </w:rPr>
            </w:pPr>
            <w:r w:rsidRPr="0086623D">
              <w:rPr>
                <w:rFonts w:ascii="標楷體" w:eastAsia="標楷體" w:hAnsi="標楷體" w:hint="eastAsia"/>
                <w:u w:val="single"/>
              </w:rPr>
              <w:t>永杰</w:t>
            </w:r>
            <w:r w:rsidRPr="0086623D">
              <w:rPr>
                <w:rFonts w:ascii="標楷體" w:eastAsia="標楷體" w:hAnsi="標楷體" w:hint="eastAsia"/>
              </w:rPr>
              <w:t>較為衝動，會急著完成教師交代的事項，但完成品質有待加強。</w:t>
            </w:r>
          </w:p>
        </w:tc>
      </w:tr>
      <w:tr w:rsidR="0086623D" w:rsidRPr="0086623D" w:rsidTr="0082494F">
        <w:trPr>
          <w:trHeight w:val="5218"/>
        </w:trPr>
        <w:tc>
          <w:tcPr>
            <w:tcW w:w="1456" w:type="dxa"/>
            <w:vMerge/>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陳永杰</w:t>
            </w:r>
          </w:p>
        </w:tc>
        <w:tc>
          <w:tcPr>
            <w:tcW w:w="885"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二</w:t>
            </w:r>
          </w:p>
        </w:tc>
        <w:tc>
          <w:tcPr>
            <w:tcW w:w="1067"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vAlign w:val="center"/>
          </w:tcPr>
          <w:p w:rsidR="0082494F" w:rsidRPr="0086623D" w:rsidRDefault="0082494F" w:rsidP="0082494F">
            <w:pPr>
              <w:ind w:leftChars="-150" w:left="-360" w:firstLineChars="150" w:firstLine="360"/>
              <w:jc w:val="center"/>
              <w:rPr>
                <w:rFonts w:ascii="標楷體" w:eastAsia="標楷體" w:hAnsi="標楷體"/>
              </w:rPr>
            </w:pPr>
            <w:r w:rsidRPr="0086623D">
              <w:rPr>
                <w:rFonts w:ascii="標楷體" w:eastAsia="標楷體" w:hAnsi="標楷體" w:hint="eastAsia"/>
              </w:rPr>
              <w:t>閱讀、書寫型</w:t>
            </w:r>
          </w:p>
        </w:tc>
        <w:tc>
          <w:tcPr>
            <w:tcW w:w="3718" w:type="dxa"/>
            <w:vMerge/>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p>
        </w:tc>
      </w:tr>
      <w:tr w:rsidR="0086623D" w:rsidRPr="0086623D" w:rsidTr="0082494F">
        <w:trPr>
          <w:trHeight w:val="900"/>
        </w:trPr>
        <w:tc>
          <w:tcPr>
            <w:tcW w:w="1456"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sz w:val="28"/>
                <w:szCs w:val="28"/>
              </w:rPr>
              <w:t>IEP</w:t>
            </w:r>
            <w:r w:rsidRPr="0086623D">
              <w:rPr>
                <w:rFonts w:ascii="標楷體" w:eastAsia="標楷體" w:hAnsi="標楷體" w:hint="eastAsia"/>
                <w:sz w:val="28"/>
                <w:szCs w:val="28"/>
              </w:rPr>
              <w:t>學年</w:t>
            </w:r>
          </w:p>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目標</w:t>
            </w:r>
          </w:p>
        </w:tc>
        <w:tc>
          <w:tcPr>
            <w:tcW w:w="8292" w:type="dxa"/>
            <w:gridSpan w:val="5"/>
          </w:tcPr>
          <w:p w:rsidR="0082494F" w:rsidRPr="0086623D" w:rsidRDefault="0082494F" w:rsidP="0082494F">
            <w:pPr>
              <w:spacing w:line="500" w:lineRule="exact"/>
              <w:rPr>
                <w:rFonts w:ascii="標楷體" w:eastAsia="標楷體" w:hAnsi="標楷體"/>
                <w:sz w:val="28"/>
                <w:szCs w:val="28"/>
              </w:rPr>
            </w:pPr>
            <w:r w:rsidRPr="0086623D">
              <w:rPr>
                <w:rFonts w:ascii="標楷體" w:eastAsia="標楷體" w:hAnsi="標楷體" w:hint="eastAsia"/>
                <w:sz w:val="28"/>
                <w:szCs w:val="28"/>
              </w:rPr>
              <w:t>依照學生</w:t>
            </w:r>
            <w:r w:rsidRPr="0086623D">
              <w:rPr>
                <w:rFonts w:ascii="標楷體" w:eastAsia="標楷體" w:hAnsi="標楷體"/>
                <w:sz w:val="28"/>
                <w:szCs w:val="28"/>
              </w:rPr>
              <w:t>IEP</w:t>
            </w:r>
            <w:r w:rsidRPr="0086623D">
              <w:rPr>
                <w:rFonts w:ascii="標楷體" w:eastAsia="標楷體" w:hAnsi="標楷體" w:hint="eastAsia"/>
                <w:sz w:val="28"/>
                <w:szCs w:val="28"/>
              </w:rPr>
              <w:t>表列出學生共同達成及個別差異之學年目標：</w:t>
            </w:r>
          </w:p>
          <w:p w:rsidR="0082494F" w:rsidRPr="0086623D" w:rsidRDefault="0082494F" w:rsidP="0082494F">
            <w:pPr>
              <w:spacing w:line="500" w:lineRule="exact"/>
              <w:rPr>
                <w:rFonts w:ascii="標楷體" w:eastAsia="標楷體" w:hAnsi="標楷體"/>
                <w:sz w:val="28"/>
                <w:szCs w:val="28"/>
              </w:rPr>
            </w:pPr>
            <w:r w:rsidRPr="0086623D">
              <w:rPr>
                <w:rFonts w:ascii="標楷體" w:eastAsia="標楷體" w:hAnsi="標楷體" w:hint="eastAsia"/>
                <w:sz w:val="28"/>
                <w:szCs w:val="28"/>
              </w:rPr>
              <w:t>◎共同目標：</w:t>
            </w:r>
          </w:p>
          <w:p w:rsidR="0082494F" w:rsidRPr="0086623D" w:rsidRDefault="0082494F" w:rsidP="00B93284">
            <w:pPr>
              <w:pStyle w:val="afc"/>
              <w:numPr>
                <w:ilvl w:val="0"/>
                <w:numId w:val="58"/>
              </w:numPr>
              <w:ind w:leftChars="0" w:firstLine="420"/>
              <w:rPr>
                <w:rFonts w:ascii="標楷體" w:eastAsia="標楷體" w:hAnsi="標楷體"/>
                <w:szCs w:val="28"/>
              </w:rPr>
            </w:pPr>
            <w:r w:rsidRPr="0086623D">
              <w:rPr>
                <w:rFonts w:ascii="標楷體" w:eastAsia="標楷體" w:hAnsi="標楷體" w:hint="eastAsia"/>
                <w:szCs w:val="28"/>
              </w:rPr>
              <w:t>能運用注音符號輔助認識文字。</w:t>
            </w:r>
          </w:p>
          <w:p w:rsidR="0082494F" w:rsidRPr="0086623D" w:rsidRDefault="0082494F" w:rsidP="00B93284">
            <w:pPr>
              <w:pStyle w:val="afc"/>
              <w:numPr>
                <w:ilvl w:val="0"/>
                <w:numId w:val="58"/>
              </w:numPr>
              <w:ind w:leftChars="0" w:firstLine="420"/>
              <w:rPr>
                <w:rFonts w:ascii="標楷體" w:eastAsia="標楷體" w:hAnsi="標楷體"/>
                <w:szCs w:val="28"/>
              </w:rPr>
            </w:pPr>
            <w:r w:rsidRPr="0086623D">
              <w:rPr>
                <w:rFonts w:ascii="標楷體" w:eastAsia="標楷體" w:hAnsi="標楷體" w:hint="eastAsia"/>
                <w:szCs w:val="28"/>
              </w:rPr>
              <w:t>能培養良好的聆聽態度並確實把握聆聽的方法。</w:t>
            </w:r>
          </w:p>
          <w:p w:rsidR="0082494F" w:rsidRPr="0086623D" w:rsidRDefault="0082494F" w:rsidP="00B93284">
            <w:pPr>
              <w:pStyle w:val="afc"/>
              <w:numPr>
                <w:ilvl w:val="0"/>
                <w:numId w:val="58"/>
              </w:numPr>
              <w:ind w:leftChars="0" w:firstLine="420"/>
              <w:rPr>
                <w:rFonts w:ascii="標楷體" w:eastAsia="標楷體" w:hAnsi="標楷體"/>
                <w:szCs w:val="28"/>
              </w:rPr>
            </w:pPr>
            <w:r w:rsidRPr="0086623D">
              <w:rPr>
                <w:rFonts w:ascii="標楷體" w:eastAsia="標楷體" w:hAnsi="標楷體" w:hint="eastAsia"/>
                <w:szCs w:val="28"/>
              </w:rPr>
              <w:t>能正確發音並說流利國語。</w:t>
            </w:r>
          </w:p>
          <w:p w:rsidR="0082494F" w:rsidRPr="0086623D" w:rsidRDefault="0082494F" w:rsidP="00B93284">
            <w:pPr>
              <w:pStyle w:val="afc"/>
              <w:numPr>
                <w:ilvl w:val="0"/>
                <w:numId w:val="58"/>
              </w:numPr>
              <w:ind w:leftChars="0" w:firstLine="420"/>
              <w:rPr>
                <w:rFonts w:ascii="標楷體" w:eastAsia="標楷體" w:hAnsi="標楷體"/>
                <w:szCs w:val="28"/>
              </w:rPr>
            </w:pPr>
            <w:r w:rsidRPr="0086623D">
              <w:rPr>
                <w:rFonts w:ascii="標楷體" w:eastAsia="標楷體" w:hAnsi="標楷體" w:hint="eastAsia"/>
                <w:szCs w:val="28"/>
              </w:rPr>
              <w:t>能讀懂課文內容，了解文章大意。</w:t>
            </w:r>
          </w:p>
          <w:p w:rsidR="0082494F" w:rsidRPr="0086623D" w:rsidRDefault="0082494F" w:rsidP="00B93284">
            <w:pPr>
              <w:pStyle w:val="afc"/>
              <w:numPr>
                <w:ilvl w:val="0"/>
                <w:numId w:val="58"/>
              </w:numPr>
              <w:ind w:leftChars="0" w:firstLine="420"/>
              <w:rPr>
                <w:rFonts w:ascii="標楷體" w:eastAsia="標楷體" w:hAnsi="標楷體"/>
                <w:szCs w:val="28"/>
              </w:rPr>
            </w:pPr>
            <w:r w:rsidRPr="0086623D">
              <w:rPr>
                <w:rFonts w:ascii="標楷體" w:eastAsia="標楷體" w:hAnsi="標楷體" w:hint="eastAsia"/>
                <w:szCs w:val="28"/>
              </w:rPr>
              <w:t>能擴充詞彙，並練習常用的基本句型。</w:t>
            </w:r>
          </w:p>
          <w:p w:rsidR="0082494F" w:rsidRPr="0086623D" w:rsidRDefault="0082494F" w:rsidP="0082494F">
            <w:pPr>
              <w:spacing w:line="500" w:lineRule="exact"/>
              <w:rPr>
                <w:rFonts w:ascii="標楷體" w:eastAsia="標楷體" w:hAnsi="標楷體"/>
                <w:sz w:val="28"/>
                <w:szCs w:val="28"/>
              </w:rPr>
            </w:pPr>
            <w:r w:rsidRPr="0086623D">
              <w:rPr>
                <w:rFonts w:ascii="標楷體" w:eastAsia="標楷體" w:hAnsi="標楷體" w:hint="eastAsia"/>
                <w:sz w:val="28"/>
                <w:szCs w:val="28"/>
              </w:rPr>
              <w:t>◎個別目標：</w:t>
            </w:r>
          </w:p>
          <w:p w:rsidR="0082494F" w:rsidRPr="0086623D" w:rsidRDefault="0082494F" w:rsidP="0082494F">
            <w:pPr>
              <w:rPr>
                <w:rFonts w:ascii="標楷體" w:eastAsia="標楷體" w:hAnsi="標楷體"/>
                <w:szCs w:val="28"/>
              </w:rPr>
            </w:pPr>
            <w:r w:rsidRPr="0086623D">
              <w:rPr>
                <w:rFonts w:ascii="標楷體" w:eastAsia="標楷體" w:hAnsi="標楷體" w:hint="eastAsia"/>
                <w:szCs w:val="28"/>
                <w:u w:val="single"/>
              </w:rPr>
              <w:t>鍾汶真</w:t>
            </w:r>
            <w:r w:rsidRPr="0086623D">
              <w:rPr>
                <w:rFonts w:ascii="標楷體" w:eastAsia="標楷體" w:hAnsi="標楷體" w:hint="eastAsia"/>
                <w:szCs w:val="28"/>
              </w:rPr>
              <w:t>：能認識常用國字500字。</w:t>
            </w:r>
          </w:p>
          <w:p w:rsidR="0082494F" w:rsidRPr="0086623D" w:rsidRDefault="0082494F" w:rsidP="0082494F">
            <w:pPr>
              <w:rPr>
                <w:rFonts w:ascii="標楷體" w:eastAsia="標楷體" w:hAnsi="標楷體"/>
                <w:sz w:val="28"/>
                <w:szCs w:val="28"/>
              </w:rPr>
            </w:pPr>
            <w:r w:rsidRPr="0086623D">
              <w:rPr>
                <w:rFonts w:ascii="標楷體" w:eastAsia="標楷體" w:hAnsi="標楷體" w:hint="eastAsia"/>
                <w:szCs w:val="28"/>
                <w:u w:val="single"/>
              </w:rPr>
              <w:t>陳永杰</w:t>
            </w:r>
            <w:r w:rsidRPr="0086623D">
              <w:rPr>
                <w:rFonts w:ascii="標楷體" w:eastAsia="標楷體" w:hAnsi="標楷體" w:hint="eastAsia"/>
                <w:szCs w:val="28"/>
              </w:rPr>
              <w:t>：能認識常用國字450字。</w:t>
            </w:r>
          </w:p>
        </w:tc>
      </w:tr>
      <w:tr w:rsidR="0086623D" w:rsidRPr="0086623D" w:rsidTr="0082494F">
        <w:trPr>
          <w:trHeight w:val="1085"/>
        </w:trPr>
        <w:tc>
          <w:tcPr>
            <w:tcW w:w="1456"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學習內容</w:t>
            </w:r>
          </w:p>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82494F" w:rsidRPr="0086623D" w:rsidRDefault="0082494F" w:rsidP="0082494F">
            <w:pPr>
              <w:ind w:left="516" w:hangingChars="215" w:hanging="516"/>
              <w:jc w:val="both"/>
              <w:rPr>
                <w:rFonts w:ascii="標楷體" w:eastAsia="標楷體" w:hAnsi="標楷體"/>
              </w:rPr>
            </w:pPr>
            <w:r w:rsidRPr="0086623D">
              <w:rPr>
                <w:rFonts w:ascii="標楷體" w:eastAsia="標楷體" w:hAnsi="標楷體" w:hint="eastAsia"/>
              </w:rPr>
              <w:t>一、配合普通班課程採用採南一版國語課本、習作為教材並依學生能力及需求做減量﹑分解、替代之內容調整。</w:t>
            </w:r>
          </w:p>
          <w:p w:rsidR="0082494F" w:rsidRPr="0086623D" w:rsidRDefault="0082494F" w:rsidP="0082494F">
            <w:pPr>
              <w:jc w:val="both"/>
              <w:rPr>
                <w:rFonts w:ascii="標楷體" w:eastAsia="標楷體" w:hAnsi="標楷體"/>
              </w:rPr>
            </w:pPr>
            <w:r w:rsidRPr="0086623D">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237"/>
            </w:tblGrid>
            <w:tr w:rsidR="0086623D" w:rsidRPr="0086623D" w:rsidTr="0082494F">
              <w:tc>
                <w:tcPr>
                  <w:tcW w:w="1774" w:type="dxa"/>
                </w:tcPr>
                <w:p w:rsidR="0082494F" w:rsidRPr="0086623D" w:rsidRDefault="0082494F"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lastRenderedPageBreak/>
                    <w:t>減量：</w:t>
                  </w:r>
                </w:p>
              </w:tc>
              <w:tc>
                <w:tcPr>
                  <w:tcW w:w="6237" w:type="dxa"/>
                </w:tcPr>
                <w:p w:rsidR="0082494F" w:rsidRPr="0086623D" w:rsidRDefault="0082494F" w:rsidP="00B93284">
                  <w:pPr>
                    <w:pStyle w:val="afc"/>
                    <w:numPr>
                      <w:ilvl w:val="0"/>
                      <w:numId w:val="60"/>
                    </w:numPr>
                    <w:ind w:leftChars="0" w:firstLine="420"/>
                    <w:rPr>
                      <w:rFonts w:ascii="標楷體" w:eastAsia="標楷體" w:hAnsi="標楷體" w:cs="標楷體"/>
                    </w:rPr>
                  </w:pPr>
                  <w:r w:rsidRPr="0086623D">
                    <w:rPr>
                      <w:rFonts w:ascii="標楷體" w:eastAsia="標楷體" w:hAnsi="標楷體" w:hint="eastAsia"/>
                    </w:rPr>
                    <w:t>識字以出現頻率高且總筆畫數較少的字做為優先教學選擇</w:t>
                  </w:r>
                  <w:r w:rsidRPr="0086623D">
                    <w:rPr>
                      <w:rFonts w:ascii="標楷體" w:eastAsia="標楷體" w:hAnsi="標楷體" w:cs="標楷體" w:hint="eastAsia"/>
                    </w:rPr>
                    <w:t>，讓學生能認識常用的生字並仿寫，以每課能認得2/3生字為主要目標。</w:t>
                  </w:r>
                </w:p>
                <w:p w:rsidR="0082494F" w:rsidRPr="0086623D" w:rsidRDefault="0082494F" w:rsidP="00B93284">
                  <w:pPr>
                    <w:pStyle w:val="afc"/>
                    <w:numPr>
                      <w:ilvl w:val="0"/>
                      <w:numId w:val="60"/>
                    </w:numPr>
                    <w:ind w:leftChars="0" w:firstLine="420"/>
                    <w:rPr>
                      <w:rFonts w:ascii="標楷體" w:eastAsia="標楷體" w:hAnsi="標楷體"/>
                    </w:rPr>
                  </w:pPr>
                  <w:r w:rsidRPr="0086623D">
                    <w:rPr>
                      <w:rFonts w:eastAsia="標楷體" w:hint="eastAsia"/>
                    </w:rPr>
                    <w:t>寫作方面以仿寫為主，能利用口語清楚表達自己的意思</w:t>
                  </w:r>
                  <w:r w:rsidRPr="0086623D">
                    <w:rPr>
                      <w:rFonts w:ascii="標楷體" w:eastAsia="標楷體" w:hAnsi="標楷體" w:hint="eastAsia"/>
                    </w:rPr>
                    <w:t>。</w:t>
                  </w:r>
                </w:p>
              </w:tc>
            </w:tr>
            <w:tr w:rsidR="0086623D" w:rsidRPr="0086623D" w:rsidTr="0082494F">
              <w:tc>
                <w:tcPr>
                  <w:tcW w:w="1774" w:type="dxa"/>
                </w:tcPr>
                <w:p w:rsidR="0082494F" w:rsidRPr="0086623D" w:rsidRDefault="0082494F"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分解</w:t>
                  </w:r>
                </w:p>
              </w:tc>
              <w:tc>
                <w:tcPr>
                  <w:tcW w:w="6237" w:type="dxa"/>
                </w:tcPr>
                <w:p w:rsidR="0082494F" w:rsidRPr="0086623D" w:rsidRDefault="0082494F" w:rsidP="00B93284">
                  <w:pPr>
                    <w:pStyle w:val="afc"/>
                    <w:numPr>
                      <w:ilvl w:val="0"/>
                      <w:numId w:val="61"/>
                    </w:numPr>
                    <w:ind w:leftChars="0" w:firstLine="420"/>
                    <w:rPr>
                      <w:rFonts w:eastAsia="標楷體" w:hAnsi="標楷體"/>
                    </w:rPr>
                  </w:pPr>
                  <w:r w:rsidRPr="0086623D">
                    <w:rPr>
                      <w:rFonts w:eastAsia="標楷體" w:hint="eastAsia"/>
                    </w:rPr>
                    <w:t>教學順序為文意→語詞→國字→造句。</w:t>
                  </w:r>
                </w:p>
                <w:p w:rsidR="0082494F" w:rsidRPr="0086623D" w:rsidRDefault="0082494F" w:rsidP="00B93284">
                  <w:pPr>
                    <w:pStyle w:val="afc"/>
                    <w:numPr>
                      <w:ilvl w:val="0"/>
                      <w:numId w:val="61"/>
                    </w:numPr>
                    <w:ind w:leftChars="0" w:firstLine="420"/>
                    <w:rPr>
                      <w:rFonts w:eastAsia="標楷體" w:hAnsi="標楷體"/>
                    </w:rPr>
                  </w:pPr>
                  <w:r w:rsidRPr="0086623D">
                    <w:rPr>
                      <w:rFonts w:eastAsia="標楷體" w:hint="eastAsia"/>
                    </w:rPr>
                    <w:t>寫作方面採取工作分析法，先由「造樣寫短語」→「造樣造句」→「造句」的方式引導學生能寫出通順的句子。</w:t>
                  </w:r>
                </w:p>
              </w:tc>
            </w:tr>
            <w:tr w:rsidR="000711FE" w:rsidRPr="0086623D" w:rsidTr="0082494F">
              <w:tc>
                <w:tcPr>
                  <w:tcW w:w="1774" w:type="dxa"/>
                </w:tcPr>
                <w:p w:rsidR="0082494F" w:rsidRPr="0086623D" w:rsidRDefault="0082494F"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kern w:val="0"/>
                    </w:rPr>
                    <w:t>替代：</w:t>
                  </w:r>
                </w:p>
              </w:tc>
              <w:tc>
                <w:tcPr>
                  <w:tcW w:w="6237" w:type="dxa"/>
                </w:tcPr>
                <w:p w:rsidR="0082494F" w:rsidRPr="0086623D" w:rsidRDefault="0082494F" w:rsidP="0082494F">
                  <w:pPr>
                    <w:rPr>
                      <w:rFonts w:ascii="標楷體" w:eastAsia="標楷體" w:hAnsi="標楷體"/>
                    </w:rPr>
                  </w:pPr>
                  <w:r w:rsidRPr="0086623D">
                    <w:rPr>
                      <w:rFonts w:ascii="標楷體" w:eastAsia="標楷體" w:hAnsi="標楷體" w:hint="eastAsia"/>
                      <w:kern w:val="0"/>
                    </w:rPr>
                    <w:t>以口頭發表方式進行「照樣寫短語」、「照樣造句」與「造句」的練習。</w:t>
                  </w:r>
                </w:p>
              </w:tc>
            </w:tr>
          </w:tbl>
          <w:p w:rsidR="0082494F" w:rsidRPr="0086623D" w:rsidRDefault="0082494F" w:rsidP="0082494F">
            <w:pPr>
              <w:pStyle w:val="afc"/>
              <w:ind w:leftChars="0" w:left="720" w:firstLine="420"/>
              <w:rPr>
                <w:rFonts w:ascii="標楷體" w:eastAsia="標楷體" w:hAnsi="標楷體"/>
              </w:rPr>
            </w:pPr>
          </w:p>
        </w:tc>
      </w:tr>
      <w:tr w:rsidR="0086623D" w:rsidRPr="0086623D" w:rsidTr="0082494F">
        <w:trPr>
          <w:trHeight w:val="1085"/>
        </w:trPr>
        <w:tc>
          <w:tcPr>
            <w:tcW w:w="1456"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學習歷程</w:t>
            </w:r>
          </w:p>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提供溫馨自然的環境，鼓勵學生發言，訓練口語表達能力。</w:t>
            </w:r>
          </w:p>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運用象形字原理、聯想法並用圖片輔助，幫助學生記憶字形。</w:t>
            </w:r>
          </w:p>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利用多媒體教材，提供視覺線索、國字筆順練習，讓學生仿寫出正確的字形。</w:t>
            </w:r>
          </w:p>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提供重點提示、關鍵字訓練、</w:t>
            </w:r>
            <w:r w:rsidRPr="0086623D">
              <w:rPr>
                <w:rFonts w:ascii="new time" w:eastAsia="標楷體" w:hAnsi="new time" w:hint="eastAsia"/>
              </w:rPr>
              <w:t>手指輔助唸讀方式</w:t>
            </w:r>
            <w:r w:rsidRPr="0086623D">
              <w:rPr>
                <w:rFonts w:ascii="標楷體" w:eastAsia="標楷體" w:hAnsi="標楷體" w:hint="eastAsia"/>
              </w:rPr>
              <w:t>，加強閱讀理解訓練，並利用具體實物或圖示，增進其感受力，進而理解語意或文章內容。</w:t>
            </w:r>
          </w:p>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運用直接教學法、工作分析法進行「照樣寫短語」、「照樣造句」與「造句」教學，老師先解說示範引導、學生仿造練習，最後再進行檢討與分享。</w:t>
            </w:r>
          </w:p>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運用同儕合作，由學生互相討論、觀摩後，激盪出新的想法進而達到學習的效果。</w:t>
            </w:r>
          </w:p>
          <w:p w:rsidR="0082494F" w:rsidRPr="0086623D" w:rsidRDefault="0082494F"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善用增強系統</w:t>
            </w:r>
            <w:r w:rsidRPr="0086623D">
              <w:rPr>
                <w:rFonts w:ascii="標楷體" w:eastAsia="標楷體" w:hAnsi="標楷體"/>
              </w:rPr>
              <w:t>，</w:t>
            </w:r>
            <w:r w:rsidRPr="0086623D">
              <w:rPr>
                <w:rFonts w:ascii="標楷體" w:eastAsia="標楷體" w:hAnsi="標楷體" w:hint="eastAsia"/>
              </w:rPr>
              <w:t>提升並維持學生學習動機</w:t>
            </w:r>
            <w:r w:rsidRPr="0086623D">
              <w:rPr>
                <w:rFonts w:ascii="標楷體" w:eastAsia="標楷體" w:hAnsi="標楷體"/>
              </w:rPr>
              <w:t>。</w:t>
            </w:r>
          </w:p>
        </w:tc>
      </w:tr>
      <w:tr w:rsidR="0086623D" w:rsidRPr="0086623D" w:rsidTr="0082494F">
        <w:trPr>
          <w:trHeight w:val="850"/>
        </w:trPr>
        <w:tc>
          <w:tcPr>
            <w:tcW w:w="1456"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學習環境調整</w:t>
            </w:r>
          </w:p>
        </w:tc>
        <w:tc>
          <w:tcPr>
            <w:tcW w:w="8292" w:type="dxa"/>
            <w:gridSpan w:val="5"/>
            <w:vAlign w:val="center"/>
          </w:tcPr>
          <w:p w:rsidR="0082494F" w:rsidRPr="0086623D" w:rsidRDefault="0082494F" w:rsidP="00B93284">
            <w:pPr>
              <w:pStyle w:val="Default"/>
              <w:numPr>
                <w:ilvl w:val="0"/>
                <w:numId w:val="64"/>
              </w:numPr>
              <w:snapToGrid w:val="0"/>
              <w:spacing w:line="360" w:lineRule="exact"/>
              <w:rPr>
                <w:rFonts w:ascii="標楷體" w:eastAsia="標楷體" w:hAnsi="標楷體"/>
                <w:color w:val="auto"/>
              </w:rPr>
            </w:pPr>
            <w:r w:rsidRPr="0086623D">
              <w:rPr>
                <w:rFonts w:ascii="標楷體" w:eastAsia="標楷體" w:hAnsi="標楷體" w:hint="eastAsia"/>
                <w:color w:val="auto"/>
              </w:rPr>
              <w:t>座位安排與教師面對面，並背對窗戶以減少外界環境的干擾。</w:t>
            </w:r>
          </w:p>
          <w:p w:rsidR="0082494F" w:rsidRPr="0086623D" w:rsidRDefault="0082494F" w:rsidP="00B93284">
            <w:pPr>
              <w:pStyle w:val="Default"/>
              <w:numPr>
                <w:ilvl w:val="0"/>
                <w:numId w:val="64"/>
              </w:numPr>
              <w:snapToGrid w:val="0"/>
              <w:spacing w:line="360" w:lineRule="exact"/>
              <w:rPr>
                <w:rFonts w:ascii="標楷體" w:eastAsia="標楷體" w:hAnsi="標楷體"/>
                <w:color w:val="auto"/>
              </w:rPr>
            </w:pPr>
            <w:r w:rsidRPr="0086623D">
              <w:rPr>
                <w:rFonts w:ascii="標楷體" w:eastAsia="標楷體" w:hAnsi="標楷體" w:hint="eastAsia"/>
                <w:color w:val="auto"/>
              </w:rPr>
              <w:t>為鍾O真申請特教學生助理人員協助生活自理、學習環境轉換。</w:t>
            </w:r>
          </w:p>
        </w:tc>
      </w:tr>
      <w:tr w:rsidR="000711FE" w:rsidRPr="0086623D" w:rsidTr="0082494F">
        <w:trPr>
          <w:trHeight w:val="987"/>
        </w:trPr>
        <w:tc>
          <w:tcPr>
            <w:tcW w:w="1456" w:type="dxa"/>
            <w:vAlign w:val="center"/>
          </w:tcPr>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學習評量</w:t>
            </w:r>
          </w:p>
          <w:p w:rsidR="0082494F" w:rsidRPr="0086623D" w:rsidRDefault="0082494F" w:rsidP="0082494F">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tcPr>
          <w:p w:rsidR="0082494F" w:rsidRPr="0086623D" w:rsidRDefault="0082494F"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利用多元評量，以紙筆、問答、操作表現評定學習成效。</w:t>
            </w:r>
          </w:p>
          <w:p w:rsidR="0082494F" w:rsidRPr="0086623D" w:rsidRDefault="0082494F"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定期評量以資源班為主，不參加原班級考試以免增加負擔。</w:t>
            </w:r>
          </w:p>
          <w:p w:rsidR="0082494F" w:rsidRPr="0086623D" w:rsidRDefault="0082494F"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依據IEP會議討論，特推會決議通過的評量調整方式提供服務(報讀、延長考試時間、特殊考場等)</w:t>
            </w:r>
          </w:p>
          <w:p w:rsidR="0082494F" w:rsidRPr="0086623D" w:rsidRDefault="0082494F"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定期評量試卷老師協助提供不會寫的字正確寫法(生字注音填空除外)。</w:t>
            </w:r>
          </w:p>
        </w:tc>
      </w:tr>
    </w:tbl>
    <w:p w:rsidR="0082494F" w:rsidRPr="0086623D" w:rsidRDefault="0082494F" w:rsidP="0082494F">
      <w:pPr>
        <w:spacing w:line="500" w:lineRule="exact"/>
        <w:rPr>
          <w:rFonts w:hint="eastAsia"/>
        </w:rPr>
      </w:pPr>
    </w:p>
    <w:p w:rsidR="00E57CBB" w:rsidRPr="0086623D" w:rsidRDefault="00E57CBB" w:rsidP="00E57CBB">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嘉義縣民和國民小學107學年度國語領域課程調整方案</w:t>
      </w:r>
    </w:p>
    <w:p w:rsidR="00E57CBB" w:rsidRPr="0086623D" w:rsidRDefault="00E57CBB" w:rsidP="00E57CBB">
      <w:pPr>
        <w:spacing w:line="360" w:lineRule="auto"/>
        <w:ind w:leftChars="-150" w:left="-360" w:firstLineChars="150" w:firstLine="360"/>
        <w:rPr>
          <w:rFonts w:ascii="標楷體" w:eastAsia="標楷體" w:hAnsi="標楷體"/>
        </w:rPr>
      </w:pPr>
      <w:r w:rsidRPr="0086623D">
        <w:rPr>
          <w:rFonts w:ascii="標楷體" w:eastAsia="標楷體" w:hAnsi="標楷體" w:hint="eastAsia"/>
        </w:rPr>
        <w:t>˙班級類型：不分類資源班</w:t>
      </w:r>
      <w:r w:rsidRPr="0086623D">
        <w:rPr>
          <w:rFonts w:ascii="標楷體" w:eastAsia="標楷體" w:hAnsi="標楷體"/>
        </w:rPr>
        <w:t xml:space="preserve">  </w:t>
      </w:r>
      <w:r w:rsidRPr="0086623D">
        <w:rPr>
          <w:rFonts w:ascii="標楷體" w:eastAsia="標楷體" w:hAnsi="標楷體" w:hint="eastAsia"/>
        </w:rPr>
        <w:t>˙組別：B組</w:t>
      </w:r>
      <w:r w:rsidRPr="0086623D">
        <w:rPr>
          <w:rFonts w:ascii="標楷體" w:eastAsia="標楷體" w:hAnsi="標楷體"/>
        </w:rPr>
        <w:t xml:space="preserve"> </w:t>
      </w:r>
      <w:r w:rsidRPr="0086623D">
        <w:rPr>
          <w:rFonts w:ascii="標楷體" w:eastAsia="標楷體" w:hAnsi="標楷體" w:hint="eastAsia"/>
        </w:rPr>
        <w:t>˙教學者：吳如婷˙授課節數：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4</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885"/>
        <w:gridCol w:w="1067"/>
        <w:gridCol w:w="1244"/>
        <w:gridCol w:w="3718"/>
      </w:tblGrid>
      <w:tr w:rsidR="0086623D" w:rsidRPr="0086623D" w:rsidTr="006D5FAE">
        <w:trPr>
          <w:trHeight w:val="54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項目</w:t>
            </w:r>
          </w:p>
        </w:tc>
        <w:tc>
          <w:tcPr>
            <w:tcW w:w="8292" w:type="dxa"/>
            <w:gridSpan w:val="5"/>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內容</w:t>
            </w:r>
            <w:r w:rsidRPr="0086623D">
              <w:rPr>
                <w:rFonts w:ascii="標楷體" w:eastAsia="標楷體" w:hAnsi="標楷體"/>
                <w:sz w:val="28"/>
                <w:szCs w:val="28"/>
              </w:rPr>
              <w:t>(</w:t>
            </w:r>
            <w:r w:rsidRPr="0086623D">
              <w:rPr>
                <w:rFonts w:ascii="標楷體" w:eastAsia="標楷體" w:hAnsi="標楷體" w:hint="eastAsia"/>
                <w:sz w:val="28"/>
                <w:szCs w:val="28"/>
              </w:rPr>
              <w:t>填寫說明</w:t>
            </w:r>
            <w:r w:rsidRPr="0086623D">
              <w:rPr>
                <w:rFonts w:ascii="標楷體" w:eastAsia="標楷體" w:hAnsi="標楷體"/>
                <w:sz w:val="28"/>
                <w:szCs w:val="28"/>
              </w:rPr>
              <w:t>)</w:t>
            </w:r>
          </w:p>
        </w:tc>
      </w:tr>
      <w:tr w:rsidR="0086623D" w:rsidRPr="0086623D" w:rsidTr="006D5FAE">
        <w:trPr>
          <w:trHeight w:val="530"/>
        </w:trPr>
        <w:tc>
          <w:tcPr>
            <w:tcW w:w="1456" w:type="dxa"/>
            <w:vMerge w:val="restart"/>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學生現況</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分析</w:t>
            </w:r>
          </w:p>
        </w:tc>
        <w:tc>
          <w:tcPr>
            <w:tcW w:w="1378"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學生姓名</w:t>
            </w:r>
          </w:p>
        </w:tc>
        <w:tc>
          <w:tcPr>
            <w:tcW w:w="885"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年級</w:t>
            </w:r>
          </w:p>
        </w:tc>
        <w:tc>
          <w:tcPr>
            <w:tcW w:w="1067"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類別</w:t>
            </w:r>
          </w:p>
        </w:tc>
        <w:tc>
          <w:tcPr>
            <w:tcW w:w="1244"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障礙程度</w:t>
            </w:r>
          </w:p>
        </w:tc>
        <w:tc>
          <w:tcPr>
            <w:tcW w:w="3718" w:type="dxa"/>
            <w:vAlign w:val="center"/>
          </w:tcPr>
          <w:p w:rsidR="00E57CBB" w:rsidRPr="0086623D" w:rsidRDefault="00E57CBB" w:rsidP="006D5FAE">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學習需求特性綜述</w:t>
            </w:r>
          </w:p>
        </w:tc>
      </w:tr>
      <w:tr w:rsidR="0086623D" w:rsidRPr="0086623D" w:rsidTr="006D5FAE">
        <w:trPr>
          <w:trHeight w:val="1982"/>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陳雨柔</w:t>
            </w:r>
          </w:p>
        </w:tc>
        <w:tc>
          <w:tcPr>
            <w:tcW w:w="88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三</w:t>
            </w:r>
          </w:p>
        </w:tc>
        <w:tc>
          <w:tcPr>
            <w:tcW w:w="106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閱讀型</w:t>
            </w:r>
          </w:p>
        </w:tc>
        <w:tc>
          <w:tcPr>
            <w:tcW w:w="3718" w:type="dxa"/>
            <w:vMerge w:val="restart"/>
          </w:tcPr>
          <w:p w:rsidR="00E57CBB" w:rsidRPr="0086623D" w:rsidRDefault="00E57CBB" w:rsidP="00B93284">
            <w:pPr>
              <w:pStyle w:val="afc"/>
              <w:numPr>
                <w:ilvl w:val="0"/>
                <w:numId w:val="65"/>
              </w:numPr>
              <w:ind w:leftChars="0" w:firstLine="420"/>
              <w:rPr>
                <w:rFonts w:ascii="標楷體" w:eastAsia="標楷體" w:hAnsi="標楷體"/>
              </w:rPr>
            </w:pPr>
            <w:r w:rsidRPr="0086623D">
              <w:rPr>
                <w:rFonts w:ascii="標楷體" w:eastAsia="標楷體" w:hAnsi="標楷體" w:hint="eastAsia"/>
              </w:rPr>
              <w:t>注音</w:t>
            </w:r>
            <w:r w:rsidRPr="0086623D">
              <w:rPr>
                <w:rFonts w:ascii="標楷體" w:eastAsia="標楷體" w:hAnsi="標楷體"/>
              </w:rPr>
              <w:t>符號</w:t>
            </w:r>
            <w:r w:rsidRPr="0086623D">
              <w:rPr>
                <w:rFonts w:ascii="標楷體" w:eastAsia="標楷體" w:hAnsi="標楷體" w:hint="eastAsia"/>
              </w:rPr>
              <w:t>:能利用注音符號拼讀課文，</w:t>
            </w:r>
            <w:r w:rsidRPr="0086623D">
              <w:rPr>
                <w:rFonts w:ascii="標楷體" w:eastAsia="標楷體" w:hAnsi="標楷體" w:hint="eastAsia"/>
                <w:u w:val="single"/>
              </w:rPr>
              <w:t>雨柔</w:t>
            </w:r>
            <w:r w:rsidRPr="0086623D">
              <w:rPr>
                <w:rFonts w:ascii="標楷體" w:eastAsia="標楷體" w:hAnsi="標楷體" w:hint="eastAsia"/>
              </w:rPr>
              <w:t>部分聲符易混淆，</w:t>
            </w:r>
            <w:r w:rsidRPr="0086623D">
              <w:rPr>
                <w:rFonts w:ascii="標楷體" w:eastAsia="標楷體" w:hAnsi="標楷體" w:cs="標楷體" w:hint="eastAsia"/>
                <w:u w:val="single"/>
              </w:rPr>
              <w:t>顗喆</w:t>
            </w:r>
            <w:r w:rsidRPr="0086623D">
              <w:rPr>
                <w:rFonts w:ascii="標楷體" w:eastAsia="標楷體" w:hAnsi="標楷體" w:cs="標楷體" w:hint="eastAsia"/>
              </w:rPr>
              <w:t>則是在閱讀與拼寫都需要大量的協助與指導</w:t>
            </w:r>
            <w:r w:rsidRPr="0086623D">
              <w:rPr>
                <w:rFonts w:ascii="標楷體" w:eastAsia="標楷體" w:hAnsi="標楷體" w:hint="eastAsia"/>
              </w:rPr>
              <w:t>。</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2.聆聽:</w:t>
            </w:r>
            <w:r w:rsidRPr="0086623D">
              <w:rPr>
                <w:rFonts w:ascii="標楷體" w:eastAsia="標楷體" w:hAnsi="標楷體" w:hint="eastAsia"/>
                <w:u w:val="single"/>
              </w:rPr>
              <w:t>雨柔</w:t>
            </w:r>
            <w:r w:rsidRPr="0086623D">
              <w:rPr>
                <w:rFonts w:ascii="標楷體" w:eastAsia="標楷體" w:hAnsi="標楷體" w:hint="eastAsia"/>
              </w:rPr>
              <w:t>能安靜聆聽，</w:t>
            </w:r>
            <w:r w:rsidRPr="0086623D">
              <w:rPr>
                <w:rFonts w:ascii="標楷體" w:eastAsia="標楷體" w:hAnsi="標楷體" w:cs="標楷體" w:hint="eastAsia"/>
                <w:u w:val="single"/>
              </w:rPr>
              <w:t>顗喆</w:t>
            </w:r>
            <w:r w:rsidRPr="0086623D">
              <w:rPr>
                <w:rFonts w:ascii="標楷體" w:eastAsia="標楷體" w:hAnsi="標楷體" w:hint="eastAsia"/>
              </w:rPr>
              <w:t>容易斷章取義，只聽一半，非常容易受外界影響而分心。</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3.說話:樂於發表意見，但說得不夠完整，需要他人追問才能了解意思。</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4.識字:</w:t>
            </w:r>
            <w:r w:rsidRPr="0086623D">
              <w:rPr>
                <w:rFonts w:ascii="標楷體" w:eastAsia="標楷體" w:hAnsi="標楷體" w:hint="eastAsia"/>
                <w:u w:val="single"/>
              </w:rPr>
              <w:t>雨柔</w:t>
            </w:r>
            <w:r w:rsidRPr="0086623D">
              <w:rPr>
                <w:rFonts w:ascii="標楷體" w:eastAsia="標楷體" w:hAnsi="標楷體" w:hint="eastAsia"/>
              </w:rPr>
              <w:t>識字量約400字，但容易忘記，也常誤用；</w:t>
            </w:r>
            <w:r w:rsidRPr="0086623D">
              <w:rPr>
                <w:rFonts w:ascii="標楷體" w:eastAsia="標楷體" w:hAnsi="標楷體" w:cs="標楷體" w:hint="eastAsia"/>
                <w:u w:val="single"/>
              </w:rPr>
              <w:t>顗喆</w:t>
            </w:r>
            <w:r w:rsidRPr="0086623D">
              <w:rPr>
                <w:rFonts w:ascii="標楷體" w:eastAsia="標楷體" w:hAnsi="標楷體" w:hint="eastAsia"/>
              </w:rPr>
              <w:t>識字量少，生活常用字可勉強認得幾個，但認得卻無法正確寫出。</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5.書寫:，</w:t>
            </w:r>
            <w:r w:rsidRPr="0086623D">
              <w:rPr>
                <w:rFonts w:ascii="標楷體" w:eastAsia="標楷體" w:hAnsi="標楷體" w:hint="eastAsia"/>
                <w:u w:val="single"/>
              </w:rPr>
              <w:t>雨柔</w:t>
            </w:r>
            <w:r w:rsidRPr="0086623D">
              <w:rPr>
                <w:rFonts w:ascii="標楷體" w:eastAsia="標楷體" w:hAnsi="標楷體" w:hint="eastAsia"/>
              </w:rPr>
              <w:t>易求快而致潦草；</w:t>
            </w:r>
            <w:r w:rsidRPr="0086623D">
              <w:rPr>
                <w:rFonts w:ascii="標楷體" w:eastAsia="標楷體" w:hAnsi="標楷體" w:cs="標楷體" w:hint="eastAsia"/>
                <w:u w:val="single"/>
              </w:rPr>
              <w:t>顗喆</w:t>
            </w:r>
            <w:r w:rsidRPr="0086623D">
              <w:rPr>
                <w:rFonts w:ascii="標楷體" w:eastAsia="標楷體" w:hAnsi="標楷體" w:cs="標楷體" w:hint="eastAsia"/>
              </w:rPr>
              <w:t>字形工整</w:t>
            </w:r>
            <w:r w:rsidRPr="0086623D">
              <w:rPr>
                <w:rFonts w:ascii="標楷體" w:eastAsia="標楷體" w:hAnsi="標楷體" w:hint="eastAsia"/>
              </w:rPr>
              <w:t>，但筆順概念差，容易錯誤。</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6.閱讀:</w:t>
            </w:r>
            <w:r w:rsidRPr="0086623D">
              <w:rPr>
                <w:rFonts w:ascii="標楷體" w:eastAsia="標楷體" w:hAnsi="標楷體" w:hint="eastAsia"/>
                <w:u w:val="single"/>
              </w:rPr>
              <w:t>雨柔</w:t>
            </w:r>
            <w:r w:rsidRPr="0086623D">
              <w:rPr>
                <w:rFonts w:ascii="標楷體" w:eastAsia="標楷體" w:hAnsi="標楷體" w:hint="eastAsia"/>
              </w:rPr>
              <w:t>能利用注音符號輔助閱讀，理解需要引導，無法自己找出文中的關鍵事勿；</w:t>
            </w:r>
            <w:r w:rsidRPr="0086623D">
              <w:rPr>
                <w:rFonts w:ascii="標楷體" w:eastAsia="標楷體" w:hAnsi="標楷體" w:cs="標楷體" w:hint="eastAsia"/>
                <w:u w:val="single"/>
              </w:rPr>
              <w:t>顗喆</w:t>
            </w:r>
            <w:r w:rsidRPr="0086623D">
              <w:rPr>
                <w:rFonts w:ascii="標楷體" w:eastAsia="標楷體" w:hAnsi="標楷體" w:cs="標楷體" w:hint="eastAsia"/>
              </w:rPr>
              <w:t>注音拼讀有部分困難，勉強可自行閱讀，但無法理解文意，需透過聽覺來理解</w:t>
            </w:r>
            <w:r w:rsidRPr="0086623D">
              <w:rPr>
                <w:rFonts w:ascii="標楷體" w:eastAsia="標楷體" w:hAnsi="標楷體" w:hint="eastAsia"/>
              </w:rPr>
              <w:t>。</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7.寫作：</w:t>
            </w:r>
            <w:r w:rsidRPr="0086623D">
              <w:rPr>
                <w:rFonts w:ascii="標楷體" w:eastAsia="標楷體" w:hAnsi="標楷體" w:hint="eastAsia"/>
                <w:u w:val="single"/>
              </w:rPr>
              <w:t>雨柔</w:t>
            </w:r>
            <w:r w:rsidRPr="0086623D">
              <w:rPr>
                <w:rFonts w:ascii="標楷體" w:eastAsia="標楷體" w:hAnsi="標楷體" w:hint="eastAsia"/>
              </w:rPr>
              <w:t>能在提示下做短語練習與造句；</w:t>
            </w:r>
            <w:r w:rsidRPr="0086623D">
              <w:rPr>
                <w:rFonts w:ascii="標楷體" w:eastAsia="標楷體" w:hAnsi="標楷體" w:cs="標楷體" w:hint="eastAsia"/>
                <w:u w:val="single"/>
              </w:rPr>
              <w:t>顗喆</w:t>
            </w:r>
            <w:r w:rsidRPr="0086623D">
              <w:rPr>
                <w:rFonts w:ascii="標楷體" w:eastAsia="標楷體" w:hAnsi="標楷體" w:cs="標楷體" w:hint="eastAsia"/>
              </w:rPr>
              <w:t>受限於專注力與詞彙量，需要反覆大量說明才能稍微理解如何仿寫</w:t>
            </w:r>
            <w:r w:rsidRPr="0086623D">
              <w:rPr>
                <w:rFonts w:ascii="標楷體" w:eastAsia="標楷體" w:hAnsi="標楷體" w:hint="eastAsia"/>
              </w:rPr>
              <w:t>。</w:t>
            </w:r>
          </w:p>
          <w:p w:rsidR="00E57CBB" w:rsidRPr="0086623D" w:rsidRDefault="00E57CBB" w:rsidP="006D5FAE">
            <w:pPr>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B93284">
            <w:pPr>
              <w:pStyle w:val="afc"/>
              <w:numPr>
                <w:ilvl w:val="0"/>
                <w:numId w:val="57"/>
              </w:numPr>
              <w:ind w:leftChars="0" w:firstLine="420"/>
              <w:rPr>
                <w:rFonts w:ascii="標楷體" w:eastAsia="標楷體" w:hAnsi="標楷體"/>
              </w:rPr>
            </w:pPr>
            <w:r w:rsidRPr="0086623D">
              <w:rPr>
                <w:rFonts w:ascii="標楷體" w:eastAsia="標楷體" w:hAnsi="標楷體" w:hint="eastAsia"/>
                <w:u w:val="single"/>
              </w:rPr>
              <w:t>雨柔</w:t>
            </w:r>
            <w:r w:rsidRPr="0086623D">
              <w:rPr>
                <w:rFonts w:ascii="標楷體" w:eastAsia="標楷體" w:hAnsi="標楷體" w:hint="eastAsia"/>
              </w:rPr>
              <w:t>個性急躁，會急著完成教師交代事項而使學習成果品質不佳(字寫得潦草、語句不通順等)。</w:t>
            </w:r>
          </w:p>
          <w:p w:rsidR="00E57CBB" w:rsidRPr="0086623D" w:rsidRDefault="00E57CBB" w:rsidP="00B93284">
            <w:pPr>
              <w:pStyle w:val="afc"/>
              <w:numPr>
                <w:ilvl w:val="0"/>
                <w:numId w:val="57"/>
              </w:numPr>
              <w:ind w:leftChars="0" w:firstLine="420"/>
              <w:rPr>
                <w:rFonts w:ascii="標楷體" w:eastAsia="標楷體" w:hAnsi="標楷體"/>
              </w:rPr>
            </w:pPr>
            <w:r w:rsidRPr="0086623D">
              <w:rPr>
                <w:rFonts w:ascii="標楷體" w:eastAsia="標楷體" w:hAnsi="標楷體" w:cs="標楷體" w:hint="eastAsia"/>
                <w:u w:val="single"/>
              </w:rPr>
              <w:t>顗喆</w:t>
            </w:r>
            <w:r w:rsidRPr="0086623D">
              <w:rPr>
                <w:rFonts w:ascii="標楷體" w:eastAsia="標楷體" w:hAnsi="標楷體" w:hint="eastAsia"/>
              </w:rPr>
              <w:t>：容易自我放棄，面對問題不會試著自我思考、尋找答案而是直接說我不會；非常容易分心，幾乎需要一對一盯著。</w:t>
            </w:r>
          </w:p>
        </w:tc>
      </w:tr>
      <w:tr w:rsidR="0086623D" w:rsidRPr="0086623D" w:rsidTr="006D5FAE">
        <w:trPr>
          <w:trHeight w:val="1639"/>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盧顗喆</w:t>
            </w:r>
          </w:p>
        </w:tc>
        <w:tc>
          <w:tcPr>
            <w:tcW w:w="88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三</w:t>
            </w:r>
          </w:p>
        </w:tc>
        <w:tc>
          <w:tcPr>
            <w:tcW w:w="106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綜合型</w:t>
            </w:r>
          </w:p>
        </w:tc>
        <w:tc>
          <w:tcPr>
            <w:tcW w:w="3718" w:type="dxa"/>
            <w:vMerge/>
            <w:tcBorders>
              <w:bottom w:val="single" w:sz="4" w:space="0" w:color="auto"/>
            </w:tcBorders>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r>
      <w:tr w:rsidR="0086623D" w:rsidRPr="0086623D" w:rsidTr="006D5FAE">
        <w:trPr>
          <w:trHeight w:val="90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sz w:val="28"/>
                <w:szCs w:val="28"/>
              </w:rPr>
              <w:t>IEP</w:t>
            </w:r>
            <w:r w:rsidRPr="0086623D">
              <w:rPr>
                <w:rFonts w:ascii="標楷體" w:eastAsia="標楷體" w:hAnsi="標楷體" w:hint="eastAsia"/>
                <w:sz w:val="28"/>
                <w:szCs w:val="28"/>
              </w:rPr>
              <w:t>學年</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目標</w:t>
            </w:r>
          </w:p>
        </w:tc>
        <w:tc>
          <w:tcPr>
            <w:tcW w:w="8292" w:type="dxa"/>
            <w:gridSpan w:val="5"/>
          </w:tcPr>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依照學生</w:t>
            </w:r>
            <w:r w:rsidRPr="0086623D">
              <w:rPr>
                <w:rFonts w:ascii="標楷體" w:eastAsia="標楷體" w:hAnsi="標楷體"/>
                <w:szCs w:val="28"/>
              </w:rPr>
              <w:t>IEP</w:t>
            </w:r>
            <w:r w:rsidRPr="0086623D">
              <w:rPr>
                <w:rFonts w:ascii="標楷體" w:eastAsia="標楷體" w:hAnsi="標楷體" w:hint="eastAsia"/>
                <w:szCs w:val="28"/>
              </w:rPr>
              <w:t>表列出學生共同達成及個別差異之學年目標：</w:t>
            </w:r>
          </w:p>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◎共同目標：</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lastRenderedPageBreak/>
              <w:t>1.</w:t>
            </w:r>
            <w:r w:rsidRPr="0086623D">
              <w:rPr>
                <w:rFonts w:ascii="標楷體" w:eastAsia="標楷體" w:hAnsi="標楷體" w:hint="eastAsia"/>
                <w:szCs w:val="28"/>
              </w:rPr>
              <w:tab/>
              <w:t>能運用注音符號作為輔助識字。</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2.</w:t>
            </w:r>
            <w:r w:rsidRPr="0086623D">
              <w:rPr>
                <w:rFonts w:ascii="標楷體" w:eastAsia="標楷體" w:hAnsi="標楷體" w:hint="eastAsia"/>
                <w:szCs w:val="28"/>
              </w:rPr>
              <w:tab/>
              <w:t>能培養良好的聆聽態度，把握聆聽的方法。</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3.</w:t>
            </w:r>
            <w:r w:rsidRPr="0086623D">
              <w:rPr>
                <w:rFonts w:ascii="標楷體" w:eastAsia="標楷體" w:hAnsi="標楷體" w:hint="eastAsia"/>
                <w:szCs w:val="28"/>
              </w:rPr>
              <w:tab/>
              <w:t>能認識常用國字500-800個字並寫出寫出工整的字體。</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5.</w:t>
            </w:r>
            <w:r w:rsidRPr="0086623D">
              <w:rPr>
                <w:rFonts w:ascii="標楷體" w:eastAsia="標楷體" w:hAnsi="標楷體" w:hint="eastAsia"/>
                <w:szCs w:val="28"/>
              </w:rPr>
              <w:tab/>
              <w:t>能讀懂課文內容，了解文章大意。</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6.</w:t>
            </w:r>
            <w:r w:rsidRPr="0086623D">
              <w:rPr>
                <w:rFonts w:ascii="標楷體" w:eastAsia="標楷體" w:hAnsi="標楷體" w:hint="eastAsia"/>
                <w:szCs w:val="28"/>
              </w:rPr>
              <w:tab/>
              <w:t>能運用各種簡單的方式練習寫作。</w:t>
            </w:r>
          </w:p>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◎個別目標：</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u w:val="single"/>
              </w:rPr>
              <w:t>陳雨柔</w:t>
            </w:r>
            <w:r w:rsidRPr="0086623D">
              <w:rPr>
                <w:rFonts w:ascii="標楷體" w:eastAsia="標楷體" w:hAnsi="標楷體" w:hint="eastAsia"/>
                <w:szCs w:val="28"/>
              </w:rPr>
              <w:t>：1.能充分表達意見並以合適的語言表現出。</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2.能認識常用國字800字。</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 xml:space="preserve">        3.能做造樣造句、造樣寫短語的練習。</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 xml:space="preserve">        4.能利用句型造句。</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u w:val="single"/>
              </w:rPr>
              <w:t>盧顗喆</w:t>
            </w:r>
            <w:r w:rsidRPr="0086623D">
              <w:rPr>
                <w:rFonts w:ascii="標楷體" w:eastAsia="標楷體" w:hAnsi="標楷體" w:hint="eastAsia"/>
                <w:szCs w:val="28"/>
              </w:rPr>
              <w:t>：1.能利用流利國語與人交談，並確實掌握說話的重點。</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 xml:space="preserve">        2.能認識常用國字500字。</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 xml:space="preserve">        3.能在協助下仿寫短語、短句。</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 xml:space="preserve">        4.能在協助下利用句型造出通順的句子。</w:t>
            </w: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學習內容</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6D5FAE">
            <w:pPr>
              <w:ind w:left="516" w:hangingChars="215" w:hanging="516"/>
              <w:jc w:val="both"/>
              <w:rPr>
                <w:rFonts w:ascii="標楷體" w:eastAsia="標楷體" w:hAnsi="標楷體"/>
              </w:rPr>
            </w:pPr>
            <w:r w:rsidRPr="0086623D">
              <w:rPr>
                <w:rFonts w:ascii="標楷體" w:eastAsia="標楷體" w:hAnsi="標楷體" w:hint="eastAsia"/>
              </w:rPr>
              <w:t>一、配合普通班課程採用採南一版國語課本、習作為教材並依學生能力及需求做減量﹑分解、替代之內容調整。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237"/>
            </w:tblGrid>
            <w:tr w:rsidR="0086623D"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減量：</w:t>
                  </w:r>
                </w:p>
              </w:tc>
              <w:tc>
                <w:tcPr>
                  <w:tcW w:w="6237" w:type="dxa"/>
                </w:tcPr>
                <w:p w:rsidR="00E57CBB" w:rsidRPr="0086623D" w:rsidRDefault="00E57CBB" w:rsidP="00B93284">
                  <w:pPr>
                    <w:pStyle w:val="afc"/>
                    <w:numPr>
                      <w:ilvl w:val="0"/>
                      <w:numId w:val="60"/>
                    </w:numPr>
                    <w:ind w:leftChars="0" w:firstLine="420"/>
                    <w:rPr>
                      <w:rFonts w:ascii="標楷體" w:eastAsia="標楷體" w:hAnsi="標楷體" w:cs="標楷體"/>
                    </w:rPr>
                  </w:pPr>
                  <w:r w:rsidRPr="0086623D">
                    <w:rPr>
                      <w:rFonts w:ascii="標楷體" w:eastAsia="標楷體" w:hAnsi="標楷體" w:hint="eastAsia"/>
                    </w:rPr>
                    <w:t>識字以出現頻率高且總筆畫數較少的字做為優先教學選擇</w:t>
                  </w:r>
                  <w:r w:rsidRPr="0086623D">
                    <w:rPr>
                      <w:rFonts w:ascii="標楷體" w:eastAsia="標楷體" w:hAnsi="標楷體" w:cs="標楷體" w:hint="eastAsia"/>
                    </w:rPr>
                    <w:t>，讓學生能認識常用的生字並仿寫，</w:t>
                  </w:r>
                  <w:r w:rsidRPr="0086623D">
                    <w:rPr>
                      <w:rFonts w:ascii="標楷體" w:eastAsia="標楷體" w:hAnsi="標楷體" w:cs="標楷體" w:hint="eastAsia"/>
                      <w:u w:val="single"/>
                    </w:rPr>
                    <w:t>雨柔</w:t>
                  </w:r>
                  <w:r w:rsidRPr="0086623D">
                    <w:rPr>
                      <w:rFonts w:ascii="標楷體" w:eastAsia="標楷體" w:hAnsi="標楷體" w:cs="標楷體" w:hint="eastAsia"/>
                    </w:rPr>
                    <w:t>以每課能認得2/3生字、</w:t>
                  </w:r>
                  <w:r w:rsidRPr="0086623D">
                    <w:rPr>
                      <w:rFonts w:ascii="標楷體" w:eastAsia="標楷體" w:hAnsi="標楷體" w:cs="標楷體" w:hint="eastAsia"/>
                      <w:u w:val="single"/>
                    </w:rPr>
                    <w:t>顗喆</w:t>
                  </w:r>
                  <w:r w:rsidRPr="0086623D">
                    <w:rPr>
                      <w:rFonts w:ascii="標楷體" w:eastAsia="標楷體" w:hAnsi="標楷體" w:cs="標楷體" w:hint="eastAsia"/>
                    </w:rPr>
                    <w:t>以每課能認得1/2生字為主要目標。</w:t>
                  </w:r>
                </w:p>
                <w:p w:rsidR="00E57CBB" w:rsidRPr="0086623D" w:rsidRDefault="00E57CBB" w:rsidP="00B93284">
                  <w:pPr>
                    <w:pStyle w:val="afc"/>
                    <w:numPr>
                      <w:ilvl w:val="0"/>
                      <w:numId w:val="60"/>
                    </w:numPr>
                    <w:ind w:leftChars="0" w:firstLine="420"/>
                    <w:rPr>
                      <w:rFonts w:ascii="標楷體" w:eastAsia="標楷體" w:hAnsi="標楷體"/>
                    </w:rPr>
                  </w:pPr>
                  <w:r w:rsidRPr="0086623D">
                    <w:rPr>
                      <w:rFonts w:eastAsia="標楷體" w:hint="eastAsia"/>
                    </w:rPr>
                    <w:t>寫作方面以仿寫為主，能利用口語清楚表達自己的意思</w:t>
                  </w:r>
                  <w:r w:rsidRPr="0086623D">
                    <w:rPr>
                      <w:rFonts w:ascii="標楷體" w:eastAsia="標楷體" w:hAnsi="標楷體" w:hint="eastAsia"/>
                    </w:rPr>
                    <w:t>。</w:t>
                  </w:r>
                </w:p>
              </w:tc>
            </w:tr>
            <w:tr w:rsidR="0086623D"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分解：</w:t>
                  </w:r>
                </w:p>
              </w:tc>
              <w:tc>
                <w:tcPr>
                  <w:tcW w:w="6237" w:type="dxa"/>
                </w:tcPr>
                <w:p w:rsidR="00E57CBB" w:rsidRPr="0086623D" w:rsidRDefault="00E57CBB" w:rsidP="00B93284">
                  <w:pPr>
                    <w:pStyle w:val="afc"/>
                    <w:numPr>
                      <w:ilvl w:val="0"/>
                      <w:numId w:val="61"/>
                    </w:numPr>
                    <w:ind w:leftChars="0" w:firstLine="420"/>
                    <w:rPr>
                      <w:rFonts w:eastAsia="標楷體" w:hAnsi="標楷體"/>
                    </w:rPr>
                  </w:pPr>
                  <w:r w:rsidRPr="0086623D">
                    <w:rPr>
                      <w:rFonts w:eastAsia="標楷體" w:hint="eastAsia"/>
                    </w:rPr>
                    <w:t>教學順序為文意→語詞→國字→造句。</w:t>
                  </w:r>
                </w:p>
                <w:p w:rsidR="00E57CBB" w:rsidRPr="0086623D" w:rsidRDefault="00E57CBB" w:rsidP="00B93284">
                  <w:pPr>
                    <w:pStyle w:val="afc"/>
                    <w:numPr>
                      <w:ilvl w:val="0"/>
                      <w:numId w:val="61"/>
                    </w:numPr>
                    <w:ind w:leftChars="0" w:firstLine="420"/>
                    <w:rPr>
                      <w:rFonts w:eastAsia="標楷體" w:hAnsi="標楷體"/>
                    </w:rPr>
                  </w:pPr>
                  <w:r w:rsidRPr="0086623D">
                    <w:rPr>
                      <w:rFonts w:eastAsia="標楷體" w:hint="eastAsia"/>
                    </w:rPr>
                    <w:t>寫作方面採取工作分析法，先由「造樣寫短語」→「造樣造句」→「造句」的方式引導學生能寫出通順的句子。</w:t>
                  </w:r>
                </w:p>
              </w:tc>
            </w:tr>
            <w:tr w:rsidR="000711FE"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kern w:val="0"/>
                    </w:rPr>
                    <w:t>替代：</w:t>
                  </w:r>
                </w:p>
              </w:tc>
              <w:tc>
                <w:tcPr>
                  <w:tcW w:w="6237" w:type="dxa"/>
                </w:tcPr>
                <w:p w:rsidR="00E57CBB" w:rsidRPr="0086623D" w:rsidRDefault="00E57CBB" w:rsidP="006D5FAE">
                  <w:pPr>
                    <w:rPr>
                      <w:rFonts w:ascii="標楷體" w:eastAsia="標楷體" w:hAnsi="標楷體"/>
                    </w:rPr>
                  </w:pPr>
                  <w:r w:rsidRPr="0086623D">
                    <w:rPr>
                      <w:rFonts w:ascii="標楷體" w:eastAsia="標楷體" w:hAnsi="標楷體" w:hint="eastAsia"/>
                      <w:kern w:val="0"/>
                      <w:u w:val="single"/>
                    </w:rPr>
                    <w:t>顗喆</w:t>
                  </w:r>
                  <w:r w:rsidRPr="0086623D">
                    <w:rPr>
                      <w:rFonts w:ascii="標楷體" w:eastAsia="標楷體" w:hAnsi="標楷體" w:hint="eastAsia"/>
                      <w:kern w:val="0"/>
                    </w:rPr>
                    <w:t>以口頭發表為主，進行「照樣寫短語」、「照樣造句」與「造句」的練習；雨柔則是口述後能自行書寫。</w:t>
                  </w:r>
                </w:p>
              </w:tc>
            </w:tr>
          </w:tbl>
          <w:p w:rsidR="00E57CBB" w:rsidRPr="0086623D" w:rsidRDefault="00E57CBB" w:rsidP="00E57CBB">
            <w:pPr>
              <w:pStyle w:val="afc"/>
              <w:ind w:leftChars="0" w:left="720" w:firstLine="420"/>
              <w:rPr>
                <w:rFonts w:ascii="標楷體" w:eastAsia="標楷體" w:hAnsi="標楷體"/>
              </w:rPr>
            </w:pP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學習歷程</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營造自然環境，提供學生發表機會，鼓勵學生表達意見，訓練口語表達能力。</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利用多媒體教材，提供視覺線索、國字筆順練習，讓學生仿寫出正確的字形。</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w:t>
            </w:r>
            <w:r w:rsidRPr="0086623D">
              <w:rPr>
                <w:rFonts w:ascii="new time" w:eastAsia="標楷體" w:hAnsi="new time" w:hint="eastAsia"/>
              </w:rPr>
              <w:t>手指輔助唸讀及討論法</w:t>
            </w:r>
            <w:r w:rsidRPr="0086623D">
              <w:rPr>
                <w:rFonts w:ascii="標楷體" w:eastAsia="標楷體" w:hAnsi="標楷體" w:hint="eastAsia"/>
              </w:rPr>
              <w:t>，加強閱讀理解訓練，並以具體實物或圖示，增進學生感受力，進而理解語意或文章內容。</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運用直接教學法進行「照樣寫短語」、「照樣造句」與「造句」教學，老師先解說示範引導、學生仿造練習，最後再進行檢討與分享。</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善用增強系統，提升並維持學生學習動機，加強學生學習意願。</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提供檢核表，讓學生檢核自己是否有依照規劃去實行，並學習如何做好自我監控。</w:t>
            </w:r>
          </w:p>
        </w:tc>
      </w:tr>
      <w:tr w:rsidR="0086623D" w:rsidRPr="0086623D" w:rsidTr="006D5FAE">
        <w:trPr>
          <w:trHeight w:val="85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lastRenderedPageBreak/>
              <w:t>學習環境調整</w:t>
            </w:r>
          </w:p>
        </w:tc>
        <w:tc>
          <w:tcPr>
            <w:tcW w:w="8292" w:type="dxa"/>
            <w:gridSpan w:val="5"/>
            <w:vAlign w:val="center"/>
          </w:tcPr>
          <w:p w:rsidR="00E57CBB" w:rsidRPr="0086623D" w:rsidRDefault="00E57CBB" w:rsidP="00B93284">
            <w:pPr>
              <w:pStyle w:val="Default"/>
              <w:numPr>
                <w:ilvl w:val="0"/>
                <w:numId w:val="66"/>
              </w:numPr>
              <w:snapToGrid w:val="0"/>
              <w:spacing w:line="360" w:lineRule="exact"/>
              <w:rPr>
                <w:rFonts w:ascii="標楷體" w:eastAsia="標楷體" w:hAnsi="標楷體"/>
                <w:color w:val="auto"/>
                <w:kern w:val="2"/>
              </w:rPr>
            </w:pPr>
            <w:r w:rsidRPr="0086623D">
              <w:rPr>
                <w:rFonts w:ascii="標楷體" w:eastAsia="標楷體" w:hAnsi="標楷體" w:hint="eastAsia"/>
                <w:color w:val="auto"/>
                <w:kern w:val="2"/>
              </w:rPr>
              <w:t>採用L型小組座位，除方便討論紀錄外，也將兩位學生做區別，減少分心現象，另外</w:t>
            </w:r>
            <w:r w:rsidRPr="0086623D">
              <w:rPr>
                <w:rFonts w:ascii="標楷體" w:eastAsia="標楷體" w:hAnsi="標楷體" w:cs="標楷體" w:hint="eastAsia"/>
                <w:color w:val="auto"/>
                <w:u w:val="single"/>
              </w:rPr>
              <w:t>顗喆</w:t>
            </w:r>
            <w:r w:rsidRPr="0086623D">
              <w:rPr>
                <w:rFonts w:ascii="標楷體" w:eastAsia="標楷體" w:hAnsi="標楷體" w:cs="標楷體" w:hint="eastAsia"/>
                <w:color w:val="auto"/>
              </w:rPr>
              <w:t>非常</w:t>
            </w:r>
            <w:r w:rsidRPr="0086623D">
              <w:rPr>
                <w:rFonts w:ascii="標楷體" w:eastAsia="標楷體" w:hAnsi="標楷體" w:hint="eastAsia"/>
                <w:color w:val="auto"/>
                <w:kern w:val="2"/>
              </w:rPr>
              <w:t>容易受外界干擾而分心，故背對門窗，減少干擾。</w:t>
            </w:r>
          </w:p>
          <w:tbl>
            <w:tblPr>
              <w:tblStyle w:val="ad"/>
              <w:tblW w:w="0" w:type="auto"/>
              <w:tblInd w:w="720" w:type="dxa"/>
              <w:tblLook w:val="04A0" w:firstRow="1" w:lastRow="0" w:firstColumn="1" w:lastColumn="0" w:noHBand="0" w:noVBand="1"/>
            </w:tblPr>
            <w:tblGrid>
              <w:gridCol w:w="709"/>
              <w:gridCol w:w="1276"/>
            </w:tblGrid>
            <w:tr w:rsidR="0086623D" w:rsidRPr="0086623D" w:rsidTr="006D5FAE">
              <w:tc>
                <w:tcPr>
                  <w:tcW w:w="709" w:type="dxa"/>
                  <w:tcBorders>
                    <w:top w:val="nil"/>
                    <w:left w:val="nil"/>
                  </w:tcBorders>
                </w:tcPr>
                <w:p w:rsidR="00E57CBB" w:rsidRPr="0086623D" w:rsidRDefault="00E57CBB" w:rsidP="006D5FAE">
                  <w:pPr>
                    <w:pStyle w:val="Default"/>
                    <w:snapToGrid w:val="0"/>
                    <w:spacing w:line="360" w:lineRule="exact"/>
                    <w:rPr>
                      <w:rFonts w:ascii="標楷體" w:eastAsia="標楷體" w:hAnsi="標楷體"/>
                      <w:color w:val="auto"/>
                    </w:rPr>
                  </w:pPr>
                </w:p>
              </w:tc>
              <w:tc>
                <w:tcPr>
                  <w:tcW w:w="1276" w:type="dxa"/>
                  <w:hideMark/>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雨柔</w:t>
                  </w:r>
                </w:p>
              </w:tc>
            </w:tr>
            <w:tr w:rsidR="0086623D" w:rsidRPr="0086623D" w:rsidTr="006D5FAE">
              <w:trPr>
                <w:trHeight w:val="545"/>
              </w:trPr>
              <w:tc>
                <w:tcPr>
                  <w:tcW w:w="709" w:type="dxa"/>
                  <w:hideMark/>
                </w:tcPr>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cs="標楷體" w:hint="eastAsia"/>
                      <w:color w:val="auto"/>
                    </w:rPr>
                    <w:t>顗喆</w:t>
                  </w:r>
                </w:p>
              </w:tc>
              <w:tc>
                <w:tcPr>
                  <w:tcW w:w="1276" w:type="dxa"/>
                  <w:hideMark/>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教師</w:t>
                  </w:r>
                </w:p>
              </w:tc>
            </w:tr>
          </w:tbl>
          <w:p w:rsidR="00E57CBB" w:rsidRPr="0086623D" w:rsidRDefault="00E57CBB" w:rsidP="00B93284">
            <w:pPr>
              <w:pStyle w:val="Default"/>
              <w:numPr>
                <w:ilvl w:val="0"/>
                <w:numId w:val="66"/>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教室內擺設整齊，減少不必要之視覺刺激。</w:t>
            </w:r>
          </w:p>
        </w:tc>
      </w:tr>
      <w:tr w:rsidR="000711FE" w:rsidRPr="0086623D" w:rsidTr="006D5FAE">
        <w:trPr>
          <w:trHeight w:val="987"/>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學習評量</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tcPr>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利用多元評量，以紙筆、問答、操作表現評定學習成效。</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定期評量以資源班為主，不參加原班級考試以免增加負擔。</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依據IEP會議討論，特推會決議通過的評量調整方式提供服務(報讀、延長考試時間、特殊考場等)</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定期評量試卷老師協助提供不會寫的字正確寫法(生字注音填空除外)。</w:t>
            </w:r>
          </w:p>
        </w:tc>
      </w:tr>
    </w:tbl>
    <w:p w:rsidR="00E57CBB" w:rsidRPr="0086623D" w:rsidRDefault="00E57CBB" w:rsidP="00E57CBB">
      <w:pPr>
        <w:spacing w:line="500" w:lineRule="exact"/>
        <w:rPr>
          <w:rFonts w:hint="eastAsia"/>
        </w:rPr>
      </w:pPr>
    </w:p>
    <w:p w:rsidR="00E57CBB" w:rsidRPr="0086623D" w:rsidRDefault="00E57CBB" w:rsidP="00E57CBB">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嘉義縣民和國民小學107學年度國語領域課程調整方案</w:t>
      </w:r>
    </w:p>
    <w:p w:rsidR="00E57CBB" w:rsidRPr="0086623D" w:rsidRDefault="00E57CBB" w:rsidP="00E57CBB">
      <w:pPr>
        <w:spacing w:line="360" w:lineRule="auto"/>
        <w:ind w:leftChars="-150" w:left="-360" w:firstLineChars="150" w:firstLine="360"/>
        <w:rPr>
          <w:rFonts w:ascii="標楷體" w:eastAsia="標楷體" w:hAnsi="標楷體"/>
        </w:rPr>
      </w:pPr>
      <w:r w:rsidRPr="0086623D">
        <w:rPr>
          <w:rFonts w:ascii="標楷體" w:eastAsia="標楷體" w:hAnsi="標楷體" w:hint="eastAsia"/>
        </w:rPr>
        <w:t>˙班級類型：不分類資源班</w:t>
      </w:r>
      <w:r w:rsidRPr="0086623D">
        <w:rPr>
          <w:rFonts w:ascii="標楷體" w:eastAsia="標楷體" w:hAnsi="標楷體"/>
        </w:rPr>
        <w:t xml:space="preserve">  </w:t>
      </w:r>
      <w:r w:rsidRPr="0086623D">
        <w:rPr>
          <w:rFonts w:ascii="標楷體" w:eastAsia="標楷體" w:hAnsi="標楷體" w:hint="eastAsia"/>
        </w:rPr>
        <w:t>˙組別：D組</w:t>
      </w:r>
      <w:r w:rsidRPr="0086623D">
        <w:rPr>
          <w:rFonts w:ascii="標楷體" w:eastAsia="標楷體" w:hAnsi="標楷體"/>
        </w:rPr>
        <w:t xml:space="preserve"> </w:t>
      </w:r>
      <w:r w:rsidRPr="0086623D">
        <w:rPr>
          <w:rFonts w:ascii="標楷體" w:eastAsia="標楷體" w:hAnsi="標楷體" w:hint="eastAsia"/>
        </w:rPr>
        <w:t>˙教學者：吳如婷˙授課節數：</w:t>
      </w:r>
      <w:r w:rsidRPr="0086623D">
        <w:rPr>
          <w:rFonts w:ascii="標楷體" w:eastAsia="標楷體" w:hAnsi="標楷體" w:hint="eastAsia"/>
          <w:shd w:val="pct15" w:color="auto" w:fill="FFFFFF"/>
        </w:rPr>
        <w:t>外加</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3</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885"/>
        <w:gridCol w:w="1067"/>
        <w:gridCol w:w="1244"/>
        <w:gridCol w:w="3718"/>
      </w:tblGrid>
      <w:tr w:rsidR="0086623D" w:rsidRPr="0086623D" w:rsidTr="006D5FAE">
        <w:trPr>
          <w:trHeight w:val="54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項目</w:t>
            </w:r>
          </w:p>
        </w:tc>
        <w:tc>
          <w:tcPr>
            <w:tcW w:w="8292" w:type="dxa"/>
            <w:gridSpan w:val="5"/>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內容</w:t>
            </w:r>
            <w:r w:rsidRPr="0086623D">
              <w:rPr>
                <w:rFonts w:ascii="標楷體" w:eastAsia="標楷體" w:hAnsi="標楷體"/>
                <w:sz w:val="28"/>
                <w:szCs w:val="28"/>
              </w:rPr>
              <w:t>(</w:t>
            </w:r>
            <w:r w:rsidRPr="0086623D">
              <w:rPr>
                <w:rFonts w:ascii="標楷體" w:eastAsia="標楷體" w:hAnsi="標楷體" w:hint="eastAsia"/>
                <w:sz w:val="28"/>
                <w:szCs w:val="28"/>
              </w:rPr>
              <w:t>填寫說明</w:t>
            </w:r>
            <w:r w:rsidRPr="0086623D">
              <w:rPr>
                <w:rFonts w:ascii="標楷體" w:eastAsia="標楷體" w:hAnsi="標楷體"/>
                <w:sz w:val="28"/>
                <w:szCs w:val="28"/>
              </w:rPr>
              <w:t>)</w:t>
            </w:r>
          </w:p>
        </w:tc>
      </w:tr>
      <w:tr w:rsidR="0086623D" w:rsidRPr="0086623D" w:rsidTr="006D5FAE">
        <w:trPr>
          <w:trHeight w:val="530"/>
        </w:trPr>
        <w:tc>
          <w:tcPr>
            <w:tcW w:w="1456" w:type="dxa"/>
            <w:vMerge w:val="restart"/>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學生現況</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分析</w:t>
            </w:r>
          </w:p>
        </w:tc>
        <w:tc>
          <w:tcPr>
            <w:tcW w:w="1378"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學生姓名</w:t>
            </w:r>
          </w:p>
        </w:tc>
        <w:tc>
          <w:tcPr>
            <w:tcW w:w="885"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年級</w:t>
            </w:r>
          </w:p>
        </w:tc>
        <w:tc>
          <w:tcPr>
            <w:tcW w:w="1067"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類別</w:t>
            </w:r>
          </w:p>
        </w:tc>
        <w:tc>
          <w:tcPr>
            <w:tcW w:w="1244"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障礙程度</w:t>
            </w:r>
          </w:p>
        </w:tc>
        <w:tc>
          <w:tcPr>
            <w:tcW w:w="3718" w:type="dxa"/>
            <w:vAlign w:val="center"/>
          </w:tcPr>
          <w:p w:rsidR="00E57CBB" w:rsidRPr="0086623D" w:rsidRDefault="00E57CBB" w:rsidP="006D5FAE">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學習需求特性綜述</w:t>
            </w:r>
          </w:p>
        </w:tc>
      </w:tr>
      <w:tr w:rsidR="0086623D" w:rsidRPr="0086623D" w:rsidTr="006D5FAE">
        <w:trPr>
          <w:trHeight w:val="2835"/>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張峻凱</w:t>
            </w:r>
          </w:p>
        </w:tc>
        <w:tc>
          <w:tcPr>
            <w:tcW w:w="88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四</w:t>
            </w:r>
          </w:p>
        </w:tc>
        <w:tc>
          <w:tcPr>
            <w:tcW w:w="106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自閉症</w:t>
            </w:r>
          </w:p>
        </w:tc>
        <w:tc>
          <w:tcPr>
            <w:tcW w:w="1244"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輕度</w:t>
            </w:r>
          </w:p>
        </w:tc>
        <w:tc>
          <w:tcPr>
            <w:tcW w:w="3718" w:type="dxa"/>
            <w:vMerge w:val="restart"/>
          </w:tcPr>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1.注音</w:t>
            </w:r>
            <w:r w:rsidRPr="0086623D">
              <w:rPr>
                <w:rFonts w:ascii="標楷體" w:eastAsia="標楷體" w:hAnsi="標楷體"/>
              </w:rPr>
              <w:t>符號</w:t>
            </w:r>
            <w:r w:rsidRPr="0086623D">
              <w:rPr>
                <w:rFonts w:ascii="標楷體" w:eastAsia="標楷體" w:hAnsi="標楷體" w:hint="eastAsia"/>
              </w:rPr>
              <w:t>:能拼讀注音符號輔助閱讀。</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2.聆聽:能安靜聆聽，</w:t>
            </w:r>
            <w:r w:rsidRPr="0086623D">
              <w:rPr>
                <w:rFonts w:ascii="標楷體" w:eastAsia="標楷體" w:hAnsi="標楷體" w:hint="eastAsia"/>
                <w:u w:val="single"/>
              </w:rPr>
              <w:t>韻涵</w:t>
            </w:r>
            <w:r w:rsidRPr="0086623D">
              <w:rPr>
                <w:rFonts w:ascii="標楷體" w:eastAsia="標楷體" w:hAnsi="標楷體" w:hint="eastAsia"/>
              </w:rPr>
              <w:t>容易受他人影響，需要提醒。</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3.說話:</w:t>
            </w:r>
            <w:r w:rsidRPr="0086623D">
              <w:rPr>
                <w:rFonts w:ascii="標楷體" w:eastAsia="標楷體" w:hAnsi="標楷體" w:hint="eastAsia"/>
                <w:u w:val="single"/>
              </w:rPr>
              <w:t>鈺瑾</w:t>
            </w:r>
            <w:r w:rsidRPr="0086623D">
              <w:rPr>
                <w:rFonts w:ascii="標楷體" w:eastAsia="標楷體" w:hAnsi="標楷體" w:hint="eastAsia"/>
              </w:rPr>
              <w:t>樂於發表意見，但內容較為零散，沒有組織；</w:t>
            </w:r>
            <w:r w:rsidRPr="0086623D">
              <w:rPr>
                <w:rFonts w:ascii="標楷體" w:eastAsia="標楷體" w:hAnsi="標楷體" w:hint="eastAsia"/>
                <w:u w:val="single"/>
              </w:rPr>
              <w:t>玟君</w:t>
            </w:r>
            <w:r w:rsidRPr="0086623D">
              <w:rPr>
                <w:rFonts w:ascii="標楷體" w:eastAsia="標楷體" w:hAnsi="標楷體" w:hint="eastAsia"/>
              </w:rPr>
              <w:t>怯於表達需要鼓勵引導；</w:t>
            </w:r>
            <w:r w:rsidRPr="0086623D">
              <w:rPr>
                <w:rFonts w:ascii="標楷體" w:eastAsia="標楷體" w:hAnsi="標楷體" w:hint="eastAsia"/>
                <w:u w:val="single"/>
              </w:rPr>
              <w:t>韻涵</w:t>
            </w:r>
            <w:r w:rsidRPr="0086623D">
              <w:rPr>
                <w:rFonts w:ascii="標楷體" w:eastAsia="標楷體" w:hAnsi="標楷體" w:hint="eastAsia"/>
              </w:rPr>
              <w:t>活潑開朗，喜歡和他人分享；</w:t>
            </w:r>
            <w:r w:rsidRPr="0086623D">
              <w:rPr>
                <w:rFonts w:ascii="標楷體" w:eastAsia="標楷體" w:hAnsi="標楷體" w:hint="eastAsia"/>
                <w:u w:val="single"/>
              </w:rPr>
              <w:t>峻凱</w:t>
            </w:r>
            <w:r w:rsidRPr="0086623D">
              <w:rPr>
                <w:rFonts w:ascii="標楷體" w:eastAsia="標楷體" w:hAnsi="標楷體" w:hint="eastAsia"/>
              </w:rPr>
              <w:t>性格謹慎，開口前會想很久才回答教師問題。</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4.識字:</w:t>
            </w:r>
            <w:r w:rsidRPr="0086623D">
              <w:rPr>
                <w:rFonts w:ascii="標楷體" w:eastAsia="標楷體" w:hAnsi="標楷體" w:hint="eastAsia"/>
                <w:u w:val="single"/>
              </w:rPr>
              <w:t>鈺瑾</w:t>
            </w:r>
            <w:r w:rsidRPr="0086623D">
              <w:rPr>
                <w:rFonts w:ascii="標楷體" w:eastAsia="標楷體" w:hAnsi="標楷體" w:hint="eastAsia"/>
              </w:rPr>
              <w:t>、</w:t>
            </w:r>
            <w:r w:rsidRPr="0086623D">
              <w:rPr>
                <w:rFonts w:ascii="標楷體" w:eastAsia="標楷體" w:hAnsi="標楷體" w:hint="eastAsia"/>
                <w:u w:val="single"/>
              </w:rPr>
              <w:t>玟君</w:t>
            </w:r>
            <w:r w:rsidRPr="0086623D">
              <w:rPr>
                <w:rFonts w:ascii="標楷體" w:eastAsia="標楷體" w:hAnsi="標楷體" w:hint="eastAsia"/>
              </w:rPr>
              <w:t>、</w:t>
            </w:r>
            <w:r w:rsidRPr="0086623D">
              <w:rPr>
                <w:rFonts w:ascii="標楷體" w:eastAsia="標楷體" w:hAnsi="標楷體" w:hint="eastAsia"/>
                <w:u w:val="single"/>
              </w:rPr>
              <w:t>韻涵</w:t>
            </w:r>
            <w:r w:rsidRPr="0086623D">
              <w:rPr>
                <w:rFonts w:ascii="標楷體" w:eastAsia="標楷體" w:hAnsi="標楷體" w:hint="eastAsia"/>
              </w:rPr>
              <w:t>識字量約700字，</w:t>
            </w:r>
            <w:r w:rsidRPr="0086623D">
              <w:rPr>
                <w:rFonts w:ascii="標楷體" w:eastAsia="標楷體" w:hAnsi="標楷體" w:hint="eastAsia"/>
                <w:u w:val="single"/>
              </w:rPr>
              <w:t>玟君</w:t>
            </w:r>
            <w:r w:rsidRPr="0086623D">
              <w:rPr>
                <w:rFonts w:ascii="標楷體" w:eastAsia="標楷體" w:hAnsi="標楷體" w:hint="eastAsia"/>
              </w:rPr>
              <w:t>容易遺忘所學的生字，需要反覆提醒，三位學生同音異字容易誤用；</w:t>
            </w:r>
            <w:r w:rsidRPr="0086623D">
              <w:rPr>
                <w:rFonts w:ascii="標楷體" w:eastAsia="標楷體" w:hAnsi="標楷體" w:hint="eastAsia"/>
                <w:u w:val="single"/>
              </w:rPr>
              <w:t>峻凱</w:t>
            </w:r>
            <w:r w:rsidRPr="0086623D">
              <w:rPr>
                <w:rFonts w:ascii="標楷體" w:eastAsia="標楷體" w:hAnsi="標楷體" w:hint="eastAsia"/>
              </w:rPr>
              <w:t>識字量與同儕相當。</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lastRenderedPageBreak/>
              <w:t>5.書寫:能自行書寫，但</w:t>
            </w:r>
            <w:r w:rsidRPr="0086623D">
              <w:rPr>
                <w:rFonts w:ascii="標楷體" w:eastAsia="標楷體" w:hAnsi="標楷體" w:hint="eastAsia"/>
                <w:u w:val="single"/>
              </w:rPr>
              <w:t>玟君</w:t>
            </w:r>
            <w:r w:rsidRPr="0086623D">
              <w:rPr>
                <w:rFonts w:ascii="標楷體" w:eastAsia="標楷體" w:hAnsi="標楷體" w:hint="eastAsia"/>
              </w:rPr>
              <w:t>字型潦草，需要提醒才能寫得整齊。</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6.閱讀:能利用注音符號輔助閱讀，理解方面需要引導引導提示才能稍微抓出重點；</w:t>
            </w:r>
            <w:r w:rsidRPr="0086623D">
              <w:rPr>
                <w:rFonts w:ascii="標楷體" w:eastAsia="標楷體" w:hAnsi="標楷體" w:hint="eastAsia"/>
                <w:u w:val="single"/>
              </w:rPr>
              <w:t>峻凱</w:t>
            </w:r>
            <w:r w:rsidRPr="0086623D">
              <w:rPr>
                <w:rFonts w:ascii="標楷體" w:eastAsia="標楷體" w:hAnsi="標楷體" w:hint="eastAsia"/>
              </w:rPr>
              <w:t>在此方面無太大困難。</w:t>
            </w:r>
          </w:p>
          <w:p w:rsidR="00E57CBB" w:rsidRPr="0086623D" w:rsidRDefault="00E57CBB" w:rsidP="006D5FAE">
            <w:pPr>
              <w:ind w:left="204" w:hangingChars="85" w:hanging="204"/>
              <w:rPr>
                <w:rFonts w:ascii="標楷體" w:eastAsia="標楷體" w:hAnsi="標楷體"/>
              </w:rPr>
            </w:pPr>
            <w:r w:rsidRPr="0086623D">
              <w:rPr>
                <w:rFonts w:ascii="標楷體" w:eastAsia="標楷體" w:hAnsi="標楷體" w:hint="eastAsia"/>
              </w:rPr>
              <w:t>7.寫作：能在提示下做短語練習與造句；</w:t>
            </w:r>
            <w:r w:rsidRPr="0086623D">
              <w:rPr>
                <w:rFonts w:ascii="標楷體" w:eastAsia="標楷體" w:hAnsi="標楷體" w:hint="eastAsia"/>
                <w:u w:val="single"/>
              </w:rPr>
              <w:t>峻凱</w:t>
            </w:r>
            <w:r w:rsidRPr="0086623D">
              <w:rPr>
                <w:rFonts w:ascii="標楷體" w:eastAsia="標楷體" w:hAnsi="標楷體" w:hint="eastAsia"/>
              </w:rPr>
              <w:t>面對開放式的題目容易發呆，不知如何下筆，在短語練習、造句方面需要及大量的引導與提示。</w:t>
            </w:r>
          </w:p>
          <w:p w:rsidR="00E57CBB" w:rsidRPr="0086623D" w:rsidRDefault="00E57CBB" w:rsidP="006D5FAE">
            <w:pPr>
              <w:rPr>
                <w:rFonts w:ascii="標楷體" w:eastAsia="標楷體" w:hAnsi="標楷體"/>
                <w:b/>
                <w:bdr w:val="single" w:sz="4" w:space="0" w:color="auto" w:frame="1"/>
              </w:rPr>
            </w:pPr>
            <w:r w:rsidRPr="0086623D">
              <w:rPr>
                <w:rFonts w:ascii="標楷體" w:eastAsia="標楷體" w:hAnsi="標楷體" w:hint="eastAsia"/>
                <w:b/>
                <w:bdr w:val="single" w:sz="4" w:space="0" w:color="auto" w:frame="1"/>
              </w:rPr>
              <w:t>個別需求</w:t>
            </w:r>
          </w:p>
          <w:p w:rsidR="00E57CBB" w:rsidRPr="0086623D" w:rsidRDefault="00E57CBB" w:rsidP="00B93284">
            <w:pPr>
              <w:pStyle w:val="afc"/>
              <w:numPr>
                <w:ilvl w:val="0"/>
                <w:numId w:val="68"/>
              </w:numPr>
              <w:ind w:leftChars="0" w:firstLine="420"/>
              <w:rPr>
                <w:rFonts w:ascii="標楷體" w:eastAsia="標楷體" w:hAnsi="標楷體"/>
              </w:rPr>
            </w:pPr>
            <w:r w:rsidRPr="0086623D">
              <w:rPr>
                <w:rFonts w:ascii="標楷體" w:eastAsia="標楷體" w:hAnsi="標楷體" w:hint="eastAsia"/>
                <w:u w:val="single"/>
              </w:rPr>
              <w:t>峻凱</w:t>
            </w:r>
            <w:r w:rsidRPr="0086623D">
              <w:rPr>
                <w:rFonts w:ascii="標楷體" w:eastAsia="標楷體" w:hAnsi="標楷體" w:hint="eastAsia"/>
              </w:rPr>
              <w:t>：主要問題在於開放式的寫作如造樣造句、造句等無法自己依題目寫出，需要給予提示或事件選擇才能造出通順的句子，但其詞彙量並不少，只是不太會應用，需要多以協助引導。</w:t>
            </w:r>
          </w:p>
          <w:p w:rsidR="00E57CBB" w:rsidRPr="0086623D" w:rsidRDefault="00E57CBB" w:rsidP="00B93284">
            <w:pPr>
              <w:pStyle w:val="afc"/>
              <w:numPr>
                <w:ilvl w:val="0"/>
                <w:numId w:val="68"/>
              </w:numPr>
              <w:ind w:leftChars="0" w:firstLine="420"/>
              <w:rPr>
                <w:rFonts w:ascii="標楷體" w:eastAsia="標楷體" w:hAnsi="標楷體"/>
              </w:rPr>
            </w:pPr>
            <w:r w:rsidRPr="0086623D">
              <w:rPr>
                <w:rFonts w:ascii="標楷體" w:eastAsia="標楷體" w:hAnsi="標楷體" w:hint="eastAsia"/>
                <w:u w:val="single"/>
              </w:rPr>
              <w:t>鈺瑾</w:t>
            </w:r>
            <w:r w:rsidRPr="0086623D">
              <w:rPr>
                <w:rFonts w:ascii="標楷體" w:eastAsia="標楷體" w:hAnsi="標楷體" w:hint="eastAsia"/>
              </w:rPr>
              <w:t>：協助下可以從文章中找出事實訊息，但無法用自己的話語表達，推理思考較有困難，寫作句型理解有困難、詞彙應用較狹隘，面對挫折容易放棄甚至抗拒學習。</w:t>
            </w:r>
          </w:p>
          <w:p w:rsidR="00E57CBB" w:rsidRPr="0086623D" w:rsidRDefault="00E57CBB" w:rsidP="00B93284">
            <w:pPr>
              <w:pStyle w:val="afc"/>
              <w:numPr>
                <w:ilvl w:val="0"/>
                <w:numId w:val="68"/>
              </w:numPr>
              <w:ind w:leftChars="0" w:firstLine="420"/>
              <w:rPr>
                <w:rFonts w:ascii="標楷體" w:eastAsia="標楷體" w:hAnsi="標楷體"/>
              </w:rPr>
            </w:pPr>
            <w:r w:rsidRPr="0086623D">
              <w:rPr>
                <w:rFonts w:ascii="標楷體" w:eastAsia="標楷體" w:hAnsi="標楷體" w:hint="eastAsia"/>
                <w:u w:val="single"/>
              </w:rPr>
              <w:t>玟君</w:t>
            </w:r>
            <w:r w:rsidRPr="0086623D">
              <w:rPr>
                <w:rFonts w:ascii="標楷體" w:eastAsia="標楷體" w:hAnsi="標楷體" w:hint="eastAsia"/>
              </w:rPr>
              <w:t>：較為被動，遇到問題不會主動尋求協助，閱讀理解方面可以找出關鍵的人事物，但深層的理解需要近一步的引導，寫作方面詞彙較為簡易，句型結構的理解需要加強。</w:t>
            </w:r>
          </w:p>
          <w:p w:rsidR="00E57CBB" w:rsidRPr="0086623D" w:rsidRDefault="00E57CBB" w:rsidP="00B93284">
            <w:pPr>
              <w:pStyle w:val="afc"/>
              <w:numPr>
                <w:ilvl w:val="0"/>
                <w:numId w:val="68"/>
              </w:numPr>
              <w:ind w:leftChars="0" w:firstLine="420"/>
              <w:rPr>
                <w:rFonts w:ascii="標楷體" w:eastAsia="標楷體" w:hAnsi="標楷體"/>
              </w:rPr>
            </w:pPr>
            <w:r w:rsidRPr="0086623D">
              <w:rPr>
                <w:rFonts w:ascii="標楷體" w:eastAsia="標楷體" w:hAnsi="標楷體" w:hint="eastAsia"/>
                <w:u w:val="single"/>
              </w:rPr>
              <w:t>韻涵</w:t>
            </w:r>
            <w:r w:rsidRPr="0086623D">
              <w:rPr>
                <w:rFonts w:ascii="標楷體" w:eastAsia="標楷體" w:hAnsi="標楷體" w:hint="eastAsia"/>
              </w:rPr>
              <w:t>：具備基本識字量，但個性急躁，在學習上較靜不下心，可以在協助下找出文章的關鍵人事物並試著轉換成自己的話語，寫作於句型及詞彙的應用較狹隘需要多加強。</w:t>
            </w:r>
          </w:p>
        </w:tc>
      </w:tr>
      <w:tr w:rsidR="0086623D" w:rsidRPr="0086623D" w:rsidTr="006D5FAE">
        <w:trPr>
          <w:trHeight w:val="2835"/>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鄧鈺瑾</w:t>
            </w:r>
          </w:p>
        </w:tc>
        <w:tc>
          <w:tcPr>
            <w:tcW w:w="885"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五</w:t>
            </w:r>
          </w:p>
        </w:tc>
        <w:tc>
          <w:tcPr>
            <w:tcW w:w="1067"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智能障礙</w:t>
            </w:r>
          </w:p>
        </w:tc>
        <w:tc>
          <w:tcPr>
            <w:tcW w:w="1244"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輕度</w:t>
            </w:r>
          </w:p>
        </w:tc>
        <w:tc>
          <w:tcPr>
            <w:tcW w:w="3718"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r>
      <w:tr w:rsidR="0086623D" w:rsidRPr="0086623D" w:rsidTr="006D5FAE">
        <w:trPr>
          <w:trHeight w:val="2835"/>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廖玟君</w:t>
            </w:r>
          </w:p>
        </w:tc>
        <w:tc>
          <w:tcPr>
            <w:tcW w:w="885" w:type="dxa"/>
            <w:tcBorders>
              <w:top w:val="single" w:sz="4" w:space="0" w:color="auto"/>
              <w:bottom w:val="single" w:sz="4" w:space="0" w:color="auto"/>
            </w:tcBorders>
            <w:vAlign w:val="center"/>
          </w:tcPr>
          <w:p w:rsidR="00E57CBB" w:rsidRPr="0086623D" w:rsidRDefault="00E57CBB" w:rsidP="006D5FAE">
            <w:pPr>
              <w:jc w:val="center"/>
              <w:rPr>
                <w:rFonts w:hint="eastAsia"/>
              </w:rPr>
            </w:pPr>
            <w:r w:rsidRPr="0086623D">
              <w:rPr>
                <w:rFonts w:ascii="標楷體" w:eastAsia="標楷體" w:hAnsi="標楷體" w:hint="eastAsia"/>
              </w:rPr>
              <w:t>五</w:t>
            </w:r>
          </w:p>
        </w:tc>
        <w:tc>
          <w:tcPr>
            <w:tcW w:w="1067"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綜合型</w:t>
            </w:r>
          </w:p>
        </w:tc>
        <w:tc>
          <w:tcPr>
            <w:tcW w:w="3718"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r>
      <w:tr w:rsidR="0086623D" w:rsidRPr="0086623D" w:rsidTr="006D5FAE">
        <w:trPr>
          <w:trHeight w:val="2835"/>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盧韻涵</w:t>
            </w:r>
          </w:p>
        </w:tc>
        <w:tc>
          <w:tcPr>
            <w:tcW w:w="885" w:type="dxa"/>
            <w:tcBorders>
              <w:top w:val="single" w:sz="4" w:space="0" w:color="auto"/>
            </w:tcBorders>
            <w:vAlign w:val="center"/>
          </w:tcPr>
          <w:p w:rsidR="00E57CBB" w:rsidRPr="0086623D" w:rsidRDefault="00E57CBB" w:rsidP="006D5FAE">
            <w:pPr>
              <w:jc w:val="center"/>
              <w:rPr>
                <w:rFonts w:hint="eastAsia"/>
              </w:rPr>
            </w:pPr>
            <w:r w:rsidRPr="0086623D">
              <w:rPr>
                <w:rFonts w:ascii="標楷體" w:eastAsia="標楷體" w:hAnsi="標楷體" w:hint="eastAsia"/>
              </w:rPr>
              <w:t>五</w:t>
            </w:r>
          </w:p>
        </w:tc>
        <w:tc>
          <w:tcPr>
            <w:tcW w:w="1067"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疑似</w:t>
            </w:r>
          </w:p>
        </w:tc>
        <w:tc>
          <w:tcPr>
            <w:tcW w:w="3718" w:type="dxa"/>
            <w:vMerge/>
            <w:tcBorders>
              <w:bottom w:val="single" w:sz="4" w:space="0" w:color="auto"/>
            </w:tcBorders>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r>
      <w:tr w:rsidR="0086623D" w:rsidRPr="0086623D" w:rsidTr="006D5FAE">
        <w:trPr>
          <w:trHeight w:val="90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sz w:val="28"/>
                <w:szCs w:val="28"/>
              </w:rPr>
              <w:lastRenderedPageBreak/>
              <w:t>IEP</w:t>
            </w:r>
            <w:r w:rsidRPr="0086623D">
              <w:rPr>
                <w:rFonts w:ascii="標楷體" w:eastAsia="標楷體" w:hAnsi="標楷體" w:hint="eastAsia"/>
                <w:sz w:val="28"/>
                <w:szCs w:val="28"/>
              </w:rPr>
              <w:t>學年</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目標</w:t>
            </w:r>
          </w:p>
        </w:tc>
        <w:tc>
          <w:tcPr>
            <w:tcW w:w="8292" w:type="dxa"/>
            <w:gridSpan w:val="5"/>
          </w:tcPr>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依照學生</w:t>
            </w:r>
            <w:r w:rsidRPr="0086623D">
              <w:rPr>
                <w:rFonts w:ascii="標楷體" w:eastAsia="標楷體" w:hAnsi="標楷體"/>
                <w:szCs w:val="28"/>
              </w:rPr>
              <w:t>IEP</w:t>
            </w:r>
            <w:r w:rsidRPr="0086623D">
              <w:rPr>
                <w:rFonts w:ascii="標楷體" w:eastAsia="標楷體" w:hAnsi="標楷體" w:hint="eastAsia"/>
                <w:szCs w:val="28"/>
              </w:rPr>
              <w:t>表列出學生共同達成及個別差異之學年目標：</w:t>
            </w:r>
          </w:p>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◎共同目標：</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1.</w:t>
            </w:r>
            <w:r w:rsidRPr="0086623D">
              <w:rPr>
                <w:rFonts w:ascii="標楷體" w:eastAsia="標楷體" w:hAnsi="標楷體" w:hint="eastAsia"/>
                <w:szCs w:val="28"/>
              </w:rPr>
              <w:tab/>
              <w:t>能培養良好的聆聽態度並確實把握聆聽的方法。</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2.  能清楚說明事件讓他人了解，並確實掌握說話的重點。</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◎個別目標：</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
              <w:gridCol w:w="7019"/>
            </w:tblGrid>
            <w:tr w:rsidR="0086623D" w:rsidRPr="0086623D" w:rsidTr="006D5FAE">
              <w:tc>
                <w:tcPr>
                  <w:tcW w:w="1207" w:type="dxa"/>
                </w:tcPr>
                <w:p w:rsidR="00E57CBB" w:rsidRPr="0086623D" w:rsidRDefault="00E57CBB" w:rsidP="006D5FAE">
                  <w:pPr>
                    <w:rPr>
                      <w:rFonts w:ascii="標楷體" w:eastAsia="標楷體" w:hAnsi="標楷體"/>
                      <w:szCs w:val="28"/>
                      <w:u w:val="single"/>
                    </w:rPr>
                  </w:pPr>
                  <w:r w:rsidRPr="0086623D">
                    <w:rPr>
                      <w:rFonts w:ascii="標楷體" w:eastAsia="標楷體" w:hAnsi="標楷體" w:hint="eastAsia"/>
                      <w:szCs w:val="28"/>
                      <w:u w:val="single"/>
                    </w:rPr>
                    <w:t>張峻凱</w:t>
                  </w:r>
                  <w:r w:rsidRPr="0086623D">
                    <w:rPr>
                      <w:rFonts w:ascii="標楷體" w:eastAsia="標楷體" w:hAnsi="標楷體" w:hint="eastAsia"/>
                      <w:szCs w:val="28"/>
                    </w:rPr>
                    <w:t>：</w:t>
                  </w:r>
                </w:p>
              </w:tc>
              <w:tc>
                <w:tcPr>
                  <w:tcW w:w="7019" w:type="dxa"/>
                </w:tcPr>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1.能利用學過的字造出正確的詞語。</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rPr>
                    <w:t>2.能運用學過的字詞，造出通順的句子。</w:t>
                  </w:r>
                </w:p>
              </w:tc>
            </w:tr>
            <w:tr w:rsidR="0086623D" w:rsidRPr="0086623D" w:rsidTr="006D5FAE">
              <w:tc>
                <w:tcPr>
                  <w:tcW w:w="1207" w:type="dxa"/>
                </w:tcPr>
                <w:p w:rsidR="00E57CBB" w:rsidRPr="0086623D" w:rsidRDefault="00E57CBB" w:rsidP="006D5FAE">
                  <w:pPr>
                    <w:rPr>
                      <w:rFonts w:ascii="標楷體" w:eastAsia="標楷體" w:hAnsi="標楷體"/>
                      <w:szCs w:val="28"/>
                      <w:u w:val="single"/>
                    </w:rPr>
                  </w:pPr>
                  <w:r w:rsidRPr="0086623D">
                    <w:rPr>
                      <w:rFonts w:ascii="標楷體" w:eastAsia="標楷體" w:hAnsi="標楷體" w:hint="eastAsia"/>
                      <w:szCs w:val="28"/>
                      <w:u w:val="single"/>
                    </w:rPr>
                    <w:t>鄧鈺瑾</w:t>
                  </w:r>
                  <w:r w:rsidRPr="0086623D">
                    <w:rPr>
                      <w:rFonts w:ascii="標楷體" w:eastAsia="標楷體" w:hAnsi="標楷體" w:hint="eastAsia"/>
                      <w:szCs w:val="28"/>
                    </w:rPr>
                    <w:t>：</w:t>
                  </w:r>
                </w:p>
              </w:tc>
              <w:tc>
                <w:tcPr>
                  <w:tcW w:w="7019" w:type="dxa"/>
                </w:tcPr>
                <w:p w:rsidR="00E57CBB" w:rsidRPr="0086623D" w:rsidRDefault="00E57CBB" w:rsidP="00B93284">
                  <w:pPr>
                    <w:pStyle w:val="afc"/>
                    <w:numPr>
                      <w:ilvl w:val="0"/>
                      <w:numId w:val="67"/>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cs="標楷體" w:hint="eastAsia"/>
                    </w:rPr>
                    <w:t>能利用注音符號作為輔助，提升閱讀理解。</w:t>
                  </w:r>
                </w:p>
                <w:p w:rsidR="00E57CBB" w:rsidRPr="0086623D" w:rsidRDefault="00E57CBB" w:rsidP="00B93284">
                  <w:pPr>
                    <w:pStyle w:val="afc"/>
                    <w:numPr>
                      <w:ilvl w:val="0"/>
                      <w:numId w:val="67"/>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hint="eastAsia"/>
                    </w:rPr>
                    <w:t>能認識常用國字1100個字。</w:t>
                  </w:r>
                </w:p>
                <w:p w:rsidR="00E57CBB" w:rsidRPr="0086623D" w:rsidRDefault="00E57CBB" w:rsidP="00B93284">
                  <w:pPr>
                    <w:numPr>
                      <w:ilvl w:val="0"/>
                      <w:numId w:val="67"/>
                    </w:numPr>
                    <w:spacing w:line="320" w:lineRule="exact"/>
                    <w:jc w:val="both"/>
                    <w:rPr>
                      <w:rFonts w:ascii="標楷體" w:eastAsia="標楷體" w:hAnsi="標楷體" w:cs="標楷體"/>
                    </w:rPr>
                  </w:pPr>
                  <w:r w:rsidRPr="0086623D">
                    <w:rPr>
                      <w:rFonts w:ascii="標楷體" w:eastAsia="標楷體" w:hAnsi="標楷體" w:cs="標楷體" w:hint="eastAsia"/>
                    </w:rPr>
                    <w:t>能理解文章的主旨。</w:t>
                  </w:r>
                </w:p>
                <w:p w:rsidR="00E57CBB" w:rsidRPr="0086623D" w:rsidRDefault="00E57CBB" w:rsidP="00B93284">
                  <w:pPr>
                    <w:numPr>
                      <w:ilvl w:val="0"/>
                      <w:numId w:val="67"/>
                    </w:numPr>
                    <w:spacing w:line="320" w:lineRule="exact"/>
                    <w:jc w:val="both"/>
                    <w:rPr>
                      <w:rFonts w:ascii="標楷體" w:eastAsia="標楷體" w:hAnsi="標楷體" w:cs="標楷體"/>
                    </w:rPr>
                  </w:pPr>
                  <w:r w:rsidRPr="0086623D">
                    <w:rPr>
                      <w:rFonts w:ascii="標楷體" w:eastAsia="標楷體" w:hAnsi="標楷體" w:cs="標楷體" w:hint="eastAsia"/>
                    </w:rPr>
                    <w:t>能正確使用文法造句。</w:t>
                  </w:r>
                </w:p>
              </w:tc>
            </w:tr>
            <w:tr w:rsidR="0086623D" w:rsidRPr="0086623D" w:rsidTr="006D5FAE">
              <w:tc>
                <w:tcPr>
                  <w:tcW w:w="1207" w:type="dxa"/>
                </w:tcPr>
                <w:p w:rsidR="00E57CBB" w:rsidRPr="0086623D" w:rsidRDefault="00E57CBB" w:rsidP="006D5FAE">
                  <w:pPr>
                    <w:rPr>
                      <w:rFonts w:ascii="標楷體" w:eastAsia="標楷體" w:hAnsi="標楷體"/>
                      <w:szCs w:val="28"/>
                      <w:u w:val="single"/>
                    </w:rPr>
                  </w:pPr>
                  <w:r w:rsidRPr="0086623D">
                    <w:rPr>
                      <w:rFonts w:ascii="標楷體" w:eastAsia="標楷體" w:hAnsi="標楷體" w:hint="eastAsia"/>
                      <w:szCs w:val="28"/>
                      <w:u w:val="single"/>
                    </w:rPr>
                    <w:t>廖玟君</w:t>
                  </w:r>
                  <w:r w:rsidRPr="0086623D">
                    <w:rPr>
                      <w:rFonts w:ascii="標楷體" w:eastAsia="標楷體" w:hAnsi="標楷體" w:hint="eastAsia"/>
                      <w:szCs w:val="28"/>
                    </w:rPr>
                    <w:t>：</w:t>
                  </w:r>
                </w:p>
              </w:tc>
              <w:tc>
                <w:tcPr>
                  <w:tcW w:w="7019" w:type="dxa"/>
                </w:tcPr>
                <w:p w:rsidR="00E57CBB" w:rsidRPr="0086623D" w:rsidRDefault="00E57CBB" w:rsidP="00B93284">
                  <w:pPr>
                    <w:pStyle w:val="afc"/>
                    <w:numPr>
                      <w:ilvl w:val="0"/>
                      <w:numId w:val="69"/>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cs="標楷體" w:hint="eastAsia"/>
                    </w:rPr>
                    <w:t>能利用注音符號作為輔助，提升閱讀理解。</w:t>
                  </w:r>
                </w:p>
                <w:p w:rsidR="00E57CBB" w:rsidRPr="0086623D" w:rsidRDefault="00E57CBB" w:rsidP="00B93284">
                  <w:pPr>
                    <w:pStyle w:val="afc"/>
                    <w:numPr>
                      <w:ilvl w:val="0"/>
                      <w:numId w:val="69"/>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hint="eastAsia"/>
                    </w:rPr>
                    <w:t>能認識常用國字1000個字。</w:t>
                  </w:r>
                </w:p>
                <w:p w:rsidR="00E57CBB" w:rsidRPr="0086623D" w:rsidRDefault="00E57CBB" w:rsidP="00B93284">
                  <w:pPr>
                    <w:numPr>
                      <w:ilvl w:val="0"/>
                      <w:numId w:val="69"/>
                    </w:numPr>
                    <w:spacing w:line="320" w:lineRule="exact"/>
                    <w:jc w:val="both"/>
                    <w:rPr>
                      <w:rFonts w:ascii="標楷體" w:eastAsia="標楷體" w:hAnsi="標楷體" w:cs="標楷體"/>
                    </w:rPr>
                  </w:pPr>
                  <w:r w:rsidRPr="0086623D">
                    <w:rPr>
                      <w:rFonts w:ascii="標楷體" w:eastAsia="標楷體" w:hAnsi="標楷體" w:cs="標楷體" w:hint="eastAsia"/>
                    </w:rPr>
                    <w:t>能理解文章的主旨。</w:t>
                  </w:r>
                </w:p>
                <w:p w:rsidR="00E57CBB" w:rsidRPr="0086623D" w:rsidRDefault="00E57CBB" w:rsidP="00B93284">
                  <w:pPr>
                    <w:numPr>
                      <w:ilvl w:val="0"/>
                      <w:numId w:val="69"/>
                    </w:numPr>
                    <w:spacing w:line="320" w:lineRule="exact"/>
                    <w:jc w:val="both"/>
                    <w:rPr>
                      <w:rFonts w:ascii="標楷體" w:eastAsia="標楷體" w:hAnsi="標楷體" w:cs="標楷體"/>
                    </w:rPr>
                  </w:pPr>
                  <w:r w:rsidRPr="0086623D">
                    <w:rPr>
                      <w:rFonts w:ascii="標楷體" w:eastAsia="標楷體" w:hAnsi="標楷體" w:cs="標楷體" w:hint="eastAsia"/>
                    </w:rPr>
                    <w:t>能正確使用文法造句。</w:t>
                  </w:r>
                </w:p>
              </w:tc>
            </w:tr>
            <w:tr w:rsidR="000711FE" w:rsidRPr="0086623D" w:rsidTr="006D5FAE">
              <w:tc>
                <w:tcPr>
                  <w:tcW w:w="1207" w:type="dxa"/>
                </w:tcPr>
                <w:p w:rsidR="00E57CBB" w:rsidRPr="0086623D" w:rsidRDefault="00E57CBB" w:rsidP="006D5FAE">
                  <w:pPr>
                    <w:rPr>
                      <w:rFonts w:ascii="標楷體" w:eastAsia="標楷體" w:hAnsi="標楷體"/>
                      <w:szCs w:val="28"/>
                      <w:u w:val="single"/>
                    </w:rPr>
                  </w:pPr>
                  <w:r w:rsidRPr="0086623D">
                    <w:rPr>
                      <w:rFonts w:ascii="標楷體" w:eastAsia="標楷體" w:hAnsi="標楷體" w:hint="eastAsia"/>
                      <w:szCs w:val="28"/>
                      <w:u w:val="single"/>
                    </w:rPr>
                    <w:t>盧韻涵</w:t>
                  </w:r>
                  <w:r w:rsidRPr="0086623D">
                    <w:rPr>
                      <w:rFonts w:ascii="標楷體" w:eastAsia="標楷體" w:hAnsi="標楷體" w:hint="eastAsia"/>
                      <w:szCs w:val="28"/>
                    </w:rPr>
                    <w:t>：</w:t>
                  </w:r>
                </w:p>
              </w:tc>
              <w:tc>
                <w:tcPr>
                  <w:tcW w:w="7019" w:type="dxa"/>
                </w:tcPr>
                <w:p w:rsidR="00E57CBB" w:rsidRPr="0086623D" w:rsidRDefault="00E57CBB" w:rsidP="00B93284">
                  <w:pPr>
                    <w:pStyle w:val="afc"/>
                    <w:numPr>
                      <w:ilvl w:val="0"/>
                      <w:numId w:val="70"/>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cs="標楷體" w:hint="eastAsia"/>
                    </w:rPr>
                    <w:t>能利用注音符號作為輔助，提升閱讀理解。</w:t>
                  </w:r>
                </w:p>
                <w:p w:rsidR="00E57CBB" w:rsidRPr="0086623D" w:rsidRDefault="00E57CBB" w:rsidP="00B93284">
                  <w:pPr>
                    <w:pStyle w:val="afc"/>
                    <w:numPr>
                      <w:ilvl w:val="0"/>
                      <w:numId w:val="70"/>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hint="eastAsia"/>
                    </w:rPr>
                    <w:t>能認識常用國字1200個字。</w:t>
                  </w:r>
                </w:p>
                <w:p w:rsidR="00E57CBB" w:rsidRPr="0086623D" w:rsidRDefault="00E57CBB" w:rsidP="00B93284">
                  <w:pPr>
                    <w:numPr>
                      <w:ilvl w:val="0"/>
                      <w:numId w:val="70"/>
                    </w:numPr>
                    <w:spacing w:line="320" w:lineRule="exact"/>
                    <w:jc w:val="both"/>
                    <w:rPr>
                      <w:rFonts w:ascii="標楷體" w:eastAsia="標楷體" w:hAnsi="標楷體" w:cs="標楷體"/>
                    </w:rPr>
                  </w:pPr>
                  <w:r w:rsidRPr="0086623D">
                    <w:rPr>
                      <w:rFonts w:ascii="標楷體" w:eastAsia="標楷體" w:hAnsi="標楷體" w:cs="標楷體" w:hint="eastAsia"/>
                    </w:rPr>
                    <w:t>能理解文章的主旨。</w:t>
                  </w:r>
                </w:p>
                <w:p w:rsidR="00E57CBB" w:rsidRPr="0086623D" w:rsidRDefault="00E57CBB" w:rsidP="00B93284">
                  <w:pPr>
                    <w:numPr>
                      <w:ilvl w:val="0"/>
                      <w:numId w:val="70"/>
                    </w:numPr>
                    <w:spacing w:line="320" w:lineRule="exact"/>
                    <w:jc w:val="both"/>
                    <w:rPr>
                      <w:rFonts w:ascii="標楷體" w:eastAsia="標楷體" w:hAnsi="標楷體" w:cs="標楷體"/>
                    </w:rPr>
                  </w:pPr>
                  <w:r w:rsidRPr="0086623D">
                    <w:rPr>
                      <w:rFonts w:ascii="標楷體" w:eastAsia="標楷體" w:hAnsi="標楷體" w:cs="標楷體" w:hint="eastAsia"/>
                    </w:rPr>
                    <w:t>能正確使用文法造句。</w:t>
                  </w:r>
                </w:p>
              </w:tc>
            </w:tr>
          </w:tbl>
          <w:p w:rsidR="00E57CBB" w:rsidRPr="0086623D" w:rsidRDefault="00E57CBB" w:rsidP="006D5FAE">
            <w:pPr>
              <w:rPr>
                <w:rFonts w:ascii="標楷體" w:eastAsia="標楷體" w:hAnsi="標楷體"/>
                <w:szCs w:val="28"/>
              </w:rPr>
            </w:pP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學習內容</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6D5FAE">
            <w:pPr>
              <w:ind w:left="516" w:hangingChars="215" w:hanging="516"/>
              <w:jc w:val="both"/>
              <w:rPr>
                <w:rFonts w:ascii="標楷體" w:eastAsia="標楷體" w:hAnsi="標楷體"/>
              </w:rPr>
            </w:pPr>
            <w:r w:rsidRPr="0086623D">
              <w:rPr>
                <w:rFonts w:ascii="標楷體" w:eastAsia="標楷體" w:hAnsi="標楷體" w:hint="eastAsia"/>
              </w:rPr>
              <w:t>一、配合普通班課程採用採南一版國語課本、習作為教材並依學生能力及需求做減量﹑分解、替代之內容調整。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237"/>
            </w:tblGrid>
            <w:tr w:rsidR="0086623D"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減量：</w:t>
                  </w:r>
                </w:p>
              </w:tc>
              <w:tc>
                <w:tcPr>
                  <w:tcW w:w="6237" w:type="dxa"/>
                </w:tcPr>
                <w:p w:rsidR="00E57CBB" w:rsidRPr="0086623D" w:rsidRDefault="00E57CBB" w:rsidP="00B93284">
                  <w:pPr>
                    <w:pStyle w:val="afc"/>
                    <w:numPr>
                      <w:ilvl w:val="0"/>
                      <w:numId w:val="60"/>
                    </w:numPr>
                    <w:ind w:leftChars="0" w:firstLine="420"/>
                    <w:rPr>
                      <w:rFonts w:ascii="標楷體" w:eastAsia="標楷體" w:hAnsi="標楷體" w:cs="標楷體"/>
                    </w:rPr>
                  </w:pPr>
                  <w:r w:rsidRPr="0086623D">
                    <w:rPr>
                      <w:rFonts w:ascii="標楷體" w:eastAsia="標楷體" w:hAnsi="標楷體" w:hint="eastAsia"/>
                    </w:rPr>
                    <w:t>識字以出現頻率高且總筆畫數較少的字做為優先教學選擇</w:t>
                  </w:r>
                  <w:r w:rsidRPr="0086623D">
                    <w:rPr>
                      <w:rFonts w:ascii="標楷體" w:eastAsia="標楷體" w:hAnsi="標楷體" w:cs="標楷體" w:hint="eastAsia"/>
                    </w:rPr>
                    <w:t>，讓學生能認識常用的生字並仿寫，以每課能認得2/3生字為主要目標。</w:t>
                  </w:r>
                </w:p>
                <w:p w:rsidR="00E57CBB" w:rsidRPr="0086623D" w:rsidRDefault="00E57CBB" w:rsidP="00B93284">
                  <w:pPr>
                    <w:pStyle w:val="afc"/>
                    <w:numPr>
                      <w:ilvl w:val="0"/>
                      <w:numId w:val="60"/>
                    </w:numPr>
                    <w:ind w:leftChars="0" w:firstLine="420"/>
                    <w:rPr>
                      <w:rFonts w:ascii="標楷體" w:eastAsia="標楷體" w:hAnsi="標楷體"/>
                    </w:rPr>
                  </w:pPr>
                  <w:r w:rsidRPr="0086623D">
                    <w:rPr>
                      <w:rFonts w:eastAsia="標楷體" w:hint="eastAsia"/>
                    </w:rPr>
                    <w:t>寫作方面以仿寫為主，能利用口語清楚表達自己的意思</w:t>
                  </w:r>
                  <w:r w:rsidRPr="0086623D">
                    <w:rPr>
                      <w:rFonts w:ascii="標楷體" w:eastAsia="標楷體" w:hAnsi="標楷體" w:hint="eastAsia"/>
                    </w:rPr>
                    <w:t>。</w:t>
                  </w:r>
                </w:p>
                <w:p w:rsidR="00E57CBB" w:rsidRPr="0086623D" w:rsidRDefault="00E57CBB" w:rsidP="00B93284">
                  <w:pPr>
                    <w:pStyle w:val="afc"/>
                    <w:numPr>
                      <w:ilvl w:val="0"/>
                      <w:numId w:val="60"/>
                    </w:numPr>
                    <w:ind w:leftChars="0" w:firstLine="420"/>
                    <w:rPr>
                      <w:rFonts w:ascii="標楷體" w:eastAsia="標楷體" w:hAnsi="標楷體"/>
                    </w:rPr>
                  </w:pPr>
                  <w:r w:rsidRPr="0086623D">
                    <w:rPr>
                      <w:rFonts w:ascii="標楷體" w:eastAsia="標楷體" w:hAnsi="標楷體" w:hint="eastAsia"/>
                      <w:u w:val="single"/>
                    </w:rPr>
                    <w:t>峻凱</w:t>
                  </w:r>
                  <w:r w:rsidRPr="0086623D">
                    <w:rPr>
                      <w:rFonts w:ascii="標楷體" w:eastAsia="標楷體" w:hAnsi="標楷體" w:hint="eastAsia"/>
                    </w:rPr>
                    <w:t>的課程主要以能造出通順的句子為主。</w:t>
                  </w:r>
                </w:p>
              </w:tc>
            </w:tr>
            <w:tr w:rsidR="0086623D"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分解：</w:t>
                  </w:r>
                </w:p>
              </w:tc>
              <w:tc>
                <w:tcPr>
                  <w:tcW w:w="6237" w:type="dxa"/>
                </w:tcPr>
                <w:p w:rsidR="00E57CBB" w:rsidRPr="0086623D" w:rsidRDefault="00E57CBB" w:rsidP="00B93284">
                  <w:pPr>
                    <w:pStyle w:val="afc"/>
                    <w:numPr>
                      <w:ilvl w:val="0"/>
                      <w:numId w:val="61"/>
                    </w:numPr>
                    <w:ind w:leftChars="0" w:firstLine="420"/>
                    <w:rPr>
                      <w:rFonts w:eastAsia="標楷體" w:hAnsi="標楷體"/>
                    </w:rPr>
                  </w:pPr>
                  <w:r w:rsidRPr="0086623D">
                    <w:rPr>
                      <w:rFonts w:eastAsia="標楷體" w:hint="eastAsia"/>
                    </w:rPr>
                    <w:t>教學順序為文意→語詞→國字→造句。</w:t>
                  </w:r>
                </w:p>
                <w:p w:rsidR="00E57CBB" w:rsidRPr="0086623D" w:rsidRDefault="00E57CBB" w:rsidP="00B93284">
                  <w:pPr>
                    <w:pStyle w:val="afc"/>
                    <w:numPr>
                      <w:ilvl w:val="0"/>
                      <w:numId w:val="61"/>
                    </w:numPr>
                    <w:ind w:leftChars="0" w:firstLine="420"/>
                    <w:rPr>
                      <w:rFonts w:eastAsia="標楷體" w:hAnsi="標楷體"/>
                    </w:rPr>
                  </w:pPr>
                  <w:r w:rsidRPr="0086623D">
                    <w:rPr>
                      <w:rFonts w:eastAsia="標楷體" w:hint="eastAsia"/>
                    </w:rPr>
                    <w:t>寫作方面採取工作分析法，先由「造樣寫短語」→「造樣造句」→「造句」的方式引導學生能寫出通順的句子。</w:t>
                  </w:r>
                </w:p>
              </w:tc>
            </w:tr>
            <w:tr w:rsidR="000711FE"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kern w:val="0"/>
                    </w:rPr>
                    <w:t>替代：</w:t>
                  </w:r>
                </w:p>
              </w:tc>
              <w:tc>
                <w:tcPr>
                  <w:tcW w:w="6237" w:type="dxa"/>
                </w:tcPr>
                <w:p w:rsidR="00E57CBB" w:rsidRPr="0086623D" w:rsidRDefault="00E57CBB" w:rsidP="006D5FAE">
                  <w:pPr>
                    <w:rPr>
                      <w:rFonts w:ascii="標楷體" w:eastAsia="標楷體" w:hAnsi="標楷體"/>
                    </w:rPr>
                  </w:pPr>
                  <w:r w:rsidRPr="0086623D">
                    <w:rPr>
                      <w:rFonts w:ascii="標楷體" w:eastAsia="標楷體" w:hAnsi="標楷體" w:hint="eastAsia"/>
                      <w:kern w:val="0"/>
                    </w:rPr>
                    <w:t>以口頭發表後能自行書寫為主，進行「照樣寫短語」、「照樣造句」與「造句」的練習。</w:t>
                  </w:r>
                </w:p>
              </w:tc>
            </w:tr>
          </w:tbl>
          <w:p w:rsidR="00E57CBB" w:rsidRPr="0086623D" w:rsidRDefault="00E57CBB" w:rsidP="00E57CBB">
            <w:pPr>
              <w:pStyle w:val="afc"/>
              <w:ind w:leftChars="0" w:left="720" w:firstLine="420"/>
              <w:rPr>
                <w:rFonts w:ascii="標楷體" w:eastAsia="標楷體" w:hAnsi="標楷體"/>
              </w:rPr>
            </w:pP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學習歷程</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營造自然環境，提供學生發表機會，鼓勵學生表達意見，訓練口語表達能力。</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利用多媒體教材，提供視覺線索、國字筆順練習，讓學生仿寫出正確的字形。</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w:t>
            </w:r>
            <w:r w:rsidRPr="0086623D">
              <w:rPr>
                <w:rFonts w:ascii="new time" w:eastAsia="標楷體" w:hAnsi="new time" w:hint="eastAsia"/>
              </w:rPr>
              <w:t>手指輔助唸讀及討論法</w:t>
            </w:r>
            <w:r w:rsidRPr="0086623D">
              <w:rPr>
                <w:rFonts w:ascii="標楷體" w:eastAsia="標楷體" w:hAnsi="標楷體" w:hint="eastAsia"/>
              </w:rPr>
              <w:t>，加強閱讀理解訓練，並以具體實物或圖示，增進學生感受力，進而理解語意或文章內容。</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運用直接教學法進行「照樣寫短語」、「照樣造句」與「造句」教</w:t>
            </w:r>
            <w:r w:rsidRPr="0086623D">
              <w:rPr>
                <w:rFonts w:ascii="標楷體" w:eastAsia="標楷體" w:hAnsi="標楷體" w:hint="eastAsia"/>
              </w:rPr>
              <w:lastRenderedPageBreak/>
              <w:t>學，老師先解說示範引導、學生仿造練習，最後再進行檢討與分享。</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善用增強系統，提升並維持學生學習動機，加強學生學習意願。</w:t>
            </w:r>
          </w:p>
        </w:tc>
      </w:tr>
      <w:tr w:rsidR="0086623D" w:rsidRPr="0086623D" w:rsidTr="006D5FAE">
        <w:trPr>
          <w:trHeight w:val="85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學習環境調整</w:t>
            </w:r>
          </w:p>
        </w:tc>
        <w:tc>
          <w:tcPr>
            <w:tcW w:w="8292" w:type="dxa"/>
            <w:gridSpan w:val="5"/>
            <w:vAlign w:val="center"/>
          </w:tcPr>
          <w:p w:rsidR="00E57CBB" w:rsidRPr="0086623D" w:rsidRDefault="00E57CBB" w:rsidP="00B93284">
            <w:pPr>
              <w:pStyle w:val="Default"/>
              <w:numPr>
                <w:ilvl w:val="0"/>
                <w:numId w:val="66"/>
              </w:numPr>
              <w:snapToGrid w:val="0"/>
              <w:spacing w:line="360" w:lineRule="exact"/>
              <w:rPr>
                <w:rFonts w:ascii="標楷體" w:eastAsia="標楷體" w:hAnsi="標楷體"/>
                <w:color w:val="auto"/>
                <w:kern w:val="2"/>
              </w:rPr>
            </w:pPr>
            <w:r w:rsidRPr="0086623D">
              <w:rPr>
                <w:rFonts w:ascii="標楷體" w:eastAsia="標楷體" w:hAnsi="標楷體" w:hint="eastAsia"/>
                <w:color w:val="auto"/>
                <w:kern w:val="2"/>
              </w:rPr>
              <w:t>採用L型小組座位，方便討論紀錄，另外</w:t>
            </w:r>
            <w:r w:rsidRPr="0086623D">
              <w:rPr>
                <w:rFonts w:ascii="標楷體" w:eastAsia="標楷體" w:hAnsi="標楷體" w:hint="eastAsia"/>
                <w:color w:val="auto"/>
                <w:kern w:val="2"/>
                <w:u w:val="single"/>
              </w:rPr>
              <w:t>韻涵</w:t>
            </w:r>
            <w:r w:rsidRPr="0086623D">
              <w:rPr>
                <w:rFonts w:ascii="標楷體" w:eastAsia="標楷體" w:hAnsi="標楷體" w:hint="eastAsia"/>
                <w:color w:val="auto"/>
                <w:kern w:val="2"/>
              </w:rPr>
              <w:t>容易受他人或外界干擾而分心，故背對門窗，減少干擾。</w:t>
            </w:r>
          </w:p>
          <w:tbl>
            <w:tblPr>
              <w:tblStyle w:val="ad"/>
              <w:tblW w:w="0" w:type="auto"/>
              <w:tblLook w:val="04A0" w:firstRow="1" w:lastRow="0" w:firstColumn="1" w:lastColumn="0" w:noHBand="0" w:noVBand="1"/>
            </w:tblPr>
            <w:tblGrid>
              <w:gridCol w:w="709"/>
              <w:gridCol w:w="794"/>
              <w:gridCol w:w="794"/>
            </w:tblGrid>
            <w:tr w:rsidR="0086623D" w:rsidRPr="0086623D" w:rsidTr="006D5FAE">
              <w:tc>
                <w:tcPr>
                  <w:tcW w:w="709" w:type="dxa"/>
                  <w:tcBorders>
                    <w:top w:val="nil"/>
                    <w:left w:val="nil"/>
                  </w:tcBorders>
                </w:tcPr>
                <w:p w:rsidR="00E57CBB" w:rsidRPr="0086623D" w:rsidRDefault="00E57CBB" w:rsidP="006D5FAE">
                  <w:pPr>
                    <w:pStyle w:val="Default"/>
                    <w:snapToGrid w:val="0"/>
                    <w:spacing w:line="360" w:lineRule="exact"/>
                    <w:rPr>
                      <w:rFonts w:ascii="標楷體" w:eastAsia="標楷體" w:hAnsi="標楷體"/>
                      <w:color w:val="auto"/>
                    </w:rPr>
                  </w:pPr>
                </w:p>
              </w:tc>
              <w:tc>
                <w:tcPr>
                  <w:tcW w:w="794" w:type="dxa"/>
                  <w:hideMark/>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鈺瑾</w:t>
                  </w:r>
                </w:p>
              </w:tc>
              <w:tc>
                <w:tcPr>
                  <w:tcW w:w="794" w:type="dxa"/>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玟君</w:t>
                  </w:r>
                </w:p>
              </w:tc>
            </w:tr>
            <w:tr w:rsidR="0086623D" w:rsidRPr="0086623D" w:rsidTr="006D5FAE">
              <w:trPr>
                <w:trHeight w:val="545"/>
              </w:trPr>
              <w:tc>
                <w:tcPr>
                  <w:tcW w:w="709" w:type="dxa"/>
                  <w:hideMark/>
                </w:tcPr>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韻涵</w:t>
                  </w:r>
                </w:p>
              </w:tc>
              <w:tc>
                <w:tcPr>
                  <w:tcW w:w="1588" w:type="dxa"/>
                  <w:gridSpan w:val="2"/>
                  <w:vMerge w:val="restart"/>
                  <w:vAlign w:val="center"/>
                  <w:hideMark/>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教師</w:t>
                  </w:r>
                </w:p>
              </w:tc>
            </w:tr>
            <w:tr w:rsidR="0086623D" w:rsidRPr="0086623D" w:rsidTr="006D5FAE">
              <w:trPr>
                <w:trHeight w:val="545"/>
              </w:trPr>
              <w:tc>
                <w:tcPr>
                  <w:tcW w:w="709" w:type="dxa"/>
                </w:tcPr>
                <w:p w:rsidR="00E57CBB" w:rsidRPr="0086623D" w:rsidRDefault="00E57CBB" w:rsidP="006D5FAE">
                  <w:pPr>
                    <w:pStyle w:val="Default"/>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峻凱</w:t>
                  </w:r>
                </w:p>
              </w:tc>
              <w:tc>
                <w:tcPr>
                  <w:tcW w:w="1588" w:type="dxa"/>
                  <w:gridSpan w:val="2"/>
                  <w:vMerge/>
                </w:tcPr>
                <w:p w:rsidR="00E57CBB" w:rsidRPr="0086623D" w:rsidRDefault="00E57CBB" w:rsidP="006D5FAE">
                  <w:pPr>
                    <w:pStyle w:val="Default"/>
                    <w:snapToGrid w:val="0"/>
                    <w:spacing w:line="360" w:lineRule="exact"/>
                    <w:jc w:val="center"/>
                    <w:rPr>
                      <w:rFonts w:ascii="標楷體" w:eastAsia="標楷體" w:hAnsi="標楷體"/>
                      <w:color w:val="auto"/>
                    </w:rPr>
                  </w:pPr>
                </w:p>
              </w:tc>
            </w:tr>
          </w:tbl>
          <w:p w:rsidR="00E57CBB" w:rsidRPr="0086623D" w:rsidRDefault="00E57CBB" w:rsidP="00B93284">
            <w:pPr>
              <w:pStyle w:val="Default"/>
              <w:numPr>
                <w:ilvl w:val="0"/>
                <w:numId w:val="66"/>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教室內擺設整齊，減少不必要之視覺刺激。</w:t>
            </w:r>
          </w:p>
        </w:tc>
      </w:tr>
      <w:tr w:rsidR="000711FE" w:rsidRPr="0086623D" w:rsidTr="006D5FAE">
        <w:trPr>
          <w:trHeight w:val="987"/>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學習評量</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tcPr>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利用多元評量，以紙筆、問答、操作表現評定學習成效。</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參與原班定期評量，另提供資源班定期評量成績，成績比例依IEP會議討論後，特推會決議通過的評量成績比例，計算學生學習表現成績。</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依據IEP會議討論，特推會決議通過的評量調整方式提供服務(報讀、延長考試時間、特殊考場等)</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定期評量試卷老師協助提供不會寫的字正確寫法(生字注音填空除外)。</w:t>
            </w:r>
          </w:p>
        </w:tc>
      </w:tr>
    </w:tbl>
    <w:p w:rsidR="00E57CBB" w:rsidRPr="0086623D" w:rsidRDefault="00E57CBB" w:rsidP="00E57CBB">
      <w:pPr>
        <w:spacing w:line="500" w:lineRule="exact"/>
        <w:rPr>
          <w:rFonts w:hint="eastAsia"/>
        </w:rPr>
      </w:pPr>
    </w:p>
    <w:p w:rsidR="00E57CBB" w:rsidRPr="0086623D" w:rsidRDefault="00E57CBB" w:rsidP="00E57CBB">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嘉義縣民和國民小學107學年度國語領域課程調整方案</w:t>
      </w:r>
    </w:p>
    <w:p w:rsidR="00E57CBB" w:rsidRPr="0086623D" w:rsidRDefault="00E57CBB" w:rsidP="00E57CBB">
      <w:pPr>
        <w:spacing w:line="360" w:lineRule="auto"/>
        <w:ind w:leftChars="-150" w:left="-360" w:firstLineChars="150" w:firstLine="360"/>
        <w:rPr>
          <w:rFonts w:ascii="標楷體" w:eastAsia="標楷體" w:hAnsi="標楷體"/>
        </w:rPr>
      </w:pPr>
      <w:r w:rsidRPr="0086623D">
        <w:rPr>
          <w:rFonts w:ascii="標楷體" w:eastAsia="標楷體" w:hAnsi="標楷體" w:hint="eastAsia"/>
        </w:rPr>
        <w:t>˙班級類型：不分類資源班</w:t>
      </w:r>
      <w:r w:rsidRPr="0086623D">
        <w:rPr>
          <w:rFonts w:ascii="標楷體" w:eastAsia="標楷體" w:hAnsi="標楷體"/>
        </w:rPr>
        <w:t xml:space="preserve">  </w:t>
      </w:r>
      <w:r w:rsidRPr="0086623D">
        <w:rPr>
          <w:rFonts w:ascii="標楷體" w:eastAsia="標楷體" w:hAnsi="標楷體" w:hint="eastAsia"/>
        </w:rPr>
        <w:t>˙組別：C組</w:t>
      </w:r>
      <w:r w:rsidRPr="0086623D">
        <w:rPr>
          <w:rFonts w:ascii="標楷體" w:eastAsia="標楷體" w:hAnsi="標楷體"/>
        </w:rPr>
        <w:t xml:space="preserve"> </w:t>
      </w:r>
      <w:r w:rsidRPr="0086623D">
        <w:rPr>
          <w:rFonts w:ascii="標楷體" w:eastAsia="標楷體" w:hAnsi="標楷體" w:hint="eastAsia"/>
        </w:rPr>
        <w:t>˙教學者：吳如婷˙授課節數：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5</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885"/>
        <w:gridCol w:w="1067"/>
        <w:gridCol w:w="1244"/>
        <w:gridCol w:w="3718"/>
      </w:tblGrid>
      <w:tr w:rsidR="0086623D" w:rsidRPr="0086623D" w:rsidTr="006D5FAE">
        <w:trPr>
          <w:trHeight w:val="54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項目</w:t>
            </w:r>
          </w:p>
        </w:tc>
        <w:tc>
          <w:tcPr>
            <w:tcW w:w="8292" w:type="dxa"/>
            <w:gridSpan w:val="5"/>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內容</w:t>
            </w:r>
            <w:r w:rsidRPr="0086623D">
              <w:rPr>
                <w:rFonts w:ascii="標楷體" w:eastAsia="標楷體" w:hAnsi="標楷體"/>
                <w:sz w:val="28"/>
                <w:szCs w:val="28"/>
              </w:rPr>
              <w:t>(</w:t>
            </w:r>
            <w:r w:rsidRPr="0086623D">
              <w:rPr>
                <w:rFonts w:ascii="標楷體" w:eastAsia="標楷體" w:hAnsi="標楷體" w:hint="eastAsia"/>
                <w:sz w:val="28"/>
                <w:szCs w:val="28"/>
              </w:rPr>
              <w:t>填寫說明</w:t>
            </w:r>
            <w:r w:rsidRPr="0086623D">
              <w:rPr>
                <w:rFonts w:ascii="標楷體" w:eastAsia="標楷體" w:hAnsi="標楷體"/>
                <w:sz w:val="28"/>
                <w:szCs w:val="28"/>
              </w:rPr>
              <w:t>)</w:t>
            </w:r>
          </w:p>
        </w:tc>
      </w:tr>
      <w:tr w:rsidR="0086623D" w:rsidRPr="0086623D" w:rsidTr="006D5FAE">
        <w:trPr>
          <w:trHeight w:val="530"/>
        </w:trPr>
        <w:tc>
          <w:tcPr>
            <w:tcW w:w="1456" w:type="dxa"/>
            <w:vMerge w:val="restart"/>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學生現況</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分析</w:t>
            </w:r>
          </w:p>
        </w:tc>
        <w:tc>
          <w:tcPr>
            <w:tcW w:w="1378"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學生姓名</w:t>
            </w:r>
          </w:p>
        </w:tc>
        <w:tc>
          <w:tcPr>
            <w:tcW w:w="885"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年級</w:t>
            </w:r>
          </w:p>
        </w:tc>
        <w:tc>
          <w:tcPr>
            <w:tcW w:w="1067"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類別</w:t>
            </w:r>
          </w:p>
        </w:tc>
        <w:tc>
          <w:tcPr>
            <w:tcW w:w="1244"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障礙程度</w:t>
            </w:r>
          </w:p>
        </w:tc>
        <w:tc>
          <w:tcPr>
            <w:tcW w:w="3718" w:type="dxa"/>
            <w:vAlign w:val="center"/>
          </w:tcPr>
          <w:p w:rsidR="00E57CBB" w:rsidRPr="0086623D" w:rsidRDefault="00E57CBB" w:rsidP="006D5FAE">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學習需求特性綜述</w:t>
            </w:r>
          </w:p>
        </w:tc>
      </w:tr>
      <w:tr w:rsidR="0086623D" w:rsidRPr="0086623D" w:rsidTr="006D5FAE">
        <w:trPr>
          <w:trHeight w:val="2551"/>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葉家均</w:t>
            </w:r>
          </w:p>
        </w:tc>
        <w:tc>
          <w:tcPr>
            <w:tcW w:w="88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6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綜合</w:t>
            </w:r>
          </w:p>
        </w:tc>
        <w:tc>
          <w:tcPr>
            <w:tcW w:w="3718" w:type="dxa"/>
            <w:vMerge w:val="restart"/>
          </w:tcPr>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注音</w:t>
            </w:r>
            <w:r w:rsidRPr="0086623D">
              <w:rPr>
                <w:rFonts w:ascii="標楷體" w:eastAsia="標楷體" w:hAnsi="標楷體"/>
              </w:rPr>
              <w:t>符號</w:t>
            </w:r>
            <w:r w:rsidRPr="0086623D">
              <w:rPr>
                <w:rFonts w:ascii="標楷體" w:eastAsia="標楷體" w:hAnsi="標楷體" w:hint="eastAsia"/>
              </w:rPr>
              <w:t>:能利用注音符號輔助閱讀，拼寫部分有困難，聲調容易混淆。</w:t>
            </w:r>
          </w:p>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聆聽:三位學生非常容易分心，易受外界環境影響，需要不斷的提醒。</w:t>
            </w:r>
          </w:p>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說話:能主動分享生活中的事</w:t>
            </w:r>
            <w:r w:rsidRPr="0086623D">
              <w:rPr>
                <w:rFonts w:ascii="標楷體" w:eastAsia="標楷體" w:hAnsi="標楷體" w:hint="eastAsia"/>
              </w:rPr>
              <w:lastRenderedPageBreak/>
              <w:t>情，但不完整，經過他人詢問才能了解事件始末。</w:t>
            </w:r>
          </w:p>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識字:目前生活常用字多可認得，但閱讀文章仍須部分提示。</w:t>
            </w:r>
          </w:p>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書寫:字型潦草，需要提醒才能書寫工整。</w:t>
            </w:r>
          </w:p>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閱讀:識字量、詞彙較缺乏，雖能自行閱讀但沒有耐心，認真看過文章後在協助下能理解文章內容，回答相關問題。</w:t>
            </w:r>
          </w:p>
          <w:p w:rsidR="00E57CBB" w:rsidRPr="0086623D" w:rsidRDefault="00E57CBB" w:rsidP="00B93284">
            <w:pPr>
              <w:numPr>
                <w:ilvl w:val="0"/>
                <w:numId w:val="71"/>
              </w:numPr>
              <w:rPr>
                <w:rFonts w:ascii="標楷體" w:eastAsia="標楷體" w:hAnsi="標楷體"/>
              </w:rPr>
            </w:pPr>
            <w:r w:rsidRPr="0086623D">
              <w:rPr>
                <w:rFonts w:ascii="標楷體" w:eastAsia="標楷體" w:hAnsi="標楷體" w:hint="eastAsia"/>
              </w:rPr>
              <w:t>寫作：協助下能仿寫句型，</w:t>
            </w:r>
            <w:r w:rsidRPr="0086623D">
              <w:rPr>
                <w:rFonts w:ascii="標楷體" w:eastAsia="標楷體" w:hAnsi="標楷體" w:hint="eastAsia"/>
                <w:u w:val="single"/>
              </w:rPr>
              <w:t>怡婷</w:t>
            </w:r>
            <w:r w:rsidRPr="0086623D">
              <w:rPr>
                <w:rFonts w:ascii="標楷體" w:eastAsia="標楷體" w:hAnsi="標楷體" w:hint="eastAsia"/>
              </w:rPr>
              <w:t>詞彙運用，句型理解困難，無法自行仿寫，需要大量提示與協助。</w:t>
            </w:r>
          </w:p>
          <w:p w:rsidR="00E57CBB" w:rsidRPr="0086623D" w:rsidRDefault="00E57CBB" w:rsidP="006D5FAE">
            <w:pPr>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B93284">
            <w:pPr>
              <w:pStyle w:val="afc"/>
              <w:numPr>
                <w:ilvl w:val="0"/>
                <w:numId w:val="57"/>
              </w:numPr>
              <w:ind w:leftChars="0" w:firstLine="420"/>
              <w:rPr>
                <w:rFonts w:ascii="標楷體" w:eastAsia="標楷體" w:hAnsi="標楷體"/>
              </w:rPr>
            </w:pPr>
            <w:r w:rsidRPr="0086623D">
              <w:rPr>
                <w:rFonts w:ascii="標楷體" w:eastAsia="標楷體" w:hAnsi="標楷體" w:hint="eastAsia"/>
                <w:u w:val="single"/>
              </w:rPr>
              <w:t>家均</w:t>
            </w:r>
            <w:r w:rsidRPr="0086623D">
              <w:rPr>
                <w:rFonts w:ascii="標楷體" w:eastAsia="標楷體" w:hAnsi="標楷體" w:hint="eastAsia"/>
              </w:rPr>
              <w:t>：性格急躁，常急著完成教師交代事項而隨意答題；可認得生活常用字，但卻無法完全正確提取出來，協助下能做簡單的寫短語、造樣造句造句等題型。</w:t>
            </w:r>
          </w:p>
          <w:p w:rsidR="00E57CBB" w:rsidRPr="0086623D" w:rsidRDefault="00E57CBB" w:rsidP="00B93284">
            <w:pPr>
              <w:pStyle w:val="afc"/>
              <w:numPr>
                <w:ilvl w:val="0"/>
                <w:numId w:val="57"/>
              </w:numPr>
              <w:ind w:leftChars="0" w:firstLine="420"/>
              <w:rPr>
                <w:rFonts w:ascii="標楷體" w:eastAsia="標楷體" w:hAnsi="標楷體"/>
              </w:rPr>
            </w:pPr>
            <w:r w:rsidRPr="0086623D">
              <w:rPr>
                <w:rFonts w:ascii="標楷體" w:eastAsia="標楷體" w:hAnsi="標楷體" w:hint="eastAsia"/>
                <w:u w:val="single"/>
              </w:rPr>
              <w:t>鈺霖</w:t>
            </w:r>
            <w:r w:rsidRPr="0086623D">
              <w:rPr>
                <w:rFonts w:ascii="標楷體" w:eastAsia="標楷體" w:hAnsi="標楷體" w:hint="eastAsia"/>
              </w:rPr>
              <w:t>：思緒漂浮，喜歡分享與課堂無關的內容，識字量明顯增進，可以自行念讀課文僅需部份協助，但要完全自己出正確的字仍有困難，可以記住當下所學的生字。</w:t>
            </w:r>
          </w:p>
          <w:p w:rsidR="00E57CBB" w:rsidRPr="0086623D" w:rsidRDefault="00E57CBB" w:rsidP="00B93284">
            <w:pPr>
              <w:pStyle w:val="afc"/>
              <w:numPr>
                <w:ilvl w:val="0"/>
                <w:numId w:val="57"/>
              </w:numPr>
              <w:ind w:leftChars="0" w:firstLine="420"/>
              <w:rPr>
                <w:rFonts w:ascii="標楷體" w:eastAsia="標楷體" w:hAnsi="標楷體"/>
              </w:rPr>
            </w:pPr>
            <w:r w:rsidRPr="0086623D">
              <w:rPr>
                <w:rFonts w:ascii="標楷體" w:eastAsia="標楷體" w:hAnsi="標楷體" w:hint="eastAsia"/>
                <w:u w:val="single"/>
              </w:rPr>
              <w:t>怡婷</w:t>
            </w:r>
            <w:r w:rsidRPr="0086623D">
              <w:rPr>
                <w:rFonts w:ascii="標楷體" w:eastAsia="標楷體" w:hAnsi="標楷體" w:hint="eastAsia"/>
              </w:rPr>
              <w:t>：非常被動，學習態度消極，習於等待他人協助或答案，識字方面識字量足以輔助閱讀，可記住所學過的生字，但容易混淆。</w:t>
            </w:r>
          </w:p>
        </w:tc>
      </w:tr>
      <w:tr w:rsidR="0086623D" w:rsidRPr="0086623D" w:rsidTr="006D5FAE">
        <w:trPr>
          <w:trHeight w:val="2835"/>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鄧鈺霖</w:t>
            </w:r>
          </w:p>
        </w:tc>
        <w:tc>
          <w:tcPr>
            <w:tcW w:w="885" w:type="dxa"/>
            <w:tcBorders>
              <w:bottom w:val="single" w:sz="4" w:space="0" w:color="auto"/>
            </w:tcBorders>
            <w:vAlign w:val="center"/>
          </w:tcPr>
          <w:p w:rsidR="00E57CBB" w:rsidRPr="0086623D" w:rsidRDefault="00E57CBB" w:rsidP="006D5FAE">
            <w:pPr>
              <w:jc w:val="center"/>
              <w:rPr>
                <w:rFonts w:hint="eastAsia"/>
              </w:rPr>
            </w:pPr>
            <w:r w:rsidRPr="0086623D">
              <w:rPr>
                <w:rFonts w:ascii="標楷體" w:eastAsia="標楷體" w:hAnsi="標楷體" w:hint="eastAsia"/>
              </w:rPr>
              <w:t>六</w:t>
            </w:r>
          </w:p>
        </w:tc>
        <w:tc>
          <w:tcPr>
            <w:tcW w:w="1067"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學習障礙</w:t>
            </w:r>
          </w:p>
        </w:tc>
        <w:tc>
          <w:tcPr>
            <w:tcW w:w="1244"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綜合</w:t>
            </w:r>
          </w:p>
        </w:tc>
        <w:tc>
          <w:tcPr>
            <w:tcW w:w="3718"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r>
      <w:tr w:rsidR="0086623D" w:rsidRPr="0086623D" w:rsidTr="006D5FAE">
        <w:trPr>
          <w:trHeight w:val="2835"/>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蔡怡婷</w:t>
            </w:r>
          </w:p>
        </w:tc>
        <w:tc>
          <w:tcPr>
            <w:tcW w:w="885" w:type="dxa"/>
            <w:tcBorders>
              <w:top w:val="single" w:sz="4" w:space="0" w:color="auto"/>
              <w:bottom w:val="single" w:sz="4" w:space="0" w:color="auto"/>
            </w:tcBorders>
            <w:vAlign w:val="center"/>
          </w:tcPr>
          <w:p w:rsidR="00E57CBB" w:rsidRPr="0086623D" w:rsidRDefault="00E57CBB" w:rsidP="006D5FAE">
            <w:pPr>
              <w:jc w:val="center"/>
              <w:rPr>
                <w:rFonts w:hint="eastAsia"/>
              </w:rPr>
            </w:pPr>
            <w:r w:rsidRPr="0086623D">
              <w:rPr>
                <w:rFonts w:ascii="標楷體" w:eastAsia="標楷體" w:hAnsi="標楷體" w:hint="eastAsia"/>
              </w:rPr>
              <w:t>六</w:t>
            </w:r>
          </w:p>
        </w:tc>
        <w:tc>
          <w:tcPr>
            <w:tcW w:w="1067"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智能障礙</w:t>
            </w:r>
          </w:p>
        </w:tc>
        <w:tc>
          <w:tcPr>
            <w:tcW w:w="1244"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輕度</w:t>
            </w:r>
          </w:p>
        </w:tc>
        <w:tc>
          <w:tcPr>
            <w:tcW w:w="3718"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r>
      <w:tr w:rsidR="0086623D" w:rsidRPr="0086623D" w:rsidTr="006D5FAE">
        <w:trPr>
          <w:trHeight w:val="90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sz w:val="28"/>
                <w:szCs w:val="28"/>
              </w:rPr>
              <w:t>IEP</w:t>
            </w:r>
            <w:r w:rsidRPr="0086623D">
              <w:rPr>
                <w:rFonts w:ascii="標楷體" w:eastAsia="標楷體" w:hAnsi="標楷體" w:hint="eastAsia"/>
                <w:sz w:val="28"/>
                <w:szCs w:val="28"/>
              </w:rPr>
              <w:t>學年</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目標</w:t>
            </w:r>
          </w:p>
        </w:tc>
        <w:tc>
          <w:tcPr>
            <w:tcW w:w="8292" w:type="dxa"/>
            <w:gridSpan w:val="5"/>
          </w:tcPr>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依照學生</w:t>
            </w:r>
            <w:r w:rsidRPr="0086623D">
              <w:rPr>
                <w:rFonts w:ascii="標楷體" w:eastAsia="標楷體" w:hAnsi="標楷體"/>
                <w:szCs w:val="28"/>
              </w:rPr>
              <w:t>IEP</w:t>
            </w:r>
            <w:r w:rsidRPr="0086623D">
              <w:rPr>
                <w:rFonts w:ascii="標楷體" w:eastAsia="標楷體" w:hAnsi="標楷體" w:hint="eastAsia"/>
                <w:szCs w:val="28"/>
              </w:rPr>
              <w:t>表列出學生共同達成及個別差異之學年目標：</w:t>
            </w:r>
          </w:p>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t>◎共同目標：</w:t>
            </w:r>
          </w:p>
          <w:p w:rsidR="00E57CBB" w:rsidRPr="0086623D" w:rsidRDefault="00E57CBB" w:rsidP="00B93284">
            <w:pPr>
              <w:pStyle w:val="afc"/>
              <w:numPr>
                <w:ilvl w:val="0"/>
                <w:numId w:val="67"/>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cs="標楷體" w:hint="eastAsia"/>
              </w:rPr>
              <w:t>能利用注音符號作為輔助，提升閱讀理解。</w:t>
            </w:r>
          </w:p>
          <w:p w:rsidR="00E57CBB" w:rsidRPr="0086623D" w:rsidRDefault="00E57CBB" w:rsidP="00B93284">
            <w:pPr>
              <w:pStyle w:val="afc"/>
              <w:numPr>
                <w:ilvl w:val="0"/>
                <w:numId w:val="67"/>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hint="eastAsia"/>
              </w:rPr>
              <w:t>能培養良好的聆聽態度並確實把握聆聽的方法</w:t>
            </w:r>
            <w:r w:rsidRPr="0086623D">
              <w:rPr>
                <w:rFonts w:ascii="標楷體" w:eastAsia="標楷體" w:hAnsi="標楷體" w:cs="標楷體" w:hint="eastAsia"/>
              </w:rPr>
              <w:t>。</w:t>
            </w:r>
          </w:p>
          <w:p w:rsidR="00E57CBB" w:rsidRPr="0086623D" w:rsidRDefault="00E57CBB" w:rsidP="00B93284">
            <w:pPr>
              <w:pStyle w:val="afc"/>
              <w:numPr>
                <w:ilvl w:val="0"/>
                <w:numId w:val="67"/>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cs="標楷體" w:hint="eastAsia"/>
              </w:rPr>
              <w:t>能清楚說明事件讓他人了解，並確實掌握說話的重點。</w:t>
            </w:r>
          </w:p>
          <w:p w:rsidR="00E57CBB" w:rsidRPr="0086623D" w:rsidRDefault="00E57CBB" w:rsidP="00B93284">
            <w:pPr>
              <w:pStyle w:val="afc"/>
              <w:numPr>
                <w:ilvl w:val="0"/>
                <w:numId w:val="67"/>
              </w:numPr>
              <w:autoSpaceDE w:val="0"/>
              <w:snapToGrid w:val="0"/>
              <w:spacing w:line="240" w:lineRule="atLeast"/>
              <w:ind w:leftChars="0" w:firstLine="420"/>
              <w:rPr>
                <w:rFonts w:ascii="標楷體" w:eastAsia="標楷體" w:hAnsi="標楷體" w:cs="標楷體"/>
              </w:rPr>
            </w:pPr>
            <w:r w:rsidRPr="0086623D">
              <w:rPr>
                <w:rFonts w:ascii="標楷體" w:eastAsia="標楷體" w:hAnsi="標楷體" w:hint="eastAsia"/>
              </w:rPr>
              <w:t>能認識常用國字1000-1200個字。</w:t>
            </w:r>
          </w:p>
          <w:p w:rsidR="00E57CBB" w:rsidRPr="0086623D" w:rsidRDefault="00E57CBB" w:rsidP="00B93284">
            <w:pPr>
              <w:numPr>
                <w:ilvl w:val="0"/>
                <w:numId w:val="67"/>
              </w:numPr>
              <w:spacing w:line="320" w:lineRule="exact"/>
              <w:jc w:val="both"/>
              <w:rPr>
                <w:rFonts w:ascii="標楷體" w:eastAsia="標楷體" w:hAnsi="標楷體" w:cs="標楷體"/>
              </w:rPr>
            </w:pPr>
            <w:r w:rsidRPr="0086623D">
              <w:rPr>
                <w:rFonts w:ascii="標楷體" w:eastAsia="標楷體" w:hAnsi="標楷體" w:cs="標楷體" w:hint="eastAsia"/>
              </w:rPr>
              <w:t>能理解文章的主旨。</w:t>
            </w:r>
          </w:p>
          <w:p w:rsidR="00E57CBB" w:rsidRPr="0086623D" w:rsidRDefault="00E57CBB" w:rsidP="00B93284">
            <w:pPr>
              <w:numPr>
                <w:ilvl w:val="0"/>
                <w:numId w:val="67"/>
              </w:numPr>
              <w:spacing w:line="320" w:lineRule="exact"/>
              <w:jc w:val="both"/>
              <w:rPr>
                <w:rFonts w:ascii="標楷體" w:eastAsia="標楷體" w:hAnsi="標楷體" w:cs="標楷體"/>
              </w:rPr>
            </w:pPr>
            <w:r w:rsidRPr="0086623D">
              <w:rPr>
                <w:rFonts w:ascii="標楷體" w:eastAsia="標楷體" w:hAnsi="標楷體" w:cs="標楷體" w:hint="eastAsia"/>
              </w:rPr>
              <w:t>能正確使用文法造句。</w:t>
            </w:r>
          </w:p>
          <w:p w:rsidR="00E57CBB" w:rsidRPr="0086623D" w:rsidRDefault="00E57CBB" w:rsidP="006D5FAE">
            <w:pPr>
              <w:spacing w:line="500" w:lineRule="exact"/>
              <w:rPr>
                <w:rFonts w:ascii="標楷體" w:eastAsia="標楷體" w:hAnsi="標楷體"/>
                <w:szCs w:val="28"/>
              </w:rPr>
            </w:pPr>
            <w:r w:rsidRPr="0086623D">
              <w:rPr>
                <w:rFonts w:ascii="標楷體" w:eastAsia="標楷體" w:hAnsi="標楷體" w:hint="eastAsia"/>
                <w:szCs w:val="28"/>
              </w:rPr>
              <w:lastRenderedPageBreak/>
              <w:t>◎個別目標：</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u w:val="single"/>
              </w:rPr>
              <w:t>葉家均</w:t>
            </w:r>
            <w:r w:rsidRPr="0086623D">
              <w:rPr>
                <w:rFonts w:ascii="標楷體" w:eastAsia="標楷體" w:hAnsi="標楷體" w:hint="eastAsia"/>
                <w:szCs w:val="28"/>
              </w:rPr>
              <w:t>：1.能持續專注聆聽不插嘴。</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2.能認識常用國字1000個字。</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3.能仿寫短語、短句。</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4.能利用句型造出通順的句子。</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u w:val="single"/>
              </w:rPr>
              <w:t>鄧鈺霖</w:t>
            </w:r>
            <w:r w:rsidRPr="0086623D">
              <w:rPr>
                <w:rFonts w:ascii="標楷體" w:eastAsia="標楷體" w:hAnsi="標楷體" w:hint="eastAsia"/>
                <w:szCs w:val="28"/>
              </w:rPr>
              <w:t>：1.能持續專注聆聽不插嘴。</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2.能認識常用國字1100個字。</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3.能仿寫短語、短句。</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4.能利用句型造出通順的句子。</w:t>
            </w:r>
          </w:p>
          <w:p w:rsidR="00E57CBB" w:rsidRPr="0086623D" w:rsidRDefault="00E57CBB" w:rsidP="006D5FAE">
            <w:pPr>
              <w:rPr>
                <w:rFonts w:ascii="標楷體" w:eastAsia="標楷體" w:hAnsi="標楷體"/>
                <w:szCs w:val="28"/>
              </w:rPr>
            </w:pPr>
            <w:r w:rsidRPr="0086623D">
              <w:rPr>
                <w:rFonts w:ascii="標楷體" w:eastAsia="標楷體" w:hAnsi="標楷體" w:hint="eastAsia"/>
                <w:szCs w:val="28"/>
                <w:u w:val="single"/>
              </w:rPr>
              <w:t>蔡怡婷</w:t>
            </w:r>
            <w:r w:rsidRPr="0086623D">
              <w:rPr>
                <w:rFonts w:ascii="標楷體" w:eastAsia="標楷體" w:hAnsi="標楷體" w:hint="eastAsia"/>
                <w:szCs w:val="28"/>
              </w:rPr>
              <w:t>：1.能專注聆聽。</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2.能認識常用國字1200個字。</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3.協助下能仿寫短語、短句。</w:t>
            </w:r>
          </w:p>
          <w:p w:rsidR="00E57CBB" w:rsidRPr="0086623D" w:rsidRDefault="00E57CBB" w:rsidP="006D5FAE">
            <w:pPr>
              <w:pStyle w:val="afc"/>
              <w:ind w:leftChars="0" w:left="360"/>
              <w:rPr>
                <w:rFonts w:ascii="標楷體" w:eastAsia="標楷體" w:hAnsi="標楷體"/>
                <w:szCs w:val="28"/>
              </w:rPr>
            </w:pPr>
            <w:r w:rsidRPr="0086623D">
              <w:rPr>
                <w:rFonts w:ascii="標楷體" w:eastAsia="標楷體" w:hAnsi="標楷體" w:hint="eastAsia"/>
                <w:szCs w:val="28"/>
              </w:rPr>
              <w:t xml:space="preserve">     4.協助下能利用句型造出通順的句子。</w:t>
            </w: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學習內容</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6D5FAE">
            <w:pPr>
              <w:ind w:left="516" w:hangingChars="215" w:hanging="516"/>
              <w:jc w:val="both"/>
              <w:rPr>
                <w:rFonts w:ascii="標楷體" w:eastAsia="標楷體" w:hAnsi="標楷體"/>
              </w:rPr>
            </w:pPr>
            <w:r w:rsidRPr="0086623D">
              <w:rPr>
                <w:rFonts w:ascii="標楷體" w:eastAsia="標楷體" w:hAnsi="標楷體" w:hint="eastAsia"/>
              </w:rPr>
              <w:t>一、配合普通班課程採用採南一版國語課本、習作為教材並依學生能力及需求做減量﹑分解、替代之內容調整。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237"/>
            </w:tblGrid>
            <w:tr w:rsidR="0086623D"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減量：</w:t>
                  </w:r>
                </w:p>
              </w:tc>
              <w:tc>
                <w:tcPr>
                  <w:tcW w:w="6237" w:type="dxa"/>
                </w:tcPr>
                <w:p w:rsidR="00E57CBB" w:rsidRPr="0086623D" w:rsidRDefault="00E57CBB" w:rsidP="00B93284">
                  <w:pPr>
                    <w:pStyle w:val="afc"/>
                    <w:numPr>
                      <w:ilvl w:val="0"/>
                      <w:numId w:val="60"/>
                    </w:numPr>
                    <w:ind w:leftChars="0" w:firstLine="420"/>
                    <w:rPr>
                      <w:rFonts w:ascii="標楷體" w:eastAsia="標楷體" w:hAnsi="標楷體" w:cs="標楷體"/>
                    </w:rPr>
                  </w:pPr>
                  <w:r w:rsidRPr="0086623D">
                    <w:rPr>
                      <w:rFonts w:ascii="標楷體" w:eastAsia="標楷體" w:hAnsi="標楷體" w:hint="eastAsia"/>
                    </w:rPr>
                    <w:t>識字以出現頻率高且總筆畫數較少的字做為優先教學選擇</w:t>
                  </w:r>
                  <w:r w:rsidRPr="0086623D">
                    <w:rPr>
                      <w:rFonts w:ascii="標楷體" w:eastAsia="標楷體" w:hAnsi="標楷體" w:cs="標楷體" w:hint="eastAsia"/>
                    </w:rPr>
                    <w:t>，讓學生能認識常用的生字並仿寫，</w:t>
                  </w:r>
                  <w:r w:rsidRPr="0086623D">
                    <w:rPr>
                      <w:rFonts w:ascii="標楷體" w:eastAsia="標楷體" w:hAnsi="標楷體" w:cs="標楷體" w:hint="eastAsia"/>
                      <w:u w:val="single"/>
                    </w:rPr>
                    <w:t>怡婷</w:t>
                  </w:r>
                  <w:r w:rsidRPr="0086623D">
                    <w:rPr>
                      <w:rFonts w:ascii="標楷體" w:eastAsia="標楷體" w:hAnsi="標楷體" w:cs="標楷體" w:hint="eastAsia"/>
                    </w:rPr>
                    <w:t>以每課能認得2/3生字、</w:t>
                  </w:r>
                  <w:r w:rsidRPr="0086623D">
                    <w:rPr>
                      <w:rFonts w:ascii="標楷體" w:eastAsia="標楷體" w:hAnsi="標楷體" w:cs="標楷體" w:hint="eastAsia"/>
                      <w:u w:val="single"/>
                    </w:rPr>
                    <w:t>家均</w:t>
                  </w:r>
                  <w:r w:rsidRPr="0086623D">
                    <w:rPr>
                      <w:rFonts w:ascii="標楷體" w:eastAsia="標楷體" w:hAnsi="標楷體" w:cs="標楷體" w:hint="eastAsia"/>
                    </w:rPr>
                    <w:t>、</w:t>
                  </w:r>
                  <w:r w:rsidRPr="0086623D">
                    <w:rPr>
                      <w:rFonts w:ascii="標楷體" w:eastAsia="標楷體" w:hAnsi="標楷體" w:cs="標楷體" w:hint="eastAsia"/>
                      <w:u w:val="single"/>
                    </w:rPr>
                    <w:t>鈺霖</w:t>
                  </w:r>
                  <w:r w:rsidRPr="0086623D">
                    <w:rPr>
                      <w:rFonts w:ascii="標楷體" w:eastAsia="標楷體" w:hAnsi="標楷體" w:cs="標楷體" w:hint="eastAsia"/>
                    </w:rPr>
                    <w:t>以每課能認得1/2生字為主要目標。</w:t>
                  </w:r>
                </w:p>
                <w:p w:rsidR="00E57CBB" w:rsidRPr="0086623D" w:rsidRDefault="00E57CBB" w:rsidP="00B93284">
                  <w:pPr>
                    <w:pStyle w:val="afc"/>
                    <w:numPr>
                      <w:ilvl w:val="0"/>
                      <w:numId w:val="60"/>
                    </w:numPr>
                    <w:ind w:leftChars="0" w:firstLine="420"/>
                    <w:rPr>
                      <w:rFonts w:ascii="標楷體" w:eastAsia="標楷體" w:hAnsi="標楷體"/>
                    </w:rPr>
                  </w:pPr>
                  <w:r w:rsidRPr="0086623D">
                    <w:rPr>
                      <w:rFonts w:eastAsia="標楷體" w:hint="eastAsia"/>
                    </w:rPr>
                    <w:t>寫作方面以仿寫為主，能利用口語清楚表達自己的意思，</w:t>
                  </w:r>
                  <w:r w:rsidRPr="0086623D">
                    <w:rPr>
                      <w:rFonts w:eastAsia="標楷體" w:hint="eastAsia"/>
                      <w:u w:val="single"/>
                    </w:rPr>
                    <w:t>怡婷</w:t>
                  </w:r>
                  <w:r w:rsidRPr="0086623D">
                    <w:rPr>
                      <w:rFonts w:eastAsia="標楷體" w:hint="eastAsia"/>
                    </w:rPr>
                    <w:t>以能仿寫簡單句子為主</w:t>
                  </w:r>
                  <w:r w:rsidRPr="0086623D">
                    <w:rPr>
                      <w:rFonts w:ascii="標楷體" w:eastAsia="標楷體" w:hAnsi="標楷體" w:hint="eastAsia"/>
                    </w:rPr>
                    <w:t>。</w:t>
                  </w:r>
                </w:p>
              </w:tc>
            </w:tr>
            <w:tr w:rsidR="0086623D"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rPr>
                    <w:t>分解：</w:t>
                  </w:r>
                </w:p>
              </w:tc>
              <w:tc>
                <w:tcPr>
                  <w:tcW w:w="6237" w:type="dxa"/>
                </w:tcPr>
                <w:p w:rsidR="00E57CBB" w:rsidRPr="0086623D" w:rsidRDefault="00E57CBB" w:rsidP="00B93284">
                  <w:pPr>
                    <w:pStyle w:val="afc"/>
                    <w:numPr>
                      <w:ilvl w:val="0"/>
                      <w:numId w:val="61"/>
                    </w:numPr>
                    <w:ind w:leftChars="0" w:firstLine="420"/>
                    <w:rPr>
                      <w:rFonts w:eastAsia="標楷體" w:hAnsi="標楷體"/>
                    </w:rPr>
                  </w:pPr>
                  <w:r w:rsidRPr="0086623D">
                    <w:rPr>
                      <w:rFonts w:eastAsia="標楷體" w:hint="eastAsia"/>
                    </w:rPr>
                    <w:t>教學順序為文意→語詞→國字→造句。</w:t>
                  </w:r>
                </w:p>
                <w:p w:rsidR="00E57CBB" w:rsidRPr="0086623D" w:rsidRDefault="00E57CBB" w:rsidP="00B93284">
                  <w:pPr>
                    <w:pStyle w:val="afc"/>
                    <w:numPr>
                      <w:ilvl w:val="0"/>
                      <w:numId w:val="61"/>
                    </w:numPr>
                    <w:ind w:leftChars="0" w:firstLine="420"/>
                    <w:rPr>
                      <w:rFonts w:eastAsia="標楷體" w:hAnsi="標楷體"/>
                    </w:rPr>
                  </w:pPr>
                  <w:r w:rsidRPr="0086623D">
                    <w:rPr>
                      <w:rFonts w:eastAsia="標楷體" w:hint="eastAsia"/>
                    </w:rPr>
                    <w:t>寫作方面採取工作分析法，教師說明與示範，先由「造樣寫短語」→「造樣造句」→「造句」的方式引導學生能寫出通順的句子。</w:t>
                  </w:r>
                </w:p>
              </w:tc>
            </w:tr>
            <w:tr w:rsidR="000711FE" w:rsidRPr="0086623D" w:rsidTr="006D5FAE">
              <w:tc>
                <w:tcPr>
                  <w:tcW w:w="1774" w:type="dxa"/>
                </w:tcPr>
                <w:p w:rsidR="00E57CBB" w:rsidRPr="0086623D" w:rsidRDefault="00E57CBB" w:rsidP="00B93284">
                  <w:pPr>
                    <w:pStyle w:val="afc"/>
                    <w:numPr>
                      <w:ilvl w:val="0"/>
                      <w:numId w:val="59"/>
                    </w:numPr>
                    <w:ind w:leftChars="0" w:firstLine="420"/>
                    <w:rPr>
                      <w:rFonts w:ascii="標楷體" w:eastAsia="標楷體" w:hAnsi="標楷體"/>
                    </w:rPr>
                  </w:pPr>
                  <w:r w:rsidRPr="0086623D">
                    <w:rPr>
                      <w:rFonts w:ascii="標楷體" w:eastAsia="標楷體" w:hAnsi="標楷體" w:hint="eastAsia"/>
                      <w:kern w:val="0"/>
                    </w:rPr>
                    <w:t>替代：</w:t>
                  </w:r>
                </w:p>
              </w:tc>
              <w:tc>
                <w:tcPr>
                  <w:tcW w:w="6237" w:type="dxa"/>
                </w:tcPr>
                <w:p w:rsidR="00E57CBB" w:rsidRPr="0086623D" w:rsidRDefault="00E57CBB" w:rsidP="006D5FAE">
                  <w:pPr>
                    <w:rPr>
                      <w:rFonts w:ascii="標楷體" w:eastAsia="標楷體" w:hAnsi="標楷體"/>
                    </w:rPr>
                  </w:pPr>
                  <w:r w:rsidRPr="0086623D">
                    <w:rPr>
                      <w:rFonts w:ascii="標楷體" w:eastAsia="標楷體" w:hAnsi="標楷體" w:hint="eastAsia"/>
                      <w:kern w:val="0"/>
                    </w:rPr>
                    <w:t>以口頭發表為主進行「照樣寫短語」、「照樣造句」與「造句」的練習後再進行書寫，不會的字由教師協助提供正確的寫法。</w:t>
                  </w:r>
                </w:p>
              </w:tc>
            </w:tr>
          </w:tbl>
          <w:p w:rsidR="00E57CBB" w:rsidRPr="0086623D" w:rsidRDefault="00E57CBB" w:rsidP="00E57CBB">
            <w:pPr>
              <w:pStyle w:val="afc"/>
              <w:ind w:leftChars="0" w:left="720" w:firstLine="420"/>
              <w:rPr>
                <w:rFonts w:ascii="標楷體" w:eastAsia="標楷體" w:hAnsi="標楷體"/>
              </w:rPr>
            </w:pP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學習歷程</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提供學生發表機會，鼓勵學生表達意見，訓練口語表達能力。</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提供視覺線索、國字筆順練習，讓學生仿寫出正確的字形。</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w:t>
            </w:r>
            <w:r w:rsidRPr="0086623D">
              <w:rPr>
                <w:rFonts w:ascii="new time" w:eastAsia="標楷體" w:hAnsi="new time" w:hint="eastAsia"/>
              </w:rPr>
              <w:t>手指輔助唸讀及討論法</w:t>
            </w:r>
            <w:r w:rsidRPr="0086623D">
              <w:rPr>
                <w:rFonts w:ascii="標楷體" w:eastAsia="標楷體" w:hAnsi="標楷體" w:hint="eastAsia"/>
              </w:rPr>
              <w:t>，加強閱讀理解訓練，並以具體實物或圖示，增進學生感受力，進而理解語意或文章內容。</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運用直接教學法進行「照樣寫短語」、「照樣造句」與「造句」教學，老師先解說示範引導、學生仿造練習，最後再進行檢討與分享。</w:t>
            </w:r>
          </w:p>
          <w:p w:rsidR="00E57CBB" w:rsidRPr="0086623D" w:rsidRDefault="00E57CBB" w:rsidP="00B93284">
            <w:pPr>
              <w:pStyle w:val="afc"/>
              <w:numPr>
                <w:ilvl w:val="0"/>
                <w:numId w:val="62"/>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善用增強系統，提升並維持學生學習動機，加強學生學習意願。</w:t>
            </w:r>
          </w:p>
        </w:tc>
      </w:tr>
      <w:tr w:rsidR="0086623D" w:rsidRPr="0086623D" w:rsidTr="006D5FAE">
        <w:trPr>
          <w:trHeight w:val="85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學習環境調整</w:t>
            </w:r>
          </w:p>
        </w:tc>
        <w:tc>
          <w:tcPr>
            <w:tcW w:w="8292" w:type="dxa"/>
            <w:gridSpan w:val="5"/>
            <w:vAlign w:val="center"/>
          </w:tcPr>
          <w:p w:rsidR="00E57CBB" w:rsidRPr="0086623D" w:rsidRDefault="00E57CBB" w:rsidP="00B93284">
            <w:pPr>
              <w:pStyle w:val="Default"/>
              <w:numPr>
                <w:ilvl w:val="0"/>
                <w:numId w:val="66"/>
              </w:numPr>
              <w:snapToGrid w:val="0"/>
              <w:spacing w:line="360" w:lineRule="exact"/>
              <w:rPr>
                <w:rFonts w:ascii="標楷體" w:eastAsia="標楷體" w:hAnsi="標楷體"/>
                <w:color w:val="auto"/>
                <w:kern w:val="2"/>
              </w:rPr>
            </w:pPr>
            <w:r w:rsidRPr="0086623D">
              <w:rPr>
                <w:rFonts w:ascii="標楷體" w:eastAsia="標楷體" w:hAnsi="標楷體" w:hint="eastAsia"/>
                <w:color w:val="auto"/>
                <w:kern w:val="2"/>
              </w:rPr>
              <w:t>採用L型小組座位，除方便討論紀錄外，也將</w:t>
            </w:r>
            <w:r w:rsidRPr="0086623D">
              <w:rPr>
                <w:rFonts w:ascii="標楷體" w:eastAsia="標楷體" w:hAnsi="標楷體" w:hint="eastAsia"/>
                <w:color w:val="auto"/>
                <w:kern w:val="2"/>
                <w:u w:val="single"/>
              </w:rPr>
              <w:t>鈺霖</w:t>
            </w:r>
            <w:r w:rsidRPr="0086623D">
              <w:rPr>
                <w:rFonts w:ascii="標楷體" w:eastAsia="標楷體" w:hAnsi="標楷體" w:hint="eastAsia"/>
                <w:color w:val="auto"/>
                <w:kern w:val="2"/>
              </w:rPr>
              <w:t>、</w:t>
            </w:r>
            <w:r w:rsidRPr="0086623D">
              <w:rPr>
                <w:rFonts w:ascii="標楷體" w:eastAsia="標楷體" w:hAnsi="標楷體" w:hint="eastAsia"/>
                <w:color w:val="auto"/>
                <w:kern w:val="2"/>
                <w:u w:val="single"/>
              </w:rPr>
              <w:t>家均</w:t>
            </w:r>
            <w:r w:rsidRPr="0086623D">
              <w:rPr>
                <w:rFonts w:ascii="標楷體" w:eastAsia="標楷體" w:hAnsi="標楷體" w:hint="eastAsia"/>
                <w:color w:val="auto"/>
                <w:kern w:val="2"/>
              </w:rPr>
              <w:t>兩位學生做區別，減少分心現象，</w:t>
            </w:r>
            <w:r w:rsidRPr="0086623D">
              <w:rPr>
                <w:rFonts w:ascii="標楷體" w:eastAsia="標楷體" w:hAnsi="標楷體" w:hint="eastAsia"/>
                <w:color w:val="auto"/>
                <w:kern w:val="2"/>
                <w:u w:val="single"/>
              </w:rPr>
              <w:t>怡婷</w:t>
            </w:r>
            <w:r w:rsidRPr="0086623D">
              <w:rPr>
                <w:rFonts w:ascii="標楷體" w:eastAsia="標楷體" w:hAnsi="標楷體" w:hint="eastAsia"/>
                <w:color w:val="auto"/>
                <w:kern w:val="2"/>
              </w:rPr>
              <w:t>非常被動需要教師時時叮嚀，故安排於教師旁邊。</w:t>
            </w:r>
          </w:p>
          <w:tbl>
            <w:tblPr>
              <w:tblStyle w:val="ad"/>
              <w:tblW w:w="0" w:type="auto"/>
              <w:tblInd w:w="720" w:type="dxa"/>
              <w:tblLook w:val="04A0" w:firstRow="1" w:lastRow="0" w:firstColumn="1" w:lastColumn="0" w:noHBand="0" w:noVBand="1"/>
            </w:tblPr>
            <w:tblGrid>
              <w:gridCol w:w="709"/>
              <w:gridCol w:w="1276"/>
            </w:tblGrid>
            <w:tr w:rsidR="0086623D" w:rsidRPr="0086623D" w:rsidTr="006D5FAE">
              <w:tc>
                <w:tcPr>
                  <w:tcW w:w="709" w:type="dxa"/>
                  <w:tcBorders>
                    <w:top w:val="nil"/>
                    <w:left w:val="nil"/>
                  </w:tcBorders>
                </w:tcPr>
                <w:p w:rsidR="00E57CBB" w:rsidRPr="0086623D" w:rsidRDefault="00E57CBB" w:rsidP="006D5FAE">
                  <w:pPr>
                    <w:pStyle w:val="Default"/>
                    <w:snapToGrid w:val="0"/>
                    <w:spacing w:line="360" w:lineRule="exact"/>
                    <w:rPr>
                      <w:rFonts w:ascii="標楷體" w:eastAsia="標楷體" w:hAnsi="標楷體"/>
                      <w:color w:val="auto"/>
                    </w:rPr>
                  </w:pPr>
                </w:p>
              </w:tc>
              <w:tc>
                <w:tcPr>
                  <w:tcW w:w="1276" w:type="dxa"/>
                  <w:hideMark/>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鈺霖</w:t>
                  </w:r>
                </w:p>
              </w:tc>
            </w:tr>
            <w:tr w:rsidR="0086623D" w:rsidRPr="0086623D" w:rsidTr="006D5FAE">
              <w:trPr>
                <w:trHeight w:val="545"/>
              </w:trPr>
              <w:tc>
                <w:tcPr>
                  <w:tcW w:w="709" w:type="dxa"/>
                  <w:hideMark/>
                </w:tcPr>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lastRenderedPageBreak/>
                    <w:t>家均</w:t>
                  </w:r>
                </w:p>
              </w:tc>
              <w:tc>
                <w:tcPr>
                  <w:tcW w:w="1276" w:type="dxa"/>
                  <w:vMerge w:val="restart"/>
                  <w:vAlign w:val="center"/>
                  <w:hideMark/>
                </w:tcPr>
                <w:p w:rsidR="00E57CBB" w:rsidRPr="0086623D" w:rsidRDefault="00E57CBB" w:rsidP="006D5FAE">
                  <w:pPr>
                    <w:pStyle w:val="Default"/>
                    <w:snapToGrid w:val="0"/>
                    <w:spacing w:line="360" w:lineRule="exact"/>
                    <w:jc w:val="both"/>
                    <w:rPr>
                      <w:rFonts w:ascii="標楷體" w:eastAsia="標楷體" w:hAnsi="標楷體"/>
                      <w:color w:val="auto"/>
                    </w:rPr>
                  </w:pPr>
                  <w:r w:rsidRPr="0086623D">
                    <w:rPr>
                      <w:rFonts w:ascii="標楷體" w:eastAsia="標楷體" w:hAnsi="標楷體" w:hint="eastAsia"/>
                      <w:color w:val="auto"/>
                    </w:rPr>
                    <w:t>教師</w:t>
                  </w:r>
                </w:p>
              </w:tc>
            </w:tr>
            <w:tr w:rsidR="0086623D" w:rsidRPr="0086623D" w:rsidTr="006D5FAE">
              <w:trPr>
                <w:trHeight w:val="545"/>
              </w:trPr>
              <w:tc>
                <w:tcPr>
                  <w:tcW w:w="709" w:type="dxa"/>
                </w:tcPr>
                <w:p w:rsidR="00E57CBB" w:rsidRPr="0086623D" w:rsidRDefault="00E57CBB" w:rsidP="006D5FAE">
                  <w:pPr>
                    <w:pStyle w:val="Default"/>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怡婷</w:t>
                  </w:r>
                </w:p>
              </w:tc>
              <w:tc>
                <w:tcPr>
                  <w:tcW w:w="1276" w:type="dxa"/>
                  <w:vMerge/>
                </w:tcPr>
                <w:p w:rsidR="00E57CBB" w:rsidRPr="0086623D" w:rsidRDefault="00E57CBB" w:rsidP="006D5FAE">
                  <w:pPr>
                    <w:pStyle w:val="Default"/>
                    <w:snapToGrid w:val="0"/>
                    <w:spacing w:line="360" w:lineRule="exact"/>
                    <w:jc w:val="center"/>
                    <w:rPr>
                      <w:rFonts w:ascii="標楷體" w:eastAsia="標楷體" w:hAnsi="標楷體"/>
                      <w:color w:val="auto"/>
                    </w:rPr>
                  </w:pPr>
                </w:p>
              </w:tc>
            </w:tr>
          </w:tbl>
          <w:p w:rsidR="00E57CBB" w:rsidRPr="0086623D" w:rsidRDefault="00E57CBB" w:rsidP="00B93284">
            <w:pPr>
              <w:pStyle w:val="Default"/>
              <w:numPr>
                <w:ilvl w:val="0"/>
                <w:numId w:val="66"/>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教室內擺設整齊，減少不必要之視覺刺激。</w:t>
            </w:r>
          </w:p>
        </w:tc>
      </w:tr>
      <w:tr w:rsidR="000711FE" w:rsidRPr="0086623D" w:rsidTr="006D5FAE">
        <w:trPr>
          <w:trHeight w:val="987"/>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學習評量</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tcPr>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利用多元評量，以紙筆、問答、操作表現評定學習成效。</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定期評量以資源班為主，不參加原班級考試以免增加負擔。</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依據IEP會議討論，特推會決議通過的評量調整方式提供服務(報讀、延長考試時間、特殊考場等)</w:t>
            </w:r>
          </w:p>
          <w:p w:rsidR="00E57CBB" w:rsidRPr="0086623D" w:rsidRDefault="00E57CBB" w:rsidP="00B93284">
            <w:pPr>
              <w:pStyle w:val="afc"/>
              <w:numPr>
                <w:ilvl w:val="0"/>
                <w:numId w:val="63"/>
              </w:numPr>
              <w:snapToGrid w:val="0"/>
              <w:spacing w:line="360" w:lineRule="exact"/>
              <w:ind w:leftChars="0" w:firstLine="420"/>
              <w:jc w:val="both"/>
              <w:rPr>
                <w:rFonts w:ascii="標楷體" w:eastAsia="標楷體" w:hAnsi="標楷體"/>
              </w:rPr>
            </w:pPr>
            <w:r w:rsidRPr="0086623D">
              <w:rPr>
                <w:rFonts w:ascii="標楷體" w:eastAsia="標楷體" w:hAnsi="標楷體" w:hint="eastAsia"/>
              </w:rPr>
              <w:t>定期評量試卷老師協助提供不會寫的字正確寫法(生字注音填空除外)。</w:t>
            </w:r>
          </w:p>
        </w:tc>
      </w:tr>
    </w:tbl>
    <w:p w:rsidR="00E57CBB" w:rsidRPr="0086623D" w:rsidRDefault="00E57CBB" w:rsidP="00E57CBB">
      <w:pPr>
        <w:spacing w:line="500" w:lineRule="exact"/>
        <w:rPr>
          <w:rFonts w:hint="eastAsia"/>
        </w:rPr>
      </w:pPr>
    </w:p>
    <w:p w:rsidR="00E57CBB" w:rsidRPr="0086623D" w:rsidRDefault="00E57CBB" w:rsidP="00E57CBB">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嘉義縣民和國民小學107學年度國語領域課程調整方案</w:t>
      </w:r>
    </w:p>
    <w:p w:rsidR="00E57CBB" w:rsidRPr="0086623D" w:rsidRDefault="00E57CBB" w:rsidP="00E57CBB">
      <w:pPr>
        <w:spacing w:line="360" w:lineRule="auto"/>
        <w:ind w:leftChars="-150" w:left="-360" w:firstLineChars="150" w:firstLine="360"/>
        <w:rPr>
          <w:rFonts w:ascii="標楷體" w:eastAsia="標楷體" w:hAnsi="標楷體"/>
        </w:rPr>
      </w:pPr>
      <w:r w:rsidRPr="0086623D">
        <w:rPr>
          <w:rFonts w:ascii="標楷體" w:eastAsia="標楷體" w:hAnsi="標楷體" w:hint="eastAsia"/>
        </w:rPr>
        <w:t>˙班級類型：不分類資源班</w:t>
      </w:r>
      <w:r w:rsidRPr="0086623D">
        <w:rPr>
          <w:rFonts w:ascii="標楷體" w:eastAsia="標楷體" w:hAnsi="標楷體"/>
        </w:rPr>
        <w:t xml:space="preserve">  </w:t>
      </w:r>
      <w:r w:rsidRPr="0086623D">
        <w:rPr>
          <w:rFonts w:ascii="標楷體" w:eastAsia="標楷體" w:hAnsi="標楷體" w:hint="eastAsia"/>
        </w:rPr>
        <w:t>˙組別：E組</w:t>
      </w:r>
      <w:r w:rsidRPr="0086623D">
        <w:rPr>
          <w:rFonts w:ascii="標楷體" w:eastAsia="標楷體" w:hAnsi="標楷體"/>
        </w:rPr>
        <w:t xml:space="preserve"> </w:t>
      </w:r>
      <w:r w:rsidRPr="0086623D">
        <w:rPr>
          <w:rFonts w:ascii="標楷體" w:eastAsia="標楷體" w:hAnsi="標楷體" w:hint="eastAsia"/>
        </w:rPr>
        <w:t>˙教學者：吳如婷˙授課節數：</w:t>
      </w:r>
      <w:r w:rsidRPr="0086623D">
        <w:rPr>
          <w:rFonts w:ascii="標楷體" w:eastAsia="標楷體" w:hAnsi="標楷體" w:hint="eastAsia"/>
          <w:shd w:val="pct15" w:color="auto" w:fill="FFFFFF"/>
        </w:rPr>
        <w:t>外加</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3</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885"/>
        <w:gridCol w:w="1067"/>
        <w:gridCol w:w="1244"/>
        <w:gridCol w:w="3718"/>
      </w:tblGrid>
      <w:tr w:rsidR="0086623D" w:rsidRPr="0086623D" w:rsidTr="006D5FAE">
        <w:trPr>
          <w:trHeight w:val="54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項目</w:t>
            </w:r>
          </w:p>
        </w:tc>
        <w:tc>
          <w:tcPr>
            <w:tcW w:w="8292" w:type="dxa"/>
            <w:gridSpan w:val="5"/>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內容</w:t>
            </w:r>
            <w:r w:rsidRPr="0086623D">
              <w:rPr>
                <w:rFonts w:ascii="標楷體" w:eastAsia="標楷體" w:hAnsi="標楷體"/>
                <w:sz w:val="28"/>
                <w:szCs w:val="28"/>
              </w:rPr>
              <w:t>(</w:t>
            </w:r>
            <w:r w:rsidRPr="0086623D">
              <w:rPr>
                <w:rFonts w:ascii="標楷體" w:eastAsia="標楷體" w:hAnsi="標楷體" w:hint="eastAsia"/>
                <w:sz w:val="28"/>
                <w:szCs w:val="28"/>
              </w:rPr>
              <w:t>填寫說明</w:t>
            </w:r>
            <w:r w:rsidRPr="0086623D">
              <w:rPr>
                <w:rFonts w:ascii="標楷體" w:eastAsia="標楷體" w:hAnsi="標楷體"/>
                <w:sz w:val="28"/>
                <w:szCs w:val="28"/>
              </w:rPr>
              <w:t>)</w:t>
            </w:r>
          </w:p>
        </w:tc>
      </w:tr>
      <w:tr w:rsidR="0086623D" w:rsidRPr="0086623D" w:rsidTr="006D5FAE">
        <w:trPr>
          <w:trHeight w:val="530"/>
        </w:trPr>
        <w:tc>
          <w:tcPr>
            <w:tcW w:w="1456" w:type="dxa"/>
            <w:vMerge w:val="restart"/>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學生現況</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分析</w:t>
            </w:r>
          </w:p>
        </w:tc>
        <w:tc>
          <w:tcPr>
            <w:tcW w:w="1378"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學生姓名</w:t>
            </w:r>
          </w:p>
        </w:tc>
        <w:tc>
          <w:tcPr>
            <w:tcW w:w="885"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年級</w:t>
            </w:r>
          </w:p>
        </w:tc>
        <w:tc>
          <w:tcPr>
            <w:tcW w:w="1067"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類別</w:t>
            </w:r>
          </w:p>
        </w:tc>
        <w:tc>
          <w:tcPr>
            <w:tcW w:w="1244"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障礙程度</w:t>
            </w:r>
          </w:p>
        </w:tc>
        <w:tc>
          <w:tcPr>
            <w:tcW w:w="3718" w:type="dxa"/>
            <w:vAlign w:val="center"/>
          </w:tcPr>
          <w:p w:rsidR="00E57CBB" w:rsidRPr="0086623D" w:rsidRDefault="00E57CBB" w:rsidP="006D5FAE">
            <w:pPr>
              <w:spacing w:line="500" w:lineRule="exact"/>
              <w:jc w:val="center"/>
              <w:rPr>
                <w:rFonts w:ascii="標楷體" w:eastAsia="標楷體" w:hAnsi="標楷體"/>
                <w:sz w:val="28"/>
                <w:szCs w:val="28"/>
              </w:rPr>
            </w:pPr>
            <w:r w:rsidRPr="0086623D">
              <w:rPr>
                <w:rFonts w:ascii="標楷體" w:eastAsia="標楷體" w:hAnsi="標楷體" w:hint="eastAsia"/>
                <w:sz w:val="28"/>
                <w:szCs w:val="28"/>
              </w:rPr>
              <w:t>學習需求特性綜述</w:t>
            </w:r>
          </w:p>
        </w:tc>
      </w:tr>
      <w:tr w:rsidR="0086623D" w:rsidRPr="0086623D" w:rsidTr="006D5FAE">
        <w:trPr>
          <w:trHeight w:val="2551"/>
        </w:trPr>
        <w:tc>
          <w:tcPr>
            <w:tcW w:w="1456" w:type="dxa"/>
            <w:vMerge/>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魏昱華</w:t>
            </w:r>
          </w:p>
        </w:tc>
        <w:tc>
          <w:tcPr>
            <w:tcW w:w="88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五</w:t>
            </w:r>
          </w:p>
        </w:tc>
        <w:tc>
          <w:tcPr>
            <w:tcW w:w="106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自閉症</w:t>
            </w:r>
          </w:p>
        </w:tc>
        <w:tc>
          <w:tcPr>
            <w:tcW w:w="1244"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重度</w:t>
            </w:r>
          </w:p>
        </w:tc>
        <w:tc>
          <w:tcPr>
            <w:tcW w:w="3718" w:type="dxa"/>
          </w:tcPr>
          <w:p w:rsidR="00E57CBB" w:rsidRPr="0086623D" w:rsidRDefault="00E57CBB" w:rsidP="00B93284">
            <w:pPr>
              <w:pStyle w:val="afc"/>
              <w:numPr>
                <w:ilvl w:val="0"/>
                <w:numId w:val="72"/>
              </w:numPr>
              <w:ind w:leftChars="0" w:left="256" w:firstLine="420"/>
              <w:rPr>
                <w:rFonts w:ascii="標楷體" w:eastAsia="標楷體" w:hAnsi="標楷體"/>
              </w:rPr>
            </w:pPr>
            <w:r w:rsidRPr="0086623D">
              <w:rPr>
                <w:rFonts w:ascii="標楷體" w:eastAsia="標楷體" w:hAnsi="標楷體" w:hint="eastAsia"/>
              </w:rPr>
              <w:t>聆聽能力：要求下眼神才能注視說話者，可以聽著說話者的話語仿說語句。</w:t>
            </w:r>
          </w:p>
          <w:p w:rsidR="00E57CBB" w:rsidRPr="0086623D" w:rsidRDefault="00E57CBB" w:rsidP="00B93284">
            <w:pPr>
              <w:pStyle w:val="afc"/>
              <w:numPr>
                <w:ilvl w:val="0"/>
                <w:numId w:val="72"/>
              </w:numPr>
              <w:ind w:leftChars="0" w:left="256" w:firstLine="420"/>
              <w:rPr>
                <w:rFonts w:ascii="標楷體" w:eastAsia="標楷體" w:hAnsi="標楷體"/>
              </w:rPr>
            </w:pPr>
            <w:r w:rsidRPr="0086623D">
              <w:rPr>
                <w:rFonts w:ascii="標楷體" w:eastAsia="標楷體" w:hAnsi="標楷體" w:hint="eastAsia"/>
              </w:rPr>
              <w:t>說話能力：仿說為主，與人對話困難，問其問題，無法回答，皆須經過訓練，目前在協助下可回答個人的基本資料(姓名、電話、住址)，對於生活需求的表達於製造的情境下，引導後能說出「要、不要」；聽、說無法連結在一起，受情緒影響大。</w:t>
            </w:r>
          </w:p>
          <w:p w:rsidR="00E57CBB" w:rsidRPr="0086623D" w:rsidRDefault="00E57CBB" w:rsidP="00B93284">
            <w:pPr>
              <w:pStyle w:val="afc"/>
              <w:numPr>
                <w:ilvl w:val="0"/>
                <w:numId w:val="72"/>
              </w:numPr>
              <w:ind w:leftChars="0" w:left="256" w:firstLine="420"/>
              <w:rPr>
                <w:rFonts w:ascii="標楷體" w:eastAsia="標楷體" w:hAnsi="標楷體"/>
              </w:rPr>
            </w:pPr>
            <w:r w:rsidRPr="0086623D">
              <w:rPr>
                <w:rFonts w:ascii="標楷體" w:eastAsia="標楷體" w:hAnsi="標楷體" w:hint="eastAsia"/>
              </w:rPr>
              <w:t>識字與描寫能力：識字量少，可以勉強認得所學的生字(10個字以內)，忘得比學得快，以指認圖片為主，可以自行描寫簡單國字並在協助引導下進行仿寫。</w:t>
            </w:r>
          </w:p>
          <w:p w:rsidR="00E57CBB" w:rsidRPr="0086623D" w:rsidRDefault="00E57CBB" w:rsidP="00B93284">
            <w:pPr>
              <w:pStyle w:val="afc"/>
              <w:numPr>
                <w:ilvl w:val="0"/>
                <w:numId w:val="72"/>
              </w:numPr>
              <w:ind w:leftChars="0" w:left="256" w:firstLine="420"/>
              <w:rPr>
                <w:rFonts w:ascii="標楷體" w:eastAsia="標楷體" w:hAnsi="標楷體"/>
              </w:rPr>
            </w:pPr>
            <w:r w:rsidRPr="0086623D">
              <w:rPr>
                <w:rFonts w:ascii="標楷體" w:eastAsia="標楷體" w:hAnsi="標楷體" w:hint="eastAsia"/>
              </w:rPr>
              <w:t>閱讀能力：無法進行閱讀，以欣賞圖片，師長帶領仿讀為主。</w:t>
            </w:r>
          </w:p>
          <w:p w:rsidR="00E57CBB" w:rsidRPr="0086623D" w:rsidRDefault="00E57CBB" w:rsidP="006D5FAE">
            <w:pPr>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B93284">
            <w:pPr>
              <w:pStyle w:val="afc"/>
              <w:numPr>
                <w:ilvl w:val="0"/>
                <w:numId w:val="73"/>
              </w:numPr>
              <w:ind w:leftChars="0" w:firstLine="420"/>
              <w:rPr>
                <w:rFonts w:ascii="標楷體" w:eastAsia="標楷體" w:hAnsi="標楷體"/>
              </w:rPr>
            </w:pPr>
            <w:r w:rsidRPr="0086623D">
              <w:rPr>
                <w:rFonts w:ascii="標楷體" w:eastAsia="標楷體" w:hAnsi="標楷體" w:hint="eastAsia"/>
              </w:rPr>
              <w:t>平日生活皆有人服</w:t>
            </w:r>
            <w:r w:rsidRPr="0086623D">
              <w:rPr>
                <w:rFonts w:ascii="標楷體" w:eastAsia="標楷體" w:hAnsi="標楷體" w:hint="eastAsia"/>
              </w:rPr>
              <w:lastRenderedPageBreak/>
              <w:t>侍，養成懶散之性格，對於學習是消極抗拒的。</w:t>
            </w:r>
          </w:p>
          <w:p w:rsidR="00E57CBB" w:rsidRPr="0086623D" w:rsidRDefault="00E57CBB" w:rsidP="00B93284">
            <w:pPr>
              <w:pStyle w:val="afc"/>
              <w:numPr>
                <w:ilvl w:val="0"/>
                <w:numId w:val="73"/>
              </w:numPr>
              <w:ind w:leftChars="0" w:firstLine="420"/>
              <w:rPr>
                <w:rFonts w:ascii="標楷體" w:eastAsia="標楷體" w:hAnsi="標楷體"/>
              </w:rPr>
            </w:pPr>
            <w:r w:rsidRPr="0086623D">
              <w:rPr>
                <w:rFonts w:ascii="標楷體" w:eastAsia="標楷體" w:hAnsi="標楷體" w:hint="eastAsia"/>
              </w:rPr>
              <w:t>經過會議溝通，家長認為個案在校安全即可，不要求個案認知學習，故課程領域以增進生活能力為主。</w:t>
            </w:r>
          </w:p>
        </w:tc>
      </w:tr>
      <w:tr w:rsidR="0086623D" w:rsidRPr="0086623D" w:rsidTr="006D5FAE">
        <w:trPr>
          <w:trHeight w:val="90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sz w:val="28"/>
                <w:szCs w:val="28"/>
              </w:rPr>
              <w:t>IEP</w:t>
            </w:r>
            <w:r w:rsidRPr="0086623D">
              <w:rPr>
                <w:rFonts w:ascii="標楷體" w:eastAsia="標楷體" w:hAnsi="標楷體" w:hint="eastAsia"/>
                <w:sz w:val="28"/>
                <w:szCs w:val="28"/>
              </w:rPr>
              <w:t>學年</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目標</w:t>
            </w:r>
          </w:p>
        </w:tc>
        <w:tc>
          <w:tcPr>
            <w:tcW w:w="8292" w:type="dxa"/>
            <w:gridSpan w:val="5"/>
          </w:tcPr>
          <w:p w:rsidR="00E57CBB" w:rsidRPr="0086623D" w:rsidRDefault="00E57CBB" w:rsidP="00B93284">
            <w:pPr>
              <w:pStyle w:val="afc"/>
              <w:numPr>
                <w:ilvl w:val="0"/>
                <w:numId w:val="74"/>
              </w:numPr>
              <w:ind w:leftChars="0" w:firstLine="420"/>
              <w:rPr>
                <w:rFonts w:ascii="標楷體" w:eastAsia="標楷體" w:hAnsi="標楷體"/>
              </w:rPr>
            </w:pPr>
            <w:r w:rsidRPr="0086623D">
              <w:rPr>
                <w:rFonts w:ascii="標楷體" w:eastAsia="標楷體" w:hAnsi="標楷體" w:hint="eastAsia"/>
              </w:rPr>
              <w:t>能專注聆聽後做出適當的反應。</w:t>
            </w:r>
          </w:p>
          <w:p w:rsidR="00E57CBB" w:rsidRPr="0086623D" w:rsidRDefault="00E57CBB" w:rsidP="00B93284">
            <w:pPr>
              <w:pStyle w:val="afc"/>
              <w:numPr>
                <w:ilvl w:val="0"/>
                <w:numId w:val="74"/>
              </w:numPr>
              <w:ind w:leftChars="0" w:firstLine="420"/>
              <w:rPr>
                <w:rFonts w:ascii="標楷體" w:eastAsia="標楷體" w:hAnsi="標楷體"/>
              </w:rPr>
            </w:pPr>
            <w:r w:rsidRPr="0086623D">
              <w:rPr>
                <w:rFonts w:ascii="標楷體" w:eastAsia="標楷體" w:hAnsi="標楷體" w:hint="eastAsia"/>
              </w:rPr>
              <w:t>能說出生活簡單句。</w:t>
            </w:r>
          </w:p>
          <w:p w:rsidR="00E57CBB" w:rsidRPr="0086623D" w:rsidRDefault="00E57CBB" w:rsidP="00B93284">
            <w:pPr>
              <w:pStyle w:val="afc"/>
              <w:numPr>
                <w:ilvl w:val="0"/>
                <w:numId w:val="74"/>
              </w:numPr>
              <w:ind w:leftChars="0" w:firstLine="420"/>
              <w:rPr>
                <w:rFonts w:ascii="標楷體" w:eastAsia="標楷體" w:hAnsi="標楷體"/>
              </w:rPr>
            </w:pPr>
            <w:r w:rsidRPr="0086623D">
              <w:rPr>
                <w:rFonts w:ascii="標楷體" w:eastAsia="標楷體" w:hAnsi="標楷體" w:hint="eastAsia"/>
              </w:rPr>
              <w:t>能指認生活常用品、指令動作的圖卡。</w:t>
            </w:r>
          </w:p>
          <w:p w:rsidR="00E57CBB" w:rsidRPr="0086623D" w:rsidRDefault="00E57CBB" w:rsidP="00B93284">
            <w:pPr>
              <w:pStyle w:val="afc"/>
              <w:numPr>
                <w:ilvl w:val="0"/>
                <w:numId w:val="74"/>
              </w:numPr>
              <w:ind w:leftChars="0" w:firstLine="420"/>
              <w:rPr>
                <w:rFonts w:ascii="標楷體" w:eastAsia="標楷體" w:hAnsi="標楷體"/>
              </w:rPr>
            </w:pPr>
            <w:r w:rsidRPr="0086623D">
              <w:rPr>
                <w:rFonts w:ascii="標楷體" w:eastAsia="標楷體" w:hAnsi="標楷體" w:hint="eastAsia"/>
              </w:rPr>
              <w:t>能描寫圖卡之文字(筆畫少、簡單的)。</w:t>
            </w:r>
          </w:p>
          <w:p w:rsidR="00E57CBB" w:rsidRPr="0086623D" w:rsidRDefault="00E57CBB" w:rsidP="00B93284">
            <w:pPr>
              <w:pStyle w:val="afc"/>
              <w:numPr>
                <w:ilvl w:val="0"/>
                <w:numId w:val="74"/>
              </w:numPr>
              <w:ind w:leftChars="0" w:firstLine="420"/>
              <w:rPr>
                <w:rFonts w:ascii="標楷體" w:eastAsia="標楷體" w:hAnsi="標楷體"/>
              </w:rPr>
            </w:pPr>
            <w:r w:rsidRPr="0086623D">
              <w:rPr>
                <w:rFonts w:ascii="標楷體" w:eastAsia="標楷體" w:hAnsi="標楷體" w:hint="eastAsia"/>
              </w:rPr>
              <w:t>透過書籍的插畫增加閱讀興趣。</w:t>
            </w: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學習內容</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參考認知功能嚴重缺損之能力指標，選用坊間生活自理圖書並自編教材。</w:t>
            </w:r>
          </w:p>
        </w:tc>
      </w:tr>
      <w:tr w:rsidR="0086623D" w:rsidRPr="0086623D" w:rsidTr="006D5FAE">
        <w:trPr>
          <w:trHeight w:val="1085"/>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學習歷程</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vAlign w:val="center"/>
          </w:tcPr>
          <w:p w:rsidR="00E57CBB" w:rsidRPr="0086623D" w:rsidRDefault="00E57CBB" w:rsidP="006D5FAE">
            <w:pPr>
              <w:pStyle w:val="Default"/>
              <w:spacing w:line="360" w:lineRule="exact"/>
              <w:ind w:left="240" w:hangingChars="100" w:hanging="240"/>
              <w:jc w:val="both"/>
              <w:rPr>
                <w:rFonts w:ascii="標楷體" w:eastAsia="標楷體" w:hAnsi="標楷體" w:cs="標楷體"/>
                <w:color w:val="auto"/>
              </w:rPr>
            </w:pPr>
            <w:r w:rsidRPr="0086623D">
              <w:rPr>
                <w:rFonts w:ascii="標楷體" w:eastAsia="標楷體" w:hAnsi="標楷體" w:cs="標楷體" w:hint="eastAsia"/>
                <w:color w:val="auto"/>
              </w:rPr>
              <w:t>1.聆聽能力：</w:t>
            </w:r>
            <w:r w:rsidRPr="0086623D">
              <w:rPr>
                <w:rFonts w:ascii="標楷體" w:eastAsia="標楷體" w:hAnsi="標楷體" w:hint="eastAsia"/>
                <w:color w:val="auto"/>
              </w:rPr>
              <w:t>使用口語、肢體提示，提高並維持注意力。</w:t>
            </w:r>
          </w:p>
          <w:p w:rsidR="00E57CBB" w:rsidRPr="0086623D" w:rsidRDefault="00E57CBB" w:rsidP="006D5FAE">
            <w:pPr>
              <w:pStyle w:val="Default"/>
              <w:spacing w:line="360" w:lineRule="exact"/>
              <w:ind w:left="240" w:hangingChars="100" w:hanging="240"/>
              <w:jc w:val="both"/>
              <w:rPr>
                <w:rFonts w:ascii="標楷體" w:eastAsia="標楷體" w:hAnsi="標楷體" w:cs="標楷體"/>
                <w:color w:val="auto"/>
              </w:rPr>
            </w:pPr>
            <w:r w:rsidRPr="0086623D">
              <w:rPr>
                <w:rFonts w:ascii="標楷體" w:eastAsia="標楷體" w:hAnsi="標楷體" w:cs="標楷體" w:hint="eastAsia"/>
                <w:color w:val="auto"/>
              </w:rPr>
              <w:t>2.說話能力：營造自然情境，引導學生表達，增進溝通能力；要求學生仿說時能一字一音唸出，避免其抱有含糊了事的心態，待其能清楚念出時再要求能唸出句子來。</w:t>
            </w:r>
          </w:p>
          <w:p w:rsidR="00E57CBB" w:rsidRPr="0086623D" w:rsidRDefault="00E57CBB" w:rsidP="006D5FAE">
            <w:pPr>
              <w:pStyle w:val="Default"/>
              <w:spacing w:line="360" w:lineRule="exact"/>
              <w:ind w:left="240" w:hangingChars="100" w:hanging="240"/>
              <w:jc w:val="both"/>
              <w:rPr>
                <w:rFonts w:ascii="標楷體" w:eastAsia="標楷體" w:hAnsi="標楷體" w:cs="標楷體"/>
                <w:color w:val="auto"/>
              </w:rPr>
            </w:pPr>
            <w:r w:rsidRPr="0086623D">
              <w:rPr>
                <w:rFonts w:ascii="標楷體" w:eastAsia="標楷體" w:hAnsi="標楷體" w:cs="標楷體"/>
                <w:color w:val="auto"/>
              </w:rPr>
              <w:t>3.</w:t>
            </w:r>
            <w:r w:rsidRPr="0086623D">
              <w:rPr>
                <w:rFonts w:ascii="標楷體" w:eastAsia="標楷體" w:hAnsi="標楷體" w:cs="標楷體" w:hint="eastAsia"/>
                <w:color w:val="auto"/>
              </w:rPr>
              <w:t>識字與描寫能力：以直接教學法進行教學，運用多元感觀教學，引導學生欣賞圖卡，進而指認生活常用品、指令動作的圖卡；寫字能力以描畫，能仿寫簡單常用字為主。</w:t>
            </w:r>
          </w:p>
          <w:p w:rsidR="00E57CBB" w:rsidRPr="0086623D" w:rsidRDefault="00E57CBB" w:rsidP="006D5FAE">
            <w:pPr>
              <w:pStyle w:val="Default"/>
              <w:spacing w:line="360" w:lineRule="exact"/>
              <w:ind w:left="240" w:hangingChars="100" w:hanging="240"/>
              <w:jc w:val="both"/>
              <w:rPr>
                <w:rFonts w:ascii="標楷體" w:eastAsia="標楷體" w:hAnsi="標楷體" w:cs="標楷體"/>
                <w:color w:val="auto"/>
              </w:rPr>
            </w:pPr>
            <w:r w:rsidRPr="0086623D">
              <w:rPr>
                <w:rFonts w:ascii="標楷體" w:eastAsia="標楷體" w:hAnsi="標楷體" w:cs="標楷體" w:hint="eastAsia"/>
                <w:color w:val="auto"/>
              </w:rPr>
              <w:t>4.閱讀能力：藉由欣賞繪本圖片內容建立生活自理的基本概念</w:t>
            </w:r>
            <w:r w:rsidRPr="0086623D">
              <w:rPr>
                <w:rFonts w:ascii="標楷體" w:eastAsia="標楷體" w:hAnsi="標楷體" w:cs="標楷體"/>
                <w:color w:val="auto"/>
              </w:rPr>
              <w:t>。</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5.當學生出現情緒問題，轉移其注意力，協助穩定情緒，必要時則忽視之。</w:t>
            </w:r>
          </w:p>
        </w:tc>
      </w:tr>
      <w:tr w:rsidR="0086623D" w:rsidRPr="0086623D" w:rsidTr="006D5FAE">
        <w:trPr>
          <w:trHeight w:val="850"/>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學習環境調整</w:t>
            </w:r>
          </w:p>
        </w:tc>
        <w:tc>
          <w:tcPr>
            <w:tcW w:w="8292" w:type="dxa"/>
            <w:gridSpan w:val="5"/>
            <w:vAlign w:val="center"/>
          </w:tcPr>
          <w:p w:rsidR="00E57CBB" w:rsidRPr="0086623D" w:rsidRDefault="00E57CBB" w:rsidP="00B93284">
            <w:pPr>
              <w:pStyle w:val="Default"/>
              <w:numPr>
                <w:ilvl w:val="0"/>
                <w:numId w:val="75"/>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易受環境變動而有情緒起伏，安排於教師旁邊，背對窗戶，減少外在環境影響。</w:t>
            </w:r>
          </w:p>
          <w:p w:rsidR="00E57CBB" w:rsidRPr="0086623D" w:rsidRDefault="00E57CBB" w:rsidP="00B93284">
            <w:pPr>
              <w:pStyle w:val="Default"/>
              <w:numPr>
                <w:ilvl w:val="0"/>
                <w:numId w:val="75"/>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申請特教學生助理人員入班協助該生適應環境。</w:t>
            </w:r>
          </w:p>
        </w:tc>
      </w:tr>
      <w:tr w:rsidR="0086623D" w:rsidRPr="0086623D" w:rsidTr="006D5FAE">
        <w:trPr>
          <w:trHeight w:val="987"/>
        </w:trPr>
        <w:tc>
          <w:tcPr>
            <w:tcW w:w="1456" w:type="dxa"/>
            <w:vAlign w:val="center"/>
          </w:tcPr>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學習評量</w:t>
            </w:r>
          </w:p>
          <w:p w:rsidR="00E57CBB" w:rsidRPr="0086623D" w:rsidRDefault="00E57CBB" w:rsidP="006D5FAE">
            <w:pPr>
              <w:spacing w:line="500" w:lineRule="exact"/>
              <w:ind w:leftChars="-150" w:left="-360" w:firstLineChars="150" w:firstLine="420"/>
              <w:jc w:val="center"/>
              <w:rPr>
                <w:rFonts w:ascii="標楷體" w:eastAsia="標楷體" w:hAnsi="標楷體"/>
                <w:sz w:val="28"/>
                <w:szCs w:val="28"/>
              </w:rPr>
            </w:pPr>
            <w:r w:rsidRPr="0086623D">
              <w:rPr>
                <w:rFonts w:ascii="標楷體" w:eastAsia="標楷體" w:hAnsi="標楷體" w:hint="eastAsia"/>
                <w:sz w:val="28"/>
                <w:szCs w:val="28"/>
              </w:rPr>
              <w:t>調整</w:t>
            </w:r>
          </w:p>
        </w:tc>
        <w:tc>
          <w:tcPr>
            <w:tcW w:w="8292" w:type="dxa"/>
            <w:gridSpan w:val="5"/>
          </w:tcPr>
          <w:p w:rsidR="00E57CBB" w:rsidRPr="0086623D" w:rsidRDefault="00E57CBB" w:rsidP="00B93284">
            <w:pPr>
              <w:pStyle w:val="Default"/>
              <w:numPr>
                <w:ilvl w:val="0"/>
                <w:numId w:val="76"/>
              </w:numPr>
              <w:snapToGrid w:val="0"/>
              <w:spacing w:line="360" w:lineRule="exact"/>
              <w:rPr>
                <w:rFonts w:ascii="標楷體" w:eastAsia="標楷體" w:hAnsi="標楷體"/>
                <w:color w:val="auto"/>
              </w:rPr>
            </w:pPr>
            <w:r w:rsidRPr="0086623D">
              <w:rPr>
                <w:rFonts w:ascii="標楷體" w:eastAsia="標楷體" w:hAnsi="標楷體" w:hint="eastAsia"/>
                <w:color w:val="auto"/>
              </w:rPr>
              <w:t>課程評量方式採觀察、指認、實際操作等多元方式評量。</w:t>
            </w:r>
          </w:p>
          <w:p w:rsidR="00E57CBB" w:rsidRPr="0086623D" w:rsidRDefault="00E57CBB" w:rsidP="00B93284">
            <w:pPr>
              <w:pStyle w:val="Default"/>
              <w:numPr>
                <w:ilvl w:val="0"/>
                <w:numId w:val="76"/>
              </w:numPr>
              <w:snapToGrid w:val="0"/>
              <w:spacing w:line="360" w:lineRule="exact"/>
              <w:rPr>
                <w:rFonts w:ascii="標楷體" w:eastAsia="標楷體" w:hAnsi="標楷體"/>
                <w:color w:val="auto"/>
              </w:rPr>
            </w:pPr>
            <w:r w:rsidRPr="0086623D">
              <w:rPr>
                <w:rFonts w:ascii="標楷體" w:eastAsia="標楷體" w:hAnsi="標楷體" w:hint="eastAsia"/>
                <w:color w:val="auto"/>
              </w:rPr>
              <w:t>無法參與原班級定期評量，其成績評定經IEP會議決議，特推會通過的成績比例計算。</w:t>
            </w:r>
          </w:p>
        </w:tc>
      </w:tr>
      <w:tr w:rsidR="0086623D" w:rsidRPr="0086623D" w:rsidTr="006D5FAE">
        <w:trPr>
          <w:trHeight w:val="987"/>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備註</w:t>
            </w:r>
          </w:p>
        </w:tc>
        <w:tc>
          <w:tcPr>
            <w:tcW w:w="8292" w:type="dxa"/>
            <w:gridSpan w:val="5"/>
            <w:vAlign w:val="center"/>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本校為資源班六年級學生分散在兩班，另一組學生採取抽離課程，故魏生以外加課程為主。</w:t>
            </w:r>
          </w:p>
        </w:tc>
      </w:tr>
    </w:tbl>
    <w:p w:rsidR="00E57CBB" w:rsidRPr="0086623D" w:rsidRDefault="00E57CBB" w:rsidP="00E57CBB">
      <w:pPr>
        <w:spacing w:line="400" w:lineRule="exact"/>
        <w:rPr>
          <w:rFonts w:ascii="標楷體" w:eastAsia="標楷體" w:hAnsi="標楷體"/>
          <w:sz w:val="28"/>
          <w:szCs w:val="28"/>
        </w:rPr>
      </w:pPr>
      <w:r w:rsidRPr="0086623D">
        <w:rPr>
          <w:rFonts w:ascii="標楷體" w:eastAsia="標楷體" w:hAnsi="標楷體" w:hint="eastAsia"/>
          <w:sz w:val="28"/>
          <w:szCs w:val="28"/>
        </w:rPr>
        <w:t>※教學進度表</w:t>
      </w:r>
    </w:p>
    <w:p w:rsidR="00E57CBB" w:rsidRPr="0086623D" w:rsidRDefault="00E57CBB" w:rsidP="00E57CBB">
      <w:pPr>
        <w:spacing w:line="400" w:lineRule="exact"/>
        <w:ind w:firstLineChars="50" w:firstLine="120"/>
        <w:rPr>
          <w:rFonts w:ascii="標楷體" w:eastAsia="標楷體" w:hAnsi="標楷體"/>
        </w:rPr>
      </w:pPr>
      <w:r w:rsidRPr="0086623D">
        <w:rPr>
          <w:rFonts w:ascii="標楷體" w:eastAsia="標楷體" w:hAnsi="標楷體" w:hint="eastAsia"/>
        </w:rPr>
        <w:t>一﹑第一學期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939"/>
        <w:gridCol w:w="5848"/>
      </w:tblGrid>
      <w:tr w:rsidR="0086623D" w:rsidRPr="0086623D" w:rsidTr="006D5FAE">
        <w:trPr>
          <w:jc w:val="center"/>
        </w:trPr>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週次</w:t>
            </w:r>
          </w:p>
        </w:tc>
        <w:tc>
          <w:tcPr>
            <w:tcW w:w="2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單元名稱</w:t>
            </w:r>
          </w:p>
        </w:tc>
        <w:tc>
          <w:tcPr>
            <w:tcW w:w="5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學習內容</w:t>
            </w:r>
          </w:p>
        </w:tc>
      </w:tr>
      <w:tr w:rsidR="0086623D" w:rsidRPr="0086623D" w:rsidTr="006D5FAE">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1-10</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我會穿鞋子。</w:t>
            </w:r>
          </w:p>
        </w:tc>
        <w:tc>
          <w:tcPr>
            <w:tcW w:w="5848"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77"/>
              </w:numPr>
              <w:ind w:leftChars="0" w:firstLine="420"/>
              <w:rPr>
                <w:rFonts w:ascii="標楷體" w:eastAsia="標楷體" w:hAnsi="標楷體"/>
              </w:rPr>
            </w:pPr>
            <w:r w:rsidRPr="0086623D">
              <w:rPr>
                <w:rFonts w:ascii="標楷體" w:eastAsia="標楷體" w:hAnsi="標楷體" w:hint="eastAsia"/>
              </w:rPr>
              <w:t>能了解穿鞋子的時機。</w:t>
            </w:r>
          </w:p>
          <w:p w:rsidR="00E57CBB" w:rsidRPr="0086623D" w:rsidRDefault="00E57CBB" w:rsidP="00B93284">
            <w:pPr>
              <w:pStyle w:val="afc"/>
              <w:numPr>
                <w:ilvl w:val="0"/>
                <w:numId w:val="77"/>
              </w:numPr>
              <w:ind w:leftChars="0" w:firstLine="420"/>
              <w:rPr>
                <w:rFonts w:ascii="標楷體" w:eastAsia="標楷體" w:hAnsi="標楷體"/>
              </w:rPr>
            </w:pPr>
            <w:r w:rsidRPr="0086623D">
              <w:rPr>
                <w:rFonts w:ascii="標楷體" w:eastAsia="標楷體" w:hAnsi="標楷體" w:hint="eastAsia"/>
              </w:rPr>
              <w:t>認識「腳</w:t>
            </w:r>
            <w:r w:rsidRPr="0086623D">
              <w:rPr>
                <w:rFonts w:ascii="標楷體" w:eastAsia="標楷體" w:hAnsi="標楷體" w:hint="eastAsia"/>
                <w:b/>
              </w:rPr>
              <w:t>」</w:t>
            </w:r>
            <w:r w:rsidRPr="0086623D">
              <w:rPr>
                <w:rFonts w:ascii="標楷體" w:eastAsia="標楷體" w:hAnsi="標楷體" w:hint="eastAsia"/>
              </w:rPr>
              <w:t>、「鞋子」、「襪子」等物品、圖卡與字詞。</w:t>
            </w:r>
          </w:p>
          <w:p w:rsidR="00E57CBB" w:rsidRPr="0086623D" w:rsidRDefault="00E57CBB" w:rsidP="00B93284">
            <w:pPr>
              <w:pStyle w:val="afc"/>
              <w:numPr>
                <w:ilvl w:val="0"/>
                <w:numId w:val="77"/>
              </w:numPr>
              <w:ind w:leftChars="0" w:firstLine="420"/>
              <w:rPr>
                <w:rFonts w:ascii="標楷體" w:eastAsia="標楷體" w:hAnsi="標楷體"/>
              </w:rPr>
            </w:pPr>
            <w:r w:rsidRPr="0086623D">
              <w:rPr>
                <w:rFonts w:ascii="標楷體" w:eastAsia="標楷體" w:hAnsi="標楷體" w:hint="eastAsia"/>
              </w:rPr>
              <w:t>能自己穿鞋子。</w:t>
            </w:r>
          </w:p>
        </w:tc>
      </w:tr>
      <w:tr w:rsidR="0086623D" w:rsidRPr="0086623D" w:rsidTr="006D5FAE">
        <w:trPr>
          <w:trHeight w:val="275"/>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lastRenderedPageBreak/>
              <w:t>11-20</w:t>
            </w:r>
          </w:p>
        </w:tc>
        <w:tc>
          <w:tcPr>
            <w:tcW w:w="2939"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乾乾淨淨人人愛</w:t>
            </w:r>
          </w:p>
        </w:tc>
        <w:tc>
          <w:tcPr>
            <w:tcW w:w="5848"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79"/>
              </w:numPr>
              <w:ind w:leftChars="0" w:firstLine="420"/>
              <w:rPr>
                <w:rFonts w:ascii="標楷體" w:eastAsia="標楷體" w:hAnsi="標楷體"/>
              </w:rPr>
            </w:pPr>
            <w:r w:rsidRPr="0086623D">
              <w:rPr>
                <w:rFonts w:ascii="標楷體" w:eastAsia="標楷體" w:hAnsi="標楷體" w:hint="eastAsia"/>
              </w:rPr>
              <w:t>複習上學年課程-洗手單元。</w:t>
            </w:r>
          </w:p>
          <w:p w:rsidR="00E57CBB" w:rsidRPr="0086623D" w:rsidRDefault="00E57CBB" w:rsidP="00B93284">
            <w:pPr>
              <w:pStyle w:val="afc"/>
              <w:numPr>
                <w:ilvl w:val="0"/>
                <w:numId w:val="79"/>
              </w:numPr>
              <w:ind w:leftChars="0" w:firstLine="420"/>
              <w:rPr>
                <w:rFonts w:ascii="標楷體" w:eastAsia="標楷體" w:hAnsi="標楷體"/>
              </w:rPr>
            </w:pPr>
            <w:r w:rsidRPr="0086623D">
              <w:rPr>
                <w:rFonts w:ascii="標楷體" w:eastAsia="標楷體" w:hAnsi="標楷體" w:hint="eastAsia"/>
              </w:rPr>
              <w:t>能確實洗手、洗臉，保持自身整潔。</w:t>
            </w:r>
          </w:p>
          <w:p w:rsidR="00E57CBB" w:rsidRPr="0086623D" w:rsidRDefault="00E57CBB" w:rsidP="00B93284">
            <w:pPr>
              <w:pStyle w:val="afc"/>
              <w:numPr>
                <w:ilvl w:val="0"/>
                <w:numId w:val="79"/>
              </w:numPr>
              <w:ind w:leftChars="0" w:firstLine="420"/>
              <w:rPr>
                <w:rFonts w:ascii="標楷體" w:eastAsia="標楷體" w:hAnsi="標楷體"/>
              </w:rPr>
            </w:pPr>
            <w:r w:rsidRPr="0086623D">
              <w:rPr>
                <w:rFonts w:ascii="標楷體" w:eastAsia="標楷體" w:hAnsi="標楷體" w:hint="eastAsia"/>
              </w:rPr>
              <w:t>認識「洗臉」、「毛巾」等物品、圖卡與字詞。</w:t>
            </w:r>
          </w:p>
        </w:tc>
      </w:tr>
    </w:tbl>
    <w:p w:rsidR="00E57CBB" w:rsidRPr="0086623D" w:rsidRDefault="00E57CBB" w:rsidP="00E57CBB">
      <w:pPr>
        <w:rPr>
          <w:rFonts w:ascii="標楷體" w:eastAsia="標楷體" w:hAnsi="標楷體"/>
        </w:rPr>
      </w:pPr>
      <w:r w:rsidRPr="0086623D">
        <w:rPr>
          <w:rFonts w:ascii="標楷體" w:eastAsia="標楷體" w:hAnsi="標楷體" w:hint="eastAsia"/>
        </w:rPr>
        <w:t>二﹑第二學期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911"/>
        <w:gridCol w:w="5875"/>
      </w:tblGrid>
      <w:tr w:rsidR="0086623D" w:rsidRPr="0086623D" w:rsidTr="006D5FAE">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週次</w:t>
            </w:r>
          </w:p>
        </w:tc>
        <w:tc>
          <w:tcPr>
            <w:tcW w:w="2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單元名稱</w:t>
            </w:r>
          </w:p>
        </w:tc>
        <w:tc>
          <w:tcPr>
            <w:tcW w:w="5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學習內容</w:t>
            </w:r>
          </w:p>
        </w:tc>
      </w:tr>
      <w:tr w:rsidR="0086623D" w:rsidRPr="0086623D" w:rsidTr="006D5FAE">
        <w:trPr>
          <w:trHeight w:val="345"/>
        </w:trPr>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1-10</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我會認識季節</w:t>
            </w:r>
          </w:p>
        </w:tc>
        <w:tc>
          <w:tcPr>
            <w:tcW w:w="5875"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78"/>
              </w:numPr>
              <w:ind w:leftChars="0" w:firstLine="420"/>
              <w:rPr>
                <w:rFonts w:ascii="標楷體" w:eastAsia="標楷體" w:hAnsi="標楷體"/>
              </w:rPr>
            </w:pPr>
            <w:r w:rsidRPr="0086623D">
              <w:rPr>
                <w:rFonts w:ascii="標楷體" w:eastAsia="標楷體" w:hAnsi="標楷體" w:hint="eastAsia"/>
              </w:rPr>
              <w:t>能知道一年有四季。</w:t>
            </w:r>
          </w:p>
          <w:p w:rsidR="00E57CBB" w:rsidRPr="0086623D" w:rsidRDefault="00E57CBB" w:rsidP="00B93284">
            <w:pPr>
              <w:pStyle w:val="afc"/>
              <w:numPr>
                <w:ilvl w:val="0"/>
                <w:numId w:val="78"/>
              </w:numPr>
              <w:ind w:leftChars="0" w:firstLine="420"/>
              <w:rPr>
                <w:rFonts w:ascii="標楷體" w:eastAsia="標楷體" w:hAnsi="標楷體"/>
              </w:rPr>
            </w:pPr>
            <w:r w:rsidRPr="0086623D">
              <w:rPr>
                <w:rFonts w:ascii="標楷體" w:eastAsia="標楷體" w:hAnsi="標楷體" w:hint="eastAsia"/>
              </w:rPr>
              <w:t>認識「春天」、「夏天」、「秋天」、「冬天」圖卡與字詞。</w:t>
            </w:r>
          </w:p>
          <w:p w:rsidR="00E57CBB" w:rsidRPr="0086623D" w:rsidRDefault="00E57CBB" w:rsidP="00B93284">
            <w:pPr>
              <w:pStyle w:val="afc"/>
              <w:numPr>
                <w:ilvl w:val="0"/>
                <w:numId w:val="78"/>
              </w:numPr>
              <w:ind w:leftChars="0" w:firstLine="420"/>
              <w:rPr>
                <w:rFonts w:ascii="標楷體" w:eastAsia="標楷體" w:hAnsi="標楷體"/>
              </w:rPr>
            </w:pPr>
            <w:r w:rsidRPr="0086623D">
              <w:rPr>
                <w:rFonts w:ascii="標楷體" w:eastAsia="標楷體" w:hAnsi="標楷體" w:hint="eastAsia"/>
              </w:rPr>
              <w:t>能依天氣選擇適當的衣服穿。</w:t>
            </w:r>
          </w:p>
        </w:tc>
      </w:tr>
      <w:tr w:rsidR="00E57CBB" w:rsidRPr="0086623D" w:rsidTr="006D5FAE">
        <w:trPr>
          <w:trHeight w:val="345"/>
        </w:trPr>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11-20</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自己穿衣服 扣釦子。</w:t>
            </w:r>
          </w:p>
        </w:tc>
        <w:tc>
          <w:tcPr>
            <w:tcW w:w="5875"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80"/>
              </w:numPr>
              <w:ind w:leftChars="0" w:firstLine="420"/>
              <w:rPr>
                <w:rFonts w:ascii="標楷體" w:eastAsia="標楷體" w:hAnsi="標楷體"/>
              </w:rPr>
            </w:pPr>
            <w:r w:rsidRPr="0086623D">
              <w:rPr>
                <w:rFonts w:ascii="標楷體" w:eastAsia="標楷體" w:hAnsi="標楷體" w:hint="eastAsia"/>
              </w:rPr>
              <w:t>了解穿衣服的重要。</w:t>
            </w:r>
          </w:p>
          <w:p w:rsidR="00E57CBB" w:rsidRPr="0086623D" w:rsidRDefault="00E57CBB" w:rsidP="00B93284">
            <w:pPr>
              <w:pStyle w:val="afc"/>
              <w:numPr>
                <w:ilvl w:val="0"/>
                <w:numId w:val="80"/>
              </w:numPr>
              <w:ind w:leftChars="0" w:firstLine="420"/>
              <w:rPr>
                <w:rFonts w:ascii="標楷體" w:eastAsia="標楷體" w:hAnsi="標楷體"/>
              </w:rPr>
            </w:pPr>
            <w:r w:rsidRPr="0086623D">
              <w:rPr>
                <w:rFonts w:ascii="標楷體" w:eastAsia="標楷體" w:hAnsi="標楷體" w:hint="eastAsia"/>
              </w:rPr>
              <w:t>認識「長袖」、「短袖」、「襯衫」、「外套」、「長褲」、「短褲」等物品、圖卡與字詞。</w:t>
            </w:r>
          </w:p>
        </w:tc>
      </w:tr>
    </w:tbl>
    <w:p w:rsidR="004F325C" w:rsidRPr="0086623D" w:rsidRDefault="004F325C" w:rsidP="004F325C">
      <w:pPr>
        <w:rPr>
          <w:rFonts w:ascii="標楷體" w:eastAsia="標楷體" w:hAnsi="標楷體"/>
        </w:rPr>
      </w:pPr>
    </w:p>
    <w:p w:rsidR="00E57CBB" w:rsidRPr="0086623D" w:rsidRDefault="00E57CBB" w:rsidP="00E57CBB">
      <w:pPr>
        <w:spacing w:line="500" w:lineRule="exact"/>
        <w:jc w:val="center"/>
        <w:rPr>
          <w:rFonts w:ascii="標楷體" w:eastAsia="標楷體" w:hAnsi="標楷體"/>
          <w:sz w:val="32"/>
          <w:szCs w:val="32"/>
        </w:rPr>
      </w:pPr>
      <w:r w:rsidRPr="0086623D">
        <w:rPr>
          <w:rFonts w:ascii="標楷體" w:eastAsia="標楷體" w:hAnsi="標楷體" w:hint="eastAsia"/>
          <w:sz w:val="32"/>
          <w:szCs w:val="32"/>
        </w:rPr>
        <w:t>嘉義縣民和國民小學10</w:t>
      </w:r>
      <w:r w:rsidRPr="0086623D">
        <w:rPr>
          <w:rFonts w:ascii="標楷體" w:eastAsia="標楷體" w:hAnsi="標楷體"/>
          <w:sz w:val="32"/>
          <w:szCs w:val="32"/>
        </w:rPr>
        <w:t>7</w:t>
      </w:r>
      <w:r w:rsidRPr="0086623D">
        <w:rPr>
          <w:rFonts w:eastAsia="標楷體" w:hint="eastAsia"/>
          <w:sz w:val="32"/>
          <w:szCs w:val="32"/>
        </w:rPr>
        <w:t>學年度</w:t>
      </w:r>
      <w:r w:rsidRPr="0086623D">
        <w:rPr>
          <w:rFonts w:eastAsia="標楷體" w:hint="eastAsia"/>
          <w:sz w:val="32"/>
          <w:szCs w:val="32"/>
          <w:u w:val="single"/>
        </w:rPr>
        <w:t>數學</w:t>
      </w:r>
      <w:r w:rsidRPr="0086623D">
        <w:rPr>
          <w:rFonts w:ascii="標楷體" w:eastAsia="標楷體" w:hAnsi="標楷體" w:hint="eastAsia"/>
          <w:sz w:val="32"/>
          <w:szCs w:val="32"/>
        </w:rPr>
        <w:t>領域課程調整方案</w:t>
      </w:r>
    </w:p>
    <w:p w:rsidR="00E57CBB" w:rsidRPr="0086623D" w:rsidRDefault="00E57CBB" w:rsidP="00E57CBB">
      <w:pPr>
        <w:spacing w:line="360" w:lineRule="auto"/>
        <w:ind w:leftChars="-150" w:left="-360" w:firstLineChars="150" w:firstLine="360"/>
        <w:rPr>
          <w:rFonts w:ascii="標楷體" w:eastAsia="標楷體" w:hAnsi="標楷體"/>
          <w:u w:val="single"/>
        </w:rPr>
      </w:pPr>
      <w:r w:rsidRPr="0086623D">
        <w:rPr>
          <w:rFonts w:ascii="標楷體" w:eastAsia="標楷體" w:hAnsi="標楷體" w:hint="eastAsia"/>
        </w:rPr>
        <w:t>˙班級類型：</w:t>
      </w:r>
      <w:r w:rsidRPr="0086623D">
        <w:rPr>
          <w:rFonts w:ascii="標楷體" w:eastAsia="標楷體" w:hAnsi="標楷體" w:hint="eastAsia"/>
          <w:u w:val="single"/>
        </w:rPr>
        <w:t>分散式</w:t>
      </w:r>
      <w:r w:rsidRPr="0086623D">
        <w:rPr>
          <w:rFonts w:ascii="標楷體" w:eastAsia="標楷體" w:hAnsi="標楷體" w:hint="eastAsia"/>
        </w:rPr>
        <w:t>資源班˙組別：A組˙教學者：張玉巍˙授課節數：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3</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86623D" w:rsidRPr="0086623D" w:rsidTr="006D5FAE">
        <w:trPr>
          <w:trHeight w:val="54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項目</w:t>
            </w:r>
          </w:p>
        </w:tc>
        <w:tc>
          <w:tcPr>
            <w:tcW w:w="8292" w:type="dxa"/>
            <w:gridSpan w:val="5"/>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內容(填寫說明)</w:t>
            </w:r>
          </w:p>
        </w:tc>
      </w:tr>
      <w:tr w:rsidR="0086623D" w:rsidRPr="0086623D" w:rsidTr="006D5FAE">
        <w:trPr>
          <w:trHeight w:val="345"/>
        </w:trPr>
        <w:tc>
          <w:tcPr>
            <w:tcW w:w="1456"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學生現況</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分析</w:t>
            </w: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學生姓名</w:t>
            </w:r>
          </w:p>
        </w:tc>
        <w:tc>
          <w:tcPr>
            <w:tcW w:w="76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年級</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障礙類別</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障礙程度</w:t>
            </w:r>
          </w:p>
        </w:tc>
        <w:tc>
          <w:tcPr>
            <w:tcW w:w="3988" w:type="dxa"/>
          </w:tcPr>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學習需求特性綜述</w:t>
            </w:r>
          </w:p>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(詳見學生個人IEP)</w:t>
            </w:r>
          </w:p>
        </w:tc>
      </w:tr>
      <w:tr w:rsidR="0086623D" w:rsidRPr="0086623D" w:rsidTr="006D5FAE">
        <w:trPr>
          <w:trHeight w:val="3397"/>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陳永杰</w:t>
            </w:r>
          </w:p>
        </w:tc>
        <w:tc>
          <w:tcPr>
            <w:tcW w:w="766"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二</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學障</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(閱讀</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書寫)</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p>
        </w:tc>
        <w:tc>
          <w:tcPr>
            <w:tcW w:w="3988" w:type="dxa"/>
            <w:vMerge w:val="restart"/>
          </w:tcPr>
          <w:p w:rsidR="00E57CBB" w:rsidRPr="0086623D" w:rsidRDefault="00E57CBB" w:rsidP="006D5FAE">
            <w:pPr>
              <w:snapToGrid w:val="0"/>
              <w:spacing w:line="240" w:lineRule="atLeast"/>
              <w:ind w:left="542" w:hangingChars="226" w:hanging="542"/>
              <w:rPr>
                <w:rFonts w:ascii="標楷體" w:eastAsia="標楷體" w:hAnsi="標楷體"/>
              </w:rPr>
            </w:pPr>
            <w:r w:rsidRPr="0086623D">
              <w:rPr>
                <w:rFonts w:ascii="標楷體" w:eastAsia="標楷體" w:hAnsi="標楷體" w:hint="eastAsia"/>
              </w:rPr>
              <w:t>一、陳生識字困難在拼音拼字理解有較大困難，能加以克服的是數學學科表現加減法原則清楚。動作快學習態度積極主動，也願意協助重度障礙同儕。</w:t>
            </w:r>
          </w:p>
          <w:p w:rsidR="00E57CBB" w:rsidRPr="0086623D" w:rsidRDefault="00E57CBB" w:rsidP="006D5FAE">
            <w:pPr>
              <w:snapToGrid w:val="0"/>
              <w:spacing w:line="240" w:lineRule="atLeast"/>
              <w:ind w:left="542" w:hangingChars="226" w:hanging="542"/>
              <w:rPr>
                <w:rFonts w:ascii="標楷體" w:eastAsia="標楷體" w:hAnsi="標楷體"/>
              </w:rPr>
            </w:pPr>
            <w:r w:rsidRPr="0086623D">
              <w:rPr>
                <w:rFonts w:ascii="標楷體" w:eastAsia="標楷體" w:hAnsi="標楷體" w:hint="eastAsia"/>
              </w:rPr>
              <w:t>二、鍾生在識字量表現叫永杰好，但因為汶真為腦性麻痺在數學學科表現上答題思考速度比一般學生慢許多，加上手部精細動作及發音溝通障礙的限制，在進退位加</w:t>
            </w:r>
            <w:r w:rsidRPr="0086623D">
              <w:rPr>
                <w:rFonts w:ascii="標楷體" w:eastAsia="標楷體" w:hAnsi="標楷體" w:hint="eastAsia"/>
              </w:rPr>
              <w:lastRenderedPageBreak/>
              <w:t>減法的學習表現遠比一般學障生差很多，加上該生的學習動機較學障生弱(注意力不集中、挫折容忍度低、情緒反應高)在教學過程中需要多加強基礎觀念建立，而非技能精熟。</w:t>
            </w:r>
          </w:p>
          <w:p w:rsidR="00E57CBB" w:rsidRPr="0086623D" w:rsidRDefault="00E57CBB" w:rsidP="006D5FAE">
            <w:pPr>
              <w:snapToGrid w:val="0"/>
              <w:spacing w:line="240" w:lineRule="atLeast"/>
              <w:ind w:left="542" w:hangingChars="226" w:hanging="542"/>
              <w:rPr>
                <w:rFonts w:ascii="標楷體" w:eastAsia="標楷體" w:hAnsi="標楷體"/>
              </w:rPr>
            </w:pPr>
            <w:r w:rsidRPr="0086623D">
              <w:rPr>
                <w:rFonts w:ascii="標楷體" w:eastAsia="標楷體" w:hAnsi="標楷體" w:hint="eastAsia"/>
              </w:rPr>
              <w:t>二、數與量的學習需求：</w:t>
            </w:r>
          </w:p>
          <w:p w:rsidR="00E57CBB" w:rsidRPr="0086623D" w:rsidRDefault="00E57CBB" w:rsidP="006D5FAE">
            <w:pPr>
              <w:snapToGrid w:val="0"/>
              <w:spacing w:line="240" w:lineRule="atLeast"/>
              <w:ind w:left="204" w:hangingChars="85" w:hanging="204"/>
              <w:rPr>
                <w:rFonts w:ascii="標楷體" w:eastAsia="標楷體" w:hAnsi="標楷體"/>
              </w:rPr>
            </w:pPr>
            <w:r w:rsidRPr="0086623D">
              <w:rPr>
                <w:rFonts w:ascii="標楷體" w:eastAsia="標楷體" w:hAnsi="標楷體"/>
              </w:rPr>
              <w:t>1</w:t>
            </w:r>
            <w:r w:rsidRPr="0086623D">
              <w:rPr>
                <w:rFonts w:ascii="標楷體" w:eastAsia="標楷體" w:hAnsi="標楷體" w:hint="eastAsia"/>
              </w:rPr>
              <w:t>兩生均有進位加法退位減法的概念但鍾生的準確率很低。</w:t>
            </w:r>
          </w:p>
          <w:p w:rsidR="00E57CBB" w:rsidRPr="0086623D" w:rsidRDefault="00E57CBB" w:rsidP="006D5FAE">
            <w:pPr>
              <w:snapToGrid w:val="0"/>
              <w:spacing w:line="240" w:lineRule="atLeast"/>
              <w:ind w:left="204" w:hangingChars="85" w:hanging="204"/>
              <w:rPr>
                <w:rFonts w:ascii="標楷體" w:eastAsia="標楷體" w:hAnsi="標楷體"/>
              </w:rPr>
            </w:pPr>
            <w:r w:rsidRPr="0086623D">
              <w:rPr>
                <w:rFonts w:ascii="標楷體" w:eastAsia="標楷體" w:hAnsi="標楷體" w:hint="eastAsia"/>
              </w:rPr>
              <w:t>2兩生對數字概念相差很大雖然從1至100都會念。但是鍾昇對於數字與量值是合不起來的，數與量的相關性低需要多多練習。</w:t>
            </w:r>
          </w:p>
          <w:p w:rsidR="00E57CBB" w:rsidRPr="0086623D" w:rsidRDefault="00E57CBB" w:rsidP="006D5FAE">
            <w:pPr>
              <w:snapToGrid w:val="0"/>
              <w:spacing w:line="240" w:lineRule="atLeast"/>
              <w:ind w:left="542" w:hangingChars="226" w:hanging="542"/>
              <w:rPr>
                <w:rFonts w:ascii="標楷體" w:eastAsia="標楷體" w:hAnsi="標楷體"/>
              </w:rPr>
            </w:pPr>
            <w:r w:rsidRPr="0086623D">
              <w:rPr>
                <w:rFonts w:ascii="標楷體" w:eastAsia="標楷體" w:hAnsi="標楷體" w:hint="eastAsia"/>
              </w:rPr>
              <w:t>3加減法計算概念，兩生均可理解</w:t>
            </w:r>
          </w:p>
          <w:p w:rsidR="00E57CBB" w:rsidRPr="0086623D" w:rsidRDefault="00E57CBB" w:rsidP="006D5FAE">
            <w:pPr>
              <w:adjustRightInd w:val="0"/>
              <w:snapToGrid w:val="0"/>
              <w:spacing w:line="240" w:lineRule="atLeast"/>
              <w:ind w:left="204" w:hangingChars="85" w:hanging="204"/>
              <w:rPr>
                <w:rFonts w:ascii="標楷體" w:eastAsia="標楷體" w:hAnsi="標楷體"/>
              </w:rPr>
            </w:pPr>
            <w:r w:rsidRPr="0086623D">
              <w:rPr>
                <w:rFonts w:ascii="標楷體" w:eastAsia="標楷體" w:hAnsi="標楷體" w:hint="eastAsia"/>
              </w:rPr>
              <w:t>4</w:t>
            </w:r>
            <w:r w:rsidRPr="0086623D">
              <w:rPr>
                <w:rFonts w:ascii="標楷體" w:eastAsia="標楷體" w:hAnsi="標楷體" w:hint="eastAsia"/>
                <w:u w:val="single"/>
              </w:rPr>
              <w:t>陳</w:t>
            </w:r>
            <w:r w:rsidRPr="0086623D">
              <w:rPr>
                <w:rFonts w:ascii="標楷體" w:eastAsia="標楷體" w:hAnsi="標楷體" w:hint="eastAsia"/>
              </w:rPr>
              <w:t>生時間的觀念昨天明天的觀念清楚，但是跨三種時，就會混淆。</w:t>
            </w:r>
          </w:p>
          <w:p w:rsidR="00E57CBB" w:rsidRPr="0086623D" w:rsidRDefault="00E57CBB" w:rsidP="006D5FAE">
            <w:pPr>
              <w:snapToGrid w:val="0"/>
              <w:spacing w:line="240" w:lineRule="atLeast"/>
              <w:ind w:left="204" w:hangingChars="85" w:hanging="204"/>
              <w:rPr>
                <w:rFonts w:ascii="標楷體" w:eastAsia="標楷體" w:hAnsi="標楷體"/>
              </w:rPr>
            </w:pPr>
            <w:r w:rsidRPr="0086623D">
              <w:rPr>
                <w:rFonts w:ascii="標楷體" w:eastAsia="標楷體" w:hAnsi="標楷體" w:hint="eastAsia"/>
              </w:rPr>
              <w:t>5</w:t>
            </w:r>
            <w:r w:rsidRPr="0086623D">
              <w:rPr>
                <w:rFonts w:ascii="標楷體" w:eastAsia="標楷體" w:hAnsi="標楷體" w:hint="eastAsia"/>
                <w:u w:val="single"/>
              </w:rPr>
              <w:t>鍾</w:t>
            </w:r>
            <w:r w:rsidRPr="0086623D">
              <w:rPr>
                <w:rFonts w:ascii="標楷體" w:eastAsia="標楷體" w:hAnsi="標楷體" w:hint="eastAsia"/>
              </w:rPr>
              <w:t>生的線段長度沒有建立起來</w:t>
            </w:r>
          </w:p>
          <w:p w:rsidR="00E57CBB" w:rsidRPr="0086623D" w:rsidRDefault="00E57CBB" w:rsidP="006D5FAE">
            <w:pPr>
              <w:snapToGrid w:val="0"/>
              <w:spacing w:line="240" w:lineRule="atLeast"/>
              <w:ind w:left="204" w:hangingChars="85" w:hanging="204"/>
              <w:rPr>
                <w:rFonts w:ascii="標楷體" w:eastAsia="標楷體" w:hAnsi="標楷體"/>
              </w:rPr>
            </w:pPr>
            <w:r w:rsidRPr="0086623D">
              <w:rPr>
                <w:rFonts w:ascii="標楷體" w:eastAsia="標楷體" w:hAnsi="標楷體" w:hint="eastAsia"/>
              </w:rPr>
              <w:t>6鍾生在倍數上的學習是出現難度。</w:t>
            </w:r>
          </w:p>
          <w:p w:rsidR="00E57CBB" w:rsidRPr="0086623D" w:rsidRDefault="00E57CBB" w:rsidP="006D5FAE">
            <w:pPr>
              <w:snapToGrid w:val="0"/>
              <w:spacing w:line="240" w:lineRule="atLeast"/>
              <w:ind w:left="542" w:hangingChars="226" w:hanging="542"/>
              <w:rPr>
                <w:rFonts w:ascii="標楷體" w:eastAsia="標楷體" w:hAnsi="標楷體"/>
              </w:rPr>
            </w:pPr>
            <w:r w:rsidRPr="0086623D">
              <w:rPr>
                <w:rFonts w:ascii="標楷體" w:eastAsia="標楷體" w:hAnsi="標楷體" w:hint="eastAsia"/>
              </w:rPr>
              <w:t>三、圖形幾何學習需求：</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1認識各種基本圖形。</w:t>
            </w:r>
          </w:p>
          <w:p w:rsidR="00E57CBB" w:rsidRPr="0086623D" w:rsidRDefault="00E57CBB" w:rsidP="006D5FAE">
            <w:pPr>
              <w:adjustRightInd w:val="0"/>
              <w:snapToGrid w:val="0"/>
              <w:spacing w:line="240" w:lineRule="atLeast"/>
              <w:ind w:left="204" w:hangingChars="85" w:hanging="204"/>
              <w:rPr>
                <w:rFonts w:ascii="標楷體" w:eastAsia="標楷體" w:hAnsi="標楷體"/>
              </w:rPr>
            </w:pPr>
            <w:r w:rsidRPr="0086623D">
              <w:rPr>
                <w:rFonts w:ascii="標楷體" w:eastAsia="標楷體" w:hAnsi="標楷體"/>
              </w:rPr>
              <w:t>2</w:t>
            </w:r>
            <w:r w:rsidRPr="0086623D">
              <w:rPr>
                <w:rFonts w:ascii="標楷體" w:eastAsia="標楷體" w:hAnsi="標楷體" w:hint="eastAsia"/>
              </w:rPr>
              <w:t>有邊與面積觀念，但不會分辨垂直平行。</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四、統計概念學習需求</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1能做分類管理。</w:t>
            </w:r>
          </w:p>
          <w:p w:rsidR="00E57CBB" w:rsidRPr="0086623D" w:rsidRDefault="00E57CBB" w:rsidP="006D5FAE">
            <w:pPr>
              <w:snapToGrid w:val="0"/>
              <w:spacing w:line="240" w:lineRule="atLeast"/>
              <w:ind w:left="543" w:hangingChars="226" w:hanging="543"/>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一、鍾生因腦性麻痺與智能的障礙限制，就觀察該生為學習態度不佳，學習表現差距最大。</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1教學過程中學習情緒容易分心，需要</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較多的教師提示。</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2學習單的題數需要大幅減量，但提供相同題型。</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3需要因該生障礙設計相關教具以利學生跨障礙。</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二、陳生無數學計算困難，但因閱讀理解不佳，文字題型辨識有困難。學習單以文字題型為主。</w:t>
            </w:r>
          </w:p>
        </w:tc>
      </w:tr>
      <w:tr w:rsidR="0086623D" w:rsidRPr="0086623D" w:rsidTr="006D5FAE">
        <w:trPr>
          <w:trHeight w:val="4457"/>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鍾汶真</w:t>
            </w:r>
          </w:p>
        </w:tc>
        <w:tc>
          <w:tcPr>
            <w:tcW w:w="766"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二</w:t>
            </w:r>
          </w:p>
        </w:tc>
        <w:tc>
          <w:tcPr>
            <w:tcW w:w="1080" w:type="dxa"/>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智障</w:t>
            </w:r>
          </w:p>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腦麻</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中度</w:t>
            </w:r>
          </w:p>
        </w:tc>
        <w:tc>
          <w:tcPr>
            <w:tcW w:w="3988"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1770"/>
        </w:trPr>
        <w:tc>
          <w:tcPr>
            <w:tcW w:w="1456" w:type="dxa"/>
            <w:vMerge w:val="restart"/>
            <w:vAlign w:val="center"/>
          </w:tcPr>
          <w:p w:rsidR="00E57CBB" w:rsidRPr="0086623D" w:rsidRDefault="00E57CBB" w:rsidP="006D5FAE">
            <w:pPr>
              <w:ind w:leftChars="-150" w:left="-360" w:firstLineChars="150" w:firstLine="360"/>
              <w:rPr>
                <w:rFonts w:ascii="標楷體" w:eastAsia="標楷體" w:hAnsi="標楷體"/>
              </w:rPr>
            </w:pPr>
            <w:r w:rsidRPr="0086623D">
              <w:rPr>
                <w:rFonts w:ascii="標楷體" w:eastAsia="標楷體" w:hAnsi="標楷體" w:hint="eastAsia"/>
              </w:rPr>
              <w:t>學生IEP</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學年目標</w:t>
            </w:r>
          </w:p>
        </w:tc>
        <w:tc>
          <w:tcPr>
            <w:tcW w:w="8292" w:type="dxa"/>
            <w:gridSpan w:val="5"/>
            <w:tcBorders>
              <w:bottom w:val="single" w:sz="4" w:space="0" w:color="auto"/>
            </w:tcBorders>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二年級陳永杰</w:t>
            </w:r>
          </w:p>
          <w:p w:rsidR="00E57CBB" w:rsidRPr="0086623D" w:rsidRDefault="00E57CBB" w:rsidP="006D5FAE">
            <w:pPr>
              <w:jc w:val="both"/>
              <w:rPr>
                <w:rFonts w:ascii="標楷體" w:eastAsia="標楷體" w:hAnsi="標楷體"/>
              </w:rPr>
            </w:pPr>
            <w:r w:rsidRPr="0086623D">
              <w:rPr>
                <w:rFonts w:ascii="標楷體" w:eastAsia="標楷體" w:hAnsi="標楷體" w:hint="eastAsia"/>
              </w:rPr>
              <w:t>1能讀寫至1000以內數值，並能了解順序比較大小。</w:t>
            </w:r>
          </w:p>
          <w:p w:rsidR="00E57CBB" w:rsidRPr="0086623D" w:rsidRDefault="00E57CBB" w:rsidP="006D5FAE">
            <w:pPr>
              <w:jc w:val="both"/>
              <w:rPr>
                <w:rFonts w:ascii="標楷體" w:eastAsia="標楷體" w:hAnsi="標楷體"/>
              </w:rPr>
            </w:pPr>
            <w:r w:rsidRPr="0086623D">
              <w:rPr>
                <w:rFonts w:ascii="標楷體" w:eastAsia="標楷體" w:hAnsi="標楷體"/>
              </w:rPr>
              <w:t>2</w:t>
            </w:r>
            <w:r w:rsidRPr="0086623D">
              <w:rPr>
                <w:rFonts w:ascii="標楷體" w:eastAsia="標楷體" w:hAnsi="標楷體" w:hint="eastAsia"/>
              </w:rPr>
              <w:t>能孰悉三位數加減二位數的直式計算。</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能孰悉加減兩步驟計算。</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能正確使用乘法表及倍數。</w:t>
            </w:r>
          </w:p>
          <w:p w:rsidR="00E57CBB" w:rsidRPr="0086623D" w:rsidRDefault="00E57CBB" w:rsidP="006D5FAE">
            <w:pPr>
              <w:jc w:val="both"/>
              <w:rPr>
                <w:rFonts w:ascii="標楷體" w:eastAsia="標楷體" w:hAnsi="標楷體"/>
              </w:rPr>
            </w:pPr>
            <w:r w:rsidRPr="0086623D">
              <w:rPr>
                <w:rFonts w:ascii="標楷體" w:eastAsia="標楷體" w:hAnsi="標楷體"/>
              </w:rPr>
              <w:t>5</w:t>
            </w:r>
            <w:r w:rsidRPr="0086623D">
              <w:rPr>
                <w:rFonts w:ascii="標楷體" w:eastAsia="標楷體" w:hAnsi="標楷體" w:hint="eastAsia"/>
              </w:rPr>
              <w:t>能辨別各類單位並進行大小比較。</w:t>
            </w:r>
          </w:p>
          <w:p w:rsidR="00E57CBB" w:rsidRPr="0086623D" w:rsidRDefault="00E57CBB" w:rsidP="006D5FAE">
            <w:pPr>
              <w:jc w:val="both"/>
              <w:rPr>
                <w:rFonts w:ascii="標楷體" w:eastAsia="標楷體" w:hAnsi="標楷體"/>
              </w:rPr>
            </w:pPr>
            <w:r w:rsidRPr="0086623D">
              <w:rPr>
                <w:rFonts w:ascii="標楷體" w:eastAsia="標楷體" w:hAnsi="標楷體"/>
              </w:rPr>
              <w:t>6</w:t>
            </w:r>
            <w:r w:rsidRPr="0086623D">
              <w:rPr>
                <w:rFonts w:ascii="標楷體" w:eastAsia="標楷體" w:hAnsi="標楷體" w:hint="eastAsia"/>
              </w:rPr>
              <w:t>能認讀時間年月日時。</w:t>
            </w:r>
          </w:p>
        </w:tc>
      </w:tr>
      <w:tr w:rsidR="0086623D" w:rsidRPr="0086623D" w:rsidTr="006D5FAE">
        <w:trPr>
          <w:trHeight w:val="2535"/>
        </w:trPr>
        <w:tc>
          <w:tcPr>
            <w:tcW w:w="1456" w:type="dxa"/>
            <w:vMerge/>
            <w:vAlign w:val="center"/>
          </w:tcPr>
          <w:p w:rsidR="00E57CBB" w:rsidRPr="0086623D" w:rsidRDefault="00E57CBB" w:rsidP="006D5FAE">
            <w:pPr>
              <w:ind w:leftChars="-150" w:left="-360" w:firstLineChars="150" w:firstLine="360"/>
              <w:jc w:val="center"/>
              <w:rPr>
                <w:rFonts w:ascii="標楷體" w:eastAsia="標楷體" w:hAnsi="標楷體"/>
              </w:rPr>
            </w:pPr>
          </w:p>
        </w:tc>
        <w:tc>
          <w:tcPr>
            <w:tcW w:w="8292" w:type="dxa"/>
            <w:gridSpan w:val="5"/>
            <w:tcBorders>
              <w:top w:val="single" w:sz="4" w:space="0" w:color="auto"/>
            </w:tcBorders>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二年級鍾汶真</w:t>
            </w:r>
          </w:p>
          <w:p w:rsidR="00E57CBB" w:rsidRPr="0086623D" w:rsidRDefault="00E57CBB" w:rsidP="006D5FAE">
            <w:pPr>
              <w:jc w:val="both"/>
              <w:rPr>
                <w:rFonts w:ascii="標楷體" w:eastAsia="標楷體" w:hAnsi="標楷體"/>
              </w:rPr>
            </w:pPr>
            <w:r w:rsidRPr="0086623D">
              <w:rPr>
                <w:rFonts w:ascii="標楷體" w:eastAsia="標楷體" w:hAnsi="標楷體" w:hint="eastAsia"/>
              </w:rPr>
              <w:t>1能讀寫至1000以內數值。</w:t>
            </w:r>
          </w:p>
          <w:p w:rsidR="00E57CBB" w:rsidRPr="0086623D" w:rsidRDefault="00E57CBB" w:rsidP="006D5FAE">
            <w:pPr>
              <w:jc w:val="both"/>
              <w:rPr>
                <w:rFonts w:ascii="標楷體" w:eastAsia="標楷體" w:hAnsi="標楷體"/>
              </w:rPr>
            </w:pPr>
            <w:r w:rsidRPr="0086623D">
              <w:rPr>
                <w:rFonts w:ascii="標楷體" w:eastAsia="標楷體" w:hAnsi="標楷體"/>
              </w:rPr>
              <w:t>2</w:t>
            </w:r>
            <w:r w:rsidRPr="0086623D">
              <w:rPr>
                <w:rFonts w:ascii="標楷體" w:eastAsia="標楷體" w:hAnsi="標楷體" w:hint="eastAsia"/>
              </w:rPr>
              <w:t>能孰悉二位數加減二位數(含進退位)的直式計算。</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能(操作)加減兩步驟計算技巧。</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能正確熟背乘法表及倍數。</w:t>
            </w:r>
          </w:p>
          <w:p w:rsidR="00E57CBB" w:rsidRPr="0086623D" w:rsidRDefault="00E57CBB" w:rsidP="006D5FAE">
            <w:pPr>
              <w:jc w:val="both"/>
              <w:rPr>
                <w:rFonts w:ascii="標楷體" w:eastAsia="標楷體" w:hAnsi="標楷體"/>
              </w:rPr>
            </w:pPr>
            <w:r w:rsidRPr="0086623D">
              <w:rPr>
                <w:rFonts w:ascii="標楷體" w:eastAsia="標楷體" w:hAnsi="標楷體"/>
              </w:rPr>
              <w:t>5</w:t>
            </w:r>
            <w:r w:rsidRPr="0086623D">
              <w:rPr>
                <w:rFonts w:ascii="標楷體" w:eastAsia="標楷體" w:hAnsi="標楷體" w:hint="eastAsia"/>
              </w:rPr>
              <w:t>能辨別重量與長度單位並進行大小比較。</w:t>
            </w:r>
          </w:p>
          <w:p w:rsidR="00E57CBB" w:rsidRPr="0086623D" w:rsidRDefault="00E57CBB" w:rsidP="006D5FAE">
            <w:pPr>
              <w:jc w:val="both"/>
              <w:rPr>
                <w:rFonts w:ascii="標楷體" w:eastAsia="標楷體" w:hAnsi="標楷體"/>
              </w:rPr>
            </w:pPr>
            <w:r w:rsidRPr="0086623D">
              <w:rPr>
                <w:rFonts w:ascii="標楷體" w:eastAsia="標楷體" w:hAnsi="標楷體"/>
              </w:rPr>
              <w:t>6</w:t>
            </w:r>
            <w:r w:rsidRPr="0086623D">
              <w:rPr>
                <w:rFonts w:ascii="標楷體" w:eastAsia="標楷體" w:hAnsi="標楷體" w:hint="eastAsia"/>
              </w:rPr>
              <w:t>能認讀時間年月日時。</w:t>
            </w:r>
          </w:p>
        </w:tc>
      </w:tr>
      <w:tr w:rsidR="0086623D"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教學內容</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一、配合普通班課程採康軒版二上、下數學課本、習作為教材，依學生能力及需求做簡化﹑減量﹑分解﹑替代之內容調整。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p w:rsidR="00E57CBB" w:rsidRPr="0086623D" w:rsidRDefault="00E57CBB" w:rsidP="006D5FAE">
            <w:pPr>
              <w:jc w:val="both"/>
              <w:rPr>
                <w:rFonts w:ascii="標楷體" w:eastAsia="標楷體" w:hAnsi="標楷體"/>
              </w:rPr>
            </w:pPr>
            <w:r w:rsidRPr="0086623D">
              <w:rPr>
                <w:rFonts w:ascii="標楷體" w:eastAsia="標楷體" w:hAnsi="標楷體"/>
              </w:rPr>
              <w:t>1</w:t>
            </w:r>
            <w:r w:rsidRPr="0086623D">
              <w:rPr>
                <w:rFonts w:ascii="標楷體" w:eastAsia="標楷體" w:hAnsi="標楷體" w:hint="eastAsia"/>
              </w:rPr>
              <w:t>簡化教材：</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以簡化的數字反覆練習核心計算概念。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提供解題概念相同，但文句敘述簡單題型，幫助建立單元核心概念。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以圖形、公式、關鍵詞提示，降低題目理解難度。</w:t>
            </w:r>
          </w:p>
          <w:p w:rsidR="00E57CBB" w:rsidRPr="0086623D" w:rsidRDefault="00E57CBB" w:rsidP="006D5FAE">
            <w:pPr>
              <w:jc w:val="both"/>
              <w:rPr>
                <w:rFonts w:ascii="標楷體" w:eastAsia="標楷體" w:hAnsi="標楷體"/>
              </w:rPr>
            </w:pPr>
            <w:r w:rsidRPr="0086623D">
              <w:rPr>
                <w:rFonts w:ascii="標楷體" w:eastAsia="標楷體" w:hAnsi="標楷體" w:hint="eastAsia"/>
              </w:rPr>
              <w:t>2減量學習內容</w:t>
            </w:r>
          </w:p>
          <w:p w:rsidR="00E57CBB" w:rsidRPr="0086623D" w:rsidRDefault="00E57CBB" w:rsidP="006D5FAE">
            <w:pPr>
              <w:jc w:val="both"/>
              <w:rPr>
                <w:rFonts w:ascii="標楷體" w:eastAsia="標楷體" w:hAnsi="標楷體"/>
              </w:rPr>
            </w:pPr>
            <w:r w:rsidRPr="0086623D">
              <w:rPr>
                <w:rFonts w:ascii="標楷體" w:eastAsia="標楷體" w:hAnsi="標楷體" w:hint="eastAsia"/>
              </w:rPr>
              <w:t>配合課本單元，按障礙分別調整減少每單元能力指標的量，例如「三位數加減二為數」，鍾生只進行&lt;二位加減二位&gt;及&lt;簡化與注重加減兩步驟計算&gt;等原則練習，減少估算及餘數部分。</w:t>
            </w:r>
          </w:p>
          <w:p w:rsidR="00E57CBB" w:rsidRPr="0086623D" w:rsidRDefault="00E57CBB" w:rsidP="006D5FAE">
            <w:pPr>
              <w:jc w:val="both"/>
              <w:rPr>
                <w:rFonts w:ascii="標楷體" w:eastAsia="標楷體" w:hAnsi="標楷體"/>
              </w:rPr>
            </w:pPr>
            <w:r w:rsidRPr="0086623D">
              <w:rPr>
                <w:rFonts w:ascii="標楷體" w:eastAsia="標楷體" w:hAnsi="標楷體" w:hint="eastAsia"/>
              </w:rPr>
              <w:t>3、分解教材</w:t>
            </w:r>
          </w:p>
          <w:p w:rsidR="00E57CBB" w:rsidRPr="0086623D" w:rsidRDefault="00E57CBB" w:rsidP="006D5FAE">
            <w:pPr>
              <w:jc w:val="both"/>
              <w:rPr>
                <w:rFonts w:ascii="標楷體" w:eastAsia="標楷體" w:hAnsi="標楷體"/>
              </w:rPr>
            </w:pPr>
            <w:r w:rsidRPr="0086623D">
              <w:rPr>
                <w:rFonts w:ascii="標楷體" w:eastAsia="標楷體" w:hAnsi="標楷體" w:hint="eastAsia"/>
              </w:rPr>
              <w:t>鍾生的該科能力採用編序教材概念，將單元核心目標拆解為二至三個小目標(受限制能與腦麻障礙)，循序漸進並據此編制學習單：</w:t>
            </w:r>
          </w:p>
          <w:p w:rsidR="00E57CBB" w:rsidRPr="0086623D" w:rsidRDefault="00E57CBB" w:rsidP="006D5FAE">
            <w:pPr>
              <w:jc w:val="both"/>
              <w:rPr>
                <w:rFonts w:ascii="標楷體" w:eastAsia="標楷體" w:hAnsi="標楷體"/>
              </w:rPr>
            </w:pPr>
            <w:r w:rsidRPr="0086623D">
              <w:rPr>
                <w:rFonts w:ascii="標楷體" w:eastAsia="標楷體" w:hAnsi="標楷體" w:hint="eastAsia"/>
              </w:rPr>
              <w:t>(</w:t>
            </w:r>
            <w:r w:rsidRPr="0086623D">
              <w:rPr>
                <w:rFonts w:ascii="標楷體" w:eastAsia="標楷體" w:hAnsi="標楷體"/>
              </w:rPr>
              <w:t>1</w:t>
            </w:r>
            <w:r w:rsidRPr="0086623D">
              <w:rPr>
                <w:rFonts w:ascii="標楷體" w:eastAsia="標楷體" w:hAnsi="標楷體" w:hint="eastAsia"/>
              </w:rPr>
              <w:t>)一位數加減以一位數</w:t>
            </w:r>
          </w:p>
          <w:p w:rsidR="00E57CBB" w:rsidRPr="0086623D" w:rsidRDefault="00E57CBB" w:rsidP="006D5FAE">
            <w:pPr>
              <w:jc w:val="both"/>
              <w:rPr>
                <w:rFonts w:ascii="標楷體" w:eastAsia="標楷體" w:hAnsi="標楷體"/>
              </w:rPr>
            </w:pPr>
            <w:r w:rsidRPr="0086623D">
              <w:rPr>
                <w:rFonts w:ascii="標楷體" w:eastAsia="標楷體" w:hAnsi="標楷體"/>
              </w:rPr>
              <w:t>(2)</w:t>
            </w:r>
            <w:r w:rsidRPr="0086623D">
              <w:rPr>
                <w:rFonts w:ascii="標楷體" w:eastAsia="標楷體" w:hAnsi="標楷體" w:hint="eastAsia"/>
              </w:rPr>
              <w:t>二位數加減一位數(有進退位) 24-8</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二位數加減二位數(可以在特製教具操作得到答案)</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三位數加減二位數(提醒畫格子，進位)</w:t>
            </w:r>
          </w:p>
          <w:p w:rsidR="00E57CBB" w:rsidRPr="0086623D" w:rsidRDefault="00E57CBB" w:rsidP="006D5FAE">
            <w:pPr>
              <w:jc w:val="both"/>
              <w:rPr>
                <w:rFonts w:ascii="標楷體" w:eastAsia="標楷體" w:hAnsi="標楷體"/>
              </w:rPr>
            </w:pPr>
            <w:r w:rsidRPr="0086623D">
              <w:rPr>
                <w:rFonts w:ascii="標楷體" w:eastAsia="標楷體" w:hAnsi="標楷體"/>
              </w:rPr>
              <w:t>(5)</w:t>
            </w:r>
            <w:r w:rsidRPr="0086623D">
              <w:rPr>
                <w:rFonts w:ascii="標楷體" w:eastAsia="標楷體" w:hAnsi="標楷體" w:hint="eastAsia"/>
              </w:rPr>
              <w:t>能從應用題中主動判別(被加減數)與(加減數)隨意出題</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、替代方式</w:t>
            </w:r>
          </w:p>
          <w:p w:rsidR="00E57CBB" w:rsidRPr="0086623D" w:rsidRDefault="00E57CBB" w:rsidP="006D5FAE">
            <w:pPr>
              <w:jc w:val="both"/>
              <w:rPr>
                <w:rFonts w:ascii="標楷體" w:eastAsia="標楷體" w:hAnsi="標楷體"/>
              </w:rPr>
            </w:pPr>
            <w:r w:rsidRPr="0086623D">
              <w:rPr>
                <w:rFonts w:ascii="標楷體" w:eastAsia="標楷體" w:hAnsi="標楷體" w:hint="eastAsia"/>
              </w:rPr>
              <w:t>(1)以口頭回答或加上教具操作算出。</w:t>
            </w:r>
          </w:p>
          <w:p w:rsidR="00E57CBB" w:rsidRPr="0086623D" w:rsidRDefault="00E57CBB" w:rsidP="006D5FAE">
            <w:pPr>
              <w:jc w:val="both"/>
              <w:rPr>
                <w:rFonts w:ascii="標楷體" w:eastAsia="標楷體" w:hAnsi="標楷體"/>
              </w:rPr>
            </w:pPr>
            <w:r w:rsidRPr="0086623D">
              <w:rPr>
                <w:rFonts w:ascii="標楷體" w:eastAsia="標楷體" w:hAnsi="標楷體" w:hint="eastAsia"/>
              </w:rPr>
              <w:t>(</w:t>
            </w:r>
            <w:r w:rsidRPr="0086623D">
              <w:rPr>
                <w:rFonts w:ascii="標楷體" w:eastAsia="標楷體" w:hAnsi="標楷體"/>
              </w:rPr>
              <w:t>2</w:t>
            </w:r>
            <w:r w:rsidRPr="0086623D">
              <w:rPr>
                <w:rFonts w:ascii="標楷體" w:eastAsia="標楷體" w:hAnsi="標楷體" w:hint="eastAsia"/>
              </w:rPr>
              <w:t>)以實際操作代替抽象思考。例如藉由表格尋找答案減少學生思考的難度。</w:t>
            </w:r>
          </w:p>
        </w:tc>
      </w:tr>
      <w:tr w:rsidR="0086623D" w:rsidRPr="0086623D" w:rsidTr="006D5FAE">
        <w:trPr>
          <w:trHeight w:val="58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教學歷程</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運用「放聲思考」讓學生說出自己正在進行的解題歷程，協助學生專注與監控學習行為。</w:t>
            </w:r>
          </w:p>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使用「討論法」，讓學生間或師生間共同討論文字題型並找出題目中的資訊、關鍵詞與問題，幫助學生建立解題的步驟模組。</w:t>
            </w:r>
          </w:p>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運用替代策略，例如鍾生的九九乘法表不夠熟悉，做乘法與除法練習時允許</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使用查表法，免除因九九乘法表不熟悉而無法學習進階乘法概念的困難。</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4.教學方法主要運用直接教學法，老師進行學生類似題目練習，最後再進行詢</w:t>
            </w:r>
          </w:p>
          <w:p w:rsidR="00E57CBB" w:rsidRPr="0086623D" w:rsidRDefault="00E57CBB" w:rsidP="006D5FAE">
            <w:pPr>
              <w:pStyle w:val="Default"/>
              <w:spacing w:line="360" w:lineRule="exact"/>
              <w:ind w:left="360"/>
              <w:jc w:val="both"/>
              <w:rPr>
                <w:rFonts w:ascii="標楷體" w:eastAsia="標楷體" w:hAnsi="標楷體"/>
                <w:color w:val="auto"/>
              </w:rPr>
            </w:pPr>
            <w:r w:rsidRPr="0086623D">
              <w:rPr>
                <w:rFonts w:ascii="標楷體" w:eastAsia="標楷體" w:hAnsi="標楷體" w:hint="eastAsia"/>
                <w:color w:val="auto"/>
              </w:rPr>
              <w:t>問與觀察。</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5.使用圖示法與實物操作法，提升數學概念的理解能力，減少因認知缺損困難而無法計算的狀況。</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6.數字</w:t>
            </w:r>
            <w:r w:rsidRPr="0086623D">
              <w:rPr>
                <w:rFonts w:ascii="標楷體" w:eastAsia="標楷體" w:hAnsi="標楷體"/>
                <w:color w:val="auto"/>
              </w:rPr>
              <w:t>計算，以計算機代替紙筆</w:t>
            </w:r>
            <w:r w:rsidRPr="0086623D">
              <w:rPr>
                <w:rFonts w:ascii="標楷體" w:eastAsia="標楷體" w:hAnsi="標楷體" w:hint="eastAsia"/>
                <w:color w:val="auto"/>
              </w:rPr>
              <w:t>驗</w:t>
            </w:r>
            <w:r w:rsidRPr="0086623D">
              <w:rPr>
                <w:rFonts w:ascii="標楷體" w:eastAsia="標楷體" w:hAnsi="標楷體"/>
                <w:color w:val="auto"/>
              </w:rPr>
              <w:t>算</w:t>
            </w:r>
            <w:r w:rsidRPr="0086623D">
              <w:rPr>
                <w:rFonts w:ascii="標楷體" w:eastAsia="標楷體" w:hAnsi="標楷體" w:hint="eastAsia"/>
                <w:color w:val="auto"/>
              </w:rPr>
              <w:t>。</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lastRenderedPageBreak/>
              <w:t>7</w:t>
            </w:r>
            <w:r w:rsidRPr="0086623D">
              <w:rPr>
                <w:rFonts w:ascii="標楷體" w:eastAsia="標楷體" w:hAnsi="標楷體"/>
                <w:color w:val="auto"/>
              </w:rPr>
              <w:t>.</w:t>
            </w:r>
            <w:r w:rsidRPr="0086623D">
              <w:rPr>
                <w:rFonts w:ascii="標楷體" w:eastAsia="標楷體" w:hAnsi="標楷體" w:hint="eastAsia"/>
                <w:color w:val="auto"/>
              </w:rPr>
              <w:t>加強體驗活動</w:t>
            </w:r>
            <w:r w:rsidRPr="0086623D">
              <w:rPr>
                <w:rFonts w:ascii="標楷體" w:eastAsia="標楷體" w:hAnsi="標楷體"/>
                <w:color w:val="auto"/>
              </w:rPr>
              <w:t>，</w:t>
            </w:r>
            <w:r w:rsidRPr="0086623D">
              <w:rPr>
                <w:rFonts w:ascii="標楷體" w:eastAsia="標楷體" w:hAnsi="標楷體" w:hint="eastAsia"/>
                <w:color w:val="auto"/>
              </w:rPr>
              <w:t>以實</w:t>
            </w:r>
            <w:r w:rsidRPr="0086623D">
              <w:rPr>
                <w:rFonts w:ascii="標楷體" w:eastAsia="標楷體" w:hAnsi="標楷體"/>
                <w:color w:val="auto"/>
              </w:rPr>
              <w:t>作代替紙筆練習</w:t>
            </w:r>
            <w:r w:rsidRPr="0086623D">
              <w:rPr>
                <w:rFonts w:ascii="標楷體" w:eastAsia="標楷體" w:hAnsi="標楷體" w:hint="eastAsia"/>
                <w:color w:val="auto"/>
              </w:rPr>
              <w:t>，並與生活經驗相結合。</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8</w:t>
            </w:r>
            <w:r w:rsidRPr="0086623D">
              <w:rPr>
                <w:rFonts w:ascii="標楷體" w:eastAsia="標楷體" w:hAnsi="標楷體"/>
                <w:color w:val="auto"/>
              </w:rPr>
              <w:t>.</w:t>
            </w:r>
            <w:r w:rsidRPr="0086623D">
              <w:rPr>
                <w:rFonts w:ascii="標楷體" w:eastAsia="標楷體" w:hAnsi="標楷體" w:hint="eastAsia"/>
                <w:color w:val="auto"/>
              </w:rPr>
              <w:t>數字</w:t>
            </w:r>
            <w:r w:rsidRPr="0086623D">
              <w:rPr>
                <w:rFonts w:ascii="標楷體" w:eastAsia="標楷體" w:hAnsi="標楷體"/>
                <w:color w:val="auto"/>
              </w:rPr>
              <w:t>過大計算</w:t>
            </w:r>
            <w:r w:rsidRPr="0086623D">
              <w:rPr>
                <w:rFonts w:ascii="標楷體" w:eastAsia="標楷體" w:hAnsi="標楷體" w:hint="eastAsia"/>
                <w:color w:val="auto"/>
              </w:rPr>
              <w:t>較複雜時</w:t>
            </w:r>
            <w:r w:rsidRPr="0086623D">
              <w:rPr>
                <w:rFonts w:ascii="標楷體" w:eastAsia="標楷體" w:hAnsi="標楷體"/>
                <w:color w:val="auto"/>
              </w:rPr>
              <w:t>，以計算機代替紙筆計算。</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9</w:t>
            </w:r>
            <w:r w:rsidRPr="0086623D">
              <w:rPr>
                <w:rFonts w:ascii="標楷體" w:eastAsia="標楷體" w:hAnsi="標楷體"/>
                <w:color w:val="auto"/>
              </w:rPr>
              <w:t>.作業單</w:t>
            </w:r>
            <w:r w:rsidRPr="0086623D">
              <w:rPr>
                <w:rFonts w:ascii="標楷體" w:eastAsia="標楷體" w:hAnsi="標楷體" w:hint="eastAsia"/>
                <w:color w:val="auto"/>
              </w:rPr>
              <w:t>彩色印刷</w:t>
            </w:r>
            <w:r w:rsidRPr="0086623D">
              <w:rPr>
                <w:rFonts w:ascii="標楷體" w:eastAsia="標楷體" w:hAnsi="標楷體"/>
                <w:color w:val="auto"/>
              </w:rPr>
              <w:t>，</w:t>
            </w:r>
            <w:r w:rsidRPr="0086623D">
              <w:rPr>
                <w:rFonts w:ascii="標楷體" w:eastAsia="標楷體" w:hAnsi="標楷體" w:hint="eastAsia"/>
                <w:color w:val="auto"/>
              </w:rPr>
              <w:t>提供計算格線</w:t>
            </w:r>
            <w:r w:rsidRPr="0086623D">
              <w:rPr>
                <w:rFonts w:ascii="標楷體" w:eastAsia="標楷體" w:hAnsi="標楷體"/>
                <w:color w:val="auto"/>
              </w:rPr>
              <w:t>、顏色提示等輔助</w:t>
            </w:r>
            <w:r w:rsidRPr="0086623D">
              <w:rPr>
                <w:rFonts w:ascii="標楷體" w:eastAsia="標楷體" w:hAnsi="標楷體" w:hint="eastAsia"/>
                <w:color w:val="auto"/>
              </w:rPr>
              <w:t>。</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10</w:t>
            </w:r>
            <w:r w:rsidRPr="0086623D">
              <w:rPr>
                <w:rFonts w:ascii="標楷體" w:eastAsia="標楷體" w:hAnsi="標楷體"/>
                <w:color w:val="auto"/>
              </w:rPr>
              <w:t>.</w:t>
            </w:r>
            <w:r w:rsidRPr="0086623D">
              <w:rPr>
                <w:rFonts w:ascii="標楷體" w:eastAsia="標楷體" w:hAnsi="標楷體" w:hint="eastAsia"/>
                <w:color w:val="auto"/>
              </w:rPr>
              <w:t>若學生出現</w:t>
            </w:r>
            <w:r w:rsidRPr="0086623D">
              <w:rPr>
                <w:rFonts w:ascii="標楷體" w:eastAsia="標楷體" w:hAnsi="標楷體"/>
                <w:color w:val="auto"/>
              </w:rPr>
              <w:t>情緒問題，</w:t>
            </w:r>
            <w:r w:rsidRPr="0086623D">
              <w:rPr>
                <w:rFonts w:ascii="標楷體" w:eastAsia="標楷體" w:hAnsi="標楷體" w:hint="eastAsia"/>
                <w:color w:val="auto"/>
              </w:rPr>
              <w:t>則轉移其注意力</w:t>
            </w:r>
            <w:r w:rsidRPr="0086623D">
              <w:rPr>
                <w:rFonts w:ascii="標楷體" w:eastAsia="標楷體" w:hAnsi="標楷體"/>
                <w:color w:val="auto"/>
              </w:rPr>
              <w:t>，協助穩定情緒</w:t>
            </w:r>
            <w:r w:rsidRPr="0086623D">
              <w:rPr>
                <w:rFonts w:ascii="標楷體" w:eastAsia="標楷體" w:hAnsi="標楷體" w:hint="eastAsia"/>
                <w:color w:val="auto"/>
              </w:rPr>
              <w:t>；</w:t>
            </w:r>
            <w:r w:rsidRPr="0086623D">
              <w:rPr>
                <w:rFonts w:ascii="標楷體" w:eastAsia="標楷體" w:hAnsi="標楷體"/>
                <w:color w:val="auto"/>
              </w:rPr>
              <w:t>必要時則忽視之。</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11</w:t>
            </w:r>
            <w:r w:rsidRPr="0086623D">
              <w:rPr>
                <w:rFonts w:ascii="標楷體" w:eastAsia="標楷體" w:hAnsi="標楷體"/>
                <w:color w:val="auto"/>
              </w:rPr>
              <w:t>.建立增強制度，</w:t>
            </w:r>
            <w:r w:rsidRPr="0086623D">
              <w:rPr>
                <w:rFonts w:ascii="標楷體" w:eastAsia="標楷體" w:hAnsi="標楷體" w:hint="eastAsia"/>
                <w:color w:val="auto"/>
              </w:rPr>
              <w:t>提升並維持學生學習動機</w:t>
            </w:r>
            <w:r w:rsidRPr="0086623D">
              <w:rPr>
                <w:rFonts w:ascii="標楷體" w:eastAsia="標楷體" w:hAnsi="標楷體"/>
                <w:color w:val="auto"/>
              </w:rPr>
              <w:t>。</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12學習單標示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教師提示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教師指導，鼓勵學生朝向</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獨力完成，並提供獎勵，激發學生主動學習意願。</w:t>
            </w:r>
          </w:p>
        </w:tc>
      </w:tr>
      <w:tr w:rsidR="0086623D" w:rsidRPr="0086623D" w:rsidTr="006D5FAE">
        <w:trPr>
          <w:trHeight w:val="894"/>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教學環境</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1"/>
              </w:numPr>
              <w:snapToGrid w:val="0"/>
              <w:spacing w:line="360" w:lineRule="exact"/>
              <w:rPr>
                <w:rFonts w:ascii="標楷體" w:eastAsia="標楷體" w:hAnsi="標楷體"/>
                <w:color w:val="auto"/>
              </w:rPr>
            </w:pPr>
            <w:r w:rsidRPr="0086623D">
              <w:rPr>
                <w:rFonts w:ascii="標楷體" w:eastAsia="標楷體" w:hAnsi="標楷體" w:hint="eastAsia"/>
                <w:color w:val="auto"/>
              </w:rPr>
              <w:t>採用小組座位，全體面向黑板，方便討論與紀錄。</w:t>
            </w: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 xml:space="preserve">                            教師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4568"/>
            </w:tblGrid>
            <w:tr w:rsidR="000711FE" w:rsidRPr="0086623D" w:rsidTr="006D5FAE">
              <w:tc>
                <w:tcPr>
                  <w:tcW w:w="3653"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學生A</w:t>
                  </w:r>
                </w:p>
              </w:tc>
              <w:tc>
                <w:tcPr>
                  <w:tcW w:w="4568"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學生B</w:t>
                  </w:r>
                </w:p>
              </w:tc>
            </w:tr>
          </w:tbl>
          <w:p w:rsidR="00E57CBB" w:rsidRPr="0086623D" w:rsidRDefault="00E57CBB" w:rsidP="006D5FAE">
            <w:pPr>
              <w:pStyle w:val="Default"/>
              <w:snapToGrid w:val="0"/>
              <w:spacing w:line="360" w:lineRule="exact"/>
              <w:rPr>
                <w:rFonts w:ascii="標楷體" w:eastAsia="標楷體" w:hAnsi="標楷體"/>
                <w:color w:val="auto"/>
              </w:rPr>
            </w:pP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2學生背向門、窗、時鐘以減少干擾。</w:t>
            </w:r>
          </w:p>
        </w:tc>
      </w:tr>
      <w:tr w:rsidR="000711FE" w:rsidRPr="0086623D" w:rsidTr="006D5FAE">
        <w:trPr>
          <w:trHeight w:val="713"/>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評量方法</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1.運用多元評量與實作評量方式，以紙筆、問答、操作表現來評定學習成果。</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2.與全校定期評量時間同步，提供資源班課程本位定期評量、形成性評量符合該生學習成績真實呈現學生學習表現。</w:t>
            </w:r>
            <w:r w:rsidRPr="0086623D">
              <w:rPr>
                <w:rFonts w:ascii="標楷體" w:eastAsia="標楷體" w:hAnsi="標楷體"/>
              </w:rPr>
              <w:br/>
            </w:r>
            <w:r w:rsidRPr="0086623D">
              <w:rPr>
                <w:rFonts w:ascii="標楷體" w:eastAsia="標楷體" w:hAnsi="標楷體" w:hint="eastAsia"/>
              </w:rPr>
              <w:t>3.原班級考數學時留在原班考試，延長作答時間。</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4.若學生情緒不佳則分段實施測驗，避免書寫時間過長影響評量表現。</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5.評量時允許學生進行實物操作以利題意理解。</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6.</w:t>
            </w:r>
            <w:r w:rsidRPr="0086623D">
              <w:rPr>
                <w:rFonts w:ascii="標楷體" w:eastAsia="標楷體" w:hAnsi="標楷體"/>
              </w:rPr>
              <w:t>評量時提供公式</w:t>
            </w:r>
            <w:r w:rsidRPr="0086623D">
              <w:rPr>
                <w:rFonts w:ascii="標楷體" w:eastAsia="標楷體" w:hAnsi="標楷體" w:hint="eastAsia"/>
              </w:rPr>
              <w:t>或</w:t>
            </w:r>
            <w:r w:rsidRPr="0086623D">
              <w:rPr>
                <w:rFonts w:ascii="標楷體" w:eastAsia="標楷體" w:hAnsi="標楷體"/>
              </w:rPr>
              <w:t>視覺提示</w:t>
            </w:r>
            <w:r w:rsidRPr="0086623D">
              <w:rPr>
                <w:rFonts w:ascii="標楷體" w:eastAsia="標楷體" w:hAnsi="標楷體" w:hint="eastAsia"/>
              </w:rPr>
              <w:t>協助作。</w:t>
            </w:r>
          </w:p>
        </w:tc>
      </w:tr>
    </w:tbl>
    <w:p w:rsidR="004F325C" w:rsidRPr="0086623D" w:rsidRDefault="004F325C" w:rsidP="004F325C">
      <w:pPr>
        <w:rPr>
          <w:rFonts w:hint="eastAsia"/>
        </w:rPr>
      </w:pPr>
    </w:p>
    <w:p w:rsidR="00E57CBB" w:rsidRPr="0086623D" w:rsidRDefault="00E57CBB" w:rsidP="00E57CBB">
      <w:pPr>
        <w:spacing w:line="500" w:lineRule="exact"/>
        <w:jc w:val="center"/>
        <w:rPr>
          <w:rFonts w:ascii="標楷體" w:eastAsia="標楷體" w:hAnsi="標楷體"/>
          <w:sz w:val="32"/>
          <w:szCs w:val="32"/>
        </w:rPr>
      </w:pPr>
      <w:r w:rsidRPr="0086623D">
        <w:rPr>
          <w:rFonts w:ascii="標楷體" w:eastAsia="標楷體" w:hAnsi="標楷體" w:hint="eastAsia"/>
          <w:sz w:val="32"/>
          <w:szCs w:val="32"/>
        </w:rPr>
        <w:t>嘉義縣民和國民小學10</w:t>
      </w:r>
      <w:r w:rsidRPr="0086623D">
        <w:rPr>
          <w:rFonts w:ascii="標楷體" w:eastAsia="標楷體" w:hAnsi="標楷體"/>
          <w:sz w:val="32"/>
          <w:szCs w:val="32"/>
        </w:rPr>
        <w:t>7</w:t>
      </w:r>
      <w:r w:rsidRPr="0086623D">
        <w:rPr>
          <w:rFonts w:eastAsia="標楷體" w:hint="eastAsia"/>
          <w:sz w:val="32"/>
          <w:szCs w:val="32"/>
        </w:rPr>
        <w:t>學年度</w:t>
      </w:r>
      <w:r w:rsidRPr="0086623D">
        <w:rPr>
          <w:rFonts w:eastAsia="標楷體" w:hint="eastAsia"/>
          <w:sz w:val="32"/>
          <w:szCs w:val="32"/>
          <w:u w:val="single"/>
        </w:rPr>
        <w:t>數學</w:t>
      </w:r>
      <w:r w:rsidRPr="0086623D">
        <w:rPr>
          <w:rFonts w:ascii="標楷體" w:eastAsia="標楷體" w:hAnsi="標楷體" w:hint="eastAsia"/>
          <w:sz w:val="32"/>
          <w:szCs w:val="32"/>
        </w:rPr>
        <w:t>領域課程調整方案</w:t>
      </w:r>
    </w:p>
    <w:p w:rsidR="00E57CBB" w:rsidRPr="0086623D" w:rsidRDefault="00E57CBB" w:rsidP="00E57CBB">
      <w:pPr>
        <w:spacing w:line="360" w:lineRule="auto"/>
        <w:ind w:leftChars="-150" w:left="-360" w:firstLineChars="150" w:firstLine="360"/>
        <w:rPr>
          <w:rFonts w:ascii="標楷體" w:eastAsia="標楷體" w:hAnsi="標楷體"/>
          <w:u w:val="single"/>
        </w:rPr>
      </w:pPr>
      <w:r w:rsidRPr="0086623D">
        <w:rPr>
          <w:rFonts w:ascii="標楷體" w:eastAsia="標楷體" w:hAnsi="標楷體" w:hint="eastAsia"/>
        </w:rPr>
        <w:t>˙班級類型：</w:t>
      </w:r>
      <w:r w:rsidRPr="0086623D">
        <w:rPr>
          <w:rFonts w:ascii="標楷體" w:eastAsia="標楷體" w:hAnsi="標楷體" w:hint="eastAsia"/>
          <w:u w:val="single"/>
        </w:rPr>
        <w:t>分散式</w:t>
      </w:r>
      <w:r w:rsidRPr="0086623D">
        <w:rPr>
          <w:rFonts w:ascii="標楷體" w:eastAsia="標楷體" w:hAnsi="標楷體" w:hint="eastAsia"/>
        </w:rPr>
        <w:t>資源班˙組別：B組˙教學者：張玉巍˙授課節數：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3</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86623D" w:rsidRPr="0086623D" w:rsidTr="006D5FAE">
        <w:trPr>
          <w:trHeight w:val="54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項目</w:t>
            </w:r>
          </w:p>
        </w:tc>
        <w:tc>
          <w:tcPr>
            <w:tcW w:w="8292" w:type="dxa"/>
            <w:gridSpan w:val="5"/>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內容(填寫說明)</w:t>
            </w:r>
          </w:p>
        </w:tc>
      </w:tr>
      <w:tr w:rsidR="0086623D" w:rsidRPr="0086623D" w:rsidTr="006D5FAE">
        <w:trPr>
          <w:trHeight w:val="345"/>
        </w:trPr>
        <w:tc>
          <w:tcPr>
            <w:tcW w:w="1456"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學生現況</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分析</w:t>
            </w: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學生姓名</w:t>
            </w:r>
          </w:p>
        </w:tc>
        <w:tc>
          <w:tcPr>
            <w:tcW w:w="76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年級</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障礙類別</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障礙程度</w:t>
            </w:r>
          </w:p>
        </w:tc>
        <w:tc>
          <w:tcPr>
            <w:tcW w:w="3988" w:type="dxa"/>
          </w:tcPr>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學習需求特性綜述</w:t>
            </w:r>
          </w:p>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(詳見學生個人IEP)</w:t>
            </w:r>
          </w:p>
        </w:tc>
      </w:tr>
      <w:tr w:rsidR="0086623D" w:rsidRPr="0086623D" w:rsidTr="006D5FAE">
        <w:trPr>
          <w:trHeight w:val="1433"/>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陳雨柔</w:t>
            </w:r>
          </w:p>
        </w:tc>
        <w:tc>
          <w:tcPr>
            <w:tcW w:w="766"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三</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學障</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閱讀</w:t>
            </w:r>
          </w:p>
        </w:tc>
        <w:tc>
          <w:tcPr>
            <w:tcW w:w="3988" w:type="dxa"/>
            <w:vMerge w:val="restart"/>
          </w:tcPr>
          <w:p w:rsidR="00E57CBB" w:rsidRPr="0086623D" w:rsidRDefault="00E57CBB" w:rsidP="006D5FAE">
            <w:pPr>
              <w:snapToGrid w:val="0"/>
              <w:spacing w:line="240" w:lineRule="atLeast"/>
              <w:ind w:left="542" w:hangingChars="226" w:hanging="542"/>
              <w:rPr>
                <w:rFonts w:ascii="標楷體" w:eastAsia="標楷體" w:hAnsi="標楷體"/>
              </w:rPr>
            </w:pPr>
            <w:r w:rsidRPr="0086623D">
              <w:rPr>
                <w:rFonts w:ascii="標楷體" w:eastAsia="標楷體" w:hAnsi="標楷體" w:hint="eastAsia"/>
              </w:rPr>
              <w:t>一、</w:t>
            </w:r>
            <w:r w:rsidRPr="0086623D">
              <w:rPr>
                <w:rFonts w:ascii="標楷體" w:eastAsia="標楷體" w:hAnsi="標楷體" w:hint="eastAsia"/>
                <w:u w:val="single"/>
              </w:rPr>
              <w:t>陳生</w:t>
            </w:r>
            <w:r w:rsidRPr="0086623D">
              <w:rPr>
                <w:rFonts w:ascii="標楷體" w:eastAsia="標楷體" w:hAnsi="標楷體" w:hint="eastAsia"/>
              </w:rPr>
              <w:t>均無識字困難但是</w:t>
            </w:r>
            <w:r w:rsidRPr="0086623D">
              <w:rPr>
                <w:rFonts w:ascii="標楷體" w:eastAsia="標楷體" w:hAnsi="標楷體" w:hint="eastAsia"/>
                <w:u w:val="single"/>
              </w:rPr>
              <w:t>盧生</w:t>
            </w:r>
            <w:r w:rsidRPr="0086623D">
              <w:rPr>
                <w:rFonts w:ascii="標楷體" w:eastAsia="標楷體" w:hAnsi="標楷體" w:hint="eastAsia"/>
              </w:rPr>
              <w:t>卻有困難需輔助注音增進理解，兩人加減法原則清楚、九九乘法表正確率達90%。</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lastRenderedPageBreak/>
              <w:t>二、數與量的學習需求：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rPr>
              <w:t>1</w:t>
            </w:r>
            <w:r w:rsidRPr="0086623D">
              <w:rPr>
                <w:rFonts w:ascii="標楷體" w:eastAsia="標楷體" w:hAnsi="標楷體" w:hint="eastAsia"/>
                <w:szCs w:val="20"/>
              </w:rPr>
              <w:t>能做乘除互換計算但是觀念與注意力嚴重缺陷，除法的職式計算需要加強。</w:t>
            </w:r>
            <w:r w:rsidRPr="0086623D">
              <w:rPr>
                <w:rFonts w:ascii="標楷體" w:eastAsia="標楷體" w:hAnsi="標楷體" w:hint="eastAsia"/>
              </w:rPr>
              <w:t>。</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2能進行整數的四則運算但在小數間的運算理解困難。</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3已有分數、小數的形式概念，但是轉換之間仍有困難。</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4分數與小數的概念需要圖形輔助理解。</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5能分辨長度與重量的大單位與小單位，但無法順利進行換算計算。</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6能對概述初步認識，但進位及捨去的理解有困難。</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三、幾何</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rPr>
              <w:t xml:space="preserve"> </w:t>
            </w:r>
            <w:r w:rsidRPr="0086623D">
              <w:rPr>
                <w:rFonts w:ascii="標楷體" w:eastAsia="標楷體" w:hAnsi="標楷體" w:hint="eastAsia"/>
                <w:szCs w:val="20"/>
              </w:rPr>
              <w:t>1.能測量周長、面積</w:t>
            </w:r>
            <w:r w:rsidRPr="0086623D">
              <w:rPr>
                <w:rFonts w:ascii="標楷體" w:eastAsia="標楷體" w:hAnsi="標楷體"/>
                <w:szCs w:val="20"/>
              </w:rPr>
              <w:t>。</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szCs w:val="20"/>
              </w:rPr>
              <w:t xml:space="preserve"> 2.能知道直角與角大小</w:t>
            </w:r>
            <w:r w:rsidRPr="0086623D">
              <w:rPr>
                <w:rFonts w:ascii="標楷體" w:eastAsia="標楷體" w:hAnsi="標楷體"/>
                <w:szCs w:val="20"/>
              </w:rPr>
              <w:t>的概念。</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szCs w:val="20"/>
              </w:rPr>
              <w:t xml:space="preserve"> 3.對四邊形及三角形的性質理解僅止於邊的數量</w:t>
            </w:r>
            <w:r w:rsidRPr="0086623D">
              <w:rPr>
                <w:rFonts w:ascii="標楷體" w:eastAsia="標楷體" w:hAnsi="標楷體"/>
                <w:szCs w:val="20"/>
              </w:rPr>
              <w:t>。</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四、統計概念學習需求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1能看統計圖表關係。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rPr>
              <w:t>2</w:t>
            </w:r>
            <w:r w:rsidRPr="0086623D">
              <w:rPr>
                <w:rFonts w:ascii="標楷體" w:eastAsia="標楷體" w:hAnsi="標楷體" w:hint="eastAsia"/>
              </w:rPr>
              <w:t>無法將數據與圖形做轉換。</w:t>
            </w:r>
          </w:p>
          <w:p w:rsidR="00E57CBB" w:rsidRPr="0086623D" w:rsidRDefault="00E57CBB" w:rsidP="006D5FAE">
            <w:pPr>
              <w:snapToGrid w:val="0"/>
              <w:spacing w:line="240" w:lineRule="atLeast"/>
              <w:ind w:left="543" w:hangingChars="226" w:hanging="543"/>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一、</w:t>
            </w:r>
            <w:r w:rsidRPr="0086623D">
              <w:rPr>
                <w:rFonts w:ascii="標楷體" w:eastAsia="標楷體" w:hAnsi="標楷體" w:hint="eastAsia"/>
                <w:u w:val="single"/>
              </w:rPr>
              <w:t>盧生</w:t>
            </w:r>
            <w:r w:rsidRPr="0086623D">
              <w:rPr>
                <w:rFonts w:ascii="標楷體" w:eastAsia="標楷體" w:hAnsi="標楷體" w:hint="eastAsia"/>
              </w:rPr>
              <w:t>因學習態度不佳，情緒的影響很大，反應在學習表現差距極大。</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1教學過程中需要較多的教師提示，尤其是學習重點需再三強調及簡化解說。</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2上課學習單的重點題型在學習單中反覆的呈現，並要求該生需注意到題目的重點提示。</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3九九乘法表不夠熟練，持續練習與檢核。</w:t>
            </w:r>
          </w:p>
          <w:p w:rsidR="00E57CBB" w:rsidRPr="0086623D" w:rsidRDefault="00E57CBB" w:rsidP="006D5FAE">
            <w:pPr>
              <w:snapToGrid w:val="0"/>
              <w:spacing w:line="240" w:lineRule="atLeast"/>
              <w:rPr>
                <w:rFonts w:ascii="標楷體" w:eastAsia="標楷體" w:hAnsi="標楷體"/>
              </w:rPr>
            </w:pPr>
          </w:p>
        </w:tc>
      </w:tr>
      <w:tr w:rsidR="0086623D" w:rsidRPr="0086623D" w:rsidTr="006D5FAE">
        <w:trPr>
          <w:trHeight w:val="4457"/>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盧顗喆</w:t>
            </w:r>
          </w:p>
        </w:tc>
        <w:tc>
          <w:tcPr>
            <w:tcW w:w="766"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四</w:t>
            </w:r>
          </w:p>
        </w:tc>
        <w:tc>
          <w:tcPr>
            <w:tcW w:w="1080" w:type="dxa"/>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學障</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綜合</w:t>
            </w:r>
          </w:p>
        </w:tc>
        <w:tc>
          <w:tcPr>
            <w:tcW w:w="3988"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1770"/>
        </w:trPr>
        <w:tc>
          <w:tcPr>
            <w:tcW w:w="1456"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學生IEP</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學年目標</w:t>
            </w:r>
          </w:p>
        </w:tc>
        <w:tc>
          <w:tcPr>
            <w:tcW w:w="8292" w:type="dxa"/>
            <w:gridSpan w:val="5"/>
            <w:tcBorders>
              <w:bottom w:val="single" w:sz="4" w:space="0" w:color="auto"/>
            </w:tcBorders>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三年級陳雨柔</w:t>
            </w:r>
          </w:p>
          <w:p w:rsidR="00E57CBB" w:rsidRPr="0086623D" w:rsidRDefault="00E57CBB" w:rsidP="006D5FAE">
            <w:pPr>
              <w:jc w:val="both"/>
              <w:rPr>
                <w:rFonts w:ascii="標楷體" w:eastAsia="標楷體" w:hAnsi="標楷體"/>
              </w:rPr>
            </w:pPr>
            <w:r w:rsidRPr="0086623D">
              <w:rPr>
                <w:rFonts w:ascii="標楷體" w:eastAsia="標楷體" w:hAnsi="標楷體" w:hint="eastAsia"/>
              </w:rPr>
              <w:t>1能讀寫至10000以內數值。</w:t>
            </w:r>
          </w:p>
          <w:p w:rsidR="00E57CBB" w:rsidRPr="0086623D" w:rsidRDefault="00E57CBB" w:rsidP="006D5FAE">
            <w:pPr>
              <w:jc w:val="both"/>
              <w:rPr>
                <w:rFonts w:ascii="標楷體" w:eastAsia="標楷體" w:hAnsi="標楷體"/>
              </w:rPr>
            </w:pPr>
            <w:r w:rsidRPr="0086623D">
              <w:rPr>
                <w:rFonts w:ascii="標楷體" w:eastAsia="標楷體" w:hAnsi="標楷體" w:hint="eastAsia"/>
              </w:rPr>
              <w:t>2能熟悉乘法表並能運用計算。</w:t>
            </w:r>
          </w:p>
          <w:p w:rsidR="00E57CBB" w:rsidRPr="0086623D" w:rsidRDefault="00E57CBB" w:rsidP="006D5FAE">
            <w:pPr>
              <w:jc w:val="both"/>
              <w:rPr>
                <w:rFonts w:ascii="標楷體" w:eastAsia="標楷體" w:hAnsi="標楷體"/>
              </w:rPr>
            </w:pPr>
            <w:r w:rsidRPr="0086623D">
              <w:rPr>
                <w:rFonts w:ascii="標楷體" w:eastAsia="標楷體" w:hAnsi="標楷體" w:hint="eastAsia"/>
              </w:rPr>
              <w:t>3能熟悉二位數乘以二位數的直式計算。</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能熟悉除法。</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能正確使用乘除混合計算原則。</w:t>
            </w:r>
          </w:p>
          <w:p w:rsidR="00E57CBB" w:rsidRPr="0086623D" w:rsidRDefault="00E57CBB" w:rsidP="006D5FAE">
            <w:pPr>
              <w:jc w:val="both"/>
              <w:rPr>
                <w:rFonts w:ascii="標楷體" w:eastAsia="標楷體" w:hAnsi="標楷體"/>
              </w:rPr>
            </w:pPr>
            <w:r w:rsidRPr="0086623D">
              <w:rPr>
                <w:rFonts w:ascii="標楷體" w:eastAsia="標楷體" w:hAnsi="標楷體"/>
              </w:rPr>
              <w:t>5</w:t>
            </w:r>
            <w:r w:rsidRPr="0086623D">
              <w:rPr>
                <w:rFonts w:ascii="標楷體" w:eastAsia="標楷體" w:hAnsi="標楷體" w:hint="eastAsia"/>
              </w:rPr>
              <w:t>能辨別各類單位並進行大小比較。</w:t>
            </w:r>
          </w:p>
          <w:p w:rsidR="00E57CBB" w:rsidRPr="0086623D" w:rsidRDefault="00E57CBB" w:rsidP="006D5FAE">
            <w:pPr>
              <w:jc w:val="both"/>
              <w:rPr>
                <w:rFonts w:ascii="標楷體" w:eastAsia="標楷體" w:hAnsi="標楷體"/>
              </w:rPr>
            </w:pPr>
            <w:r w:rsidRPr="0086623D">
              <w:rPr>
                <w:rFonts w:ascii="標楷體" w:eastAsia="標楷體" w:hAnsi="標楷體"/>
              </w:rPr>
              <w:t>6</w:t>
            </w:r>
            <w:r w:rsidRPr="0086623D">
              <w:rPr>
                <w:rFonts w:ascii="標楷體" w:eastAsia="標楷體" w:hAnsi="標楷體" w:hint="eastAsia"/>
              </w:rPr>
              <w:t>能認讀並比較分數與小數。</w:t>
            </w:r>
          </w:p>
          <w:p w:rsidR="00E57CBB" w:rsidRPr="0086623D" w:rsidRDefault="00E57CBB" w:rsidP="006D5FAE">
            <w:pPr>
              <w:jc w:val="both"/>
              <w:rPr>
                <w:rFonts w:ascii="標楷體" w:eastAsia="標楷體" w:hAnsi="標楷體"/>
              </w:rPr>
            </w:pPr>
            <w:r w:rsidRPr="0086623D">
              <w:rPr>
                <w:rFonts w:ascii="標楷體" w:eastAsia="標楷體" w:hAnsi="標楷體" w:hint="eastAsia"/>
              </w:rPr>
              <w:t>7能理解任讀簡易統計圖表。</w:t>
            </w:r>
          </w:p>
        </w:tc>
      </w:tr>
      <w:tr w:rsidR="0086623D" w:rsidRPr="0086623D" w:rsidTr="006D5FAE">
        <w:trPr>
          <w:trHeight w:val="2535"/>
        </w:trPr>
        <w:tc>
          <w:tcPr>
            <w:tcW w:w="1456" w:type="dxa"/>
            <w:vMerge/>
            <w:vAlign w:val="center"/>
          </w:tcPr>
          <w:p w:rsidR="00E57CBB" w:rsidRPr="0086623D" w:rsidRDefault="00E57CBB" w:rsidP="006D5FAE">
            <w:pPr>
              <w:ind w:leftChars="-150" w:left="-360" w:firstLineChars="150" w:firstLine="360"/>
              <w:jc w:val="center"/>
              <w:rPr>
                <w:rFonts w:ascii="標楷體" w:eastAsia="標楷體" w:hAnsi="標楷體"/>
              </w:rPr>
            </w:pPr>
          </w:p>
        </w:tc>
        <w:tc>
          <w:tcPr>
            <w:tcW w:w="8292" w:type="dxa"/>
            <w:gridSpan w:val="5"/>
            <w:tcBorders>
              <w:top w:val="single" w:sz="4" w:space="0" w:color="auto"/>
            </w:tcBorders>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四年級盧顗喆</w:t>
            </w:r>
          </w:p>
          <w:p w:rsidR="00E57CBB" w:rsidRPr="0086623D" w:rsidRDefault="00E57CBB" w:rsidP="006D5FAE">
            <w:pPr>
              <w:jc w:val="both"/>
              <w:rPr>
                <w:rFonts w:ascii="標楷體" w:eastAsia="標楷體" w:hAnsi="標楷體"/>
              </w:rPr>
            </w:pPr>
            <w:r w:rsidRPr="0086623D">
              <w:rPr>
                <w:rFonts w:ascii="標楷體" w:eastAsia="標楷體" w:hAnsi="標楷體" w:hint="eastAsia"/>
              </w:rPr>
              <w:t>1能讀寫至10000000值並進行簡單計算。</w:t>
            </w:r>
          </w:p>
          <w:p w:rsidR="00E57CBB" w:rsidRPr="0086623D" w:rsidRDefault="00E57CBB" w:rsidP="006D5FAE">
            <w:pPr>
              <w:jc w:val="both"/>
              <w:rPr>
                <w:rFonts w:ascii="標楷體" w:eastAsia="標楷體" w:hAnsi="標楷體"/>
              </w:rPr>
            </w:pPr>
            <w:r w:rsidRPr="0086623D">
              <w:rPr>
                <w:rFonts w:ascii="標楷體" w:eastAsia="標楷體" w:hAnsi="標楷體"/>
              </w:rPr>
              <w:t>2</w:t>
            </w:r>
            <w:r w:rsidRPr="0086623D">
              <w:rPr>
                <w:rFonts w:ascii="標楷體" w:eastAsia="標楷體" w:hAnsi="標楷體" w:hint="eastAsia"/>
              </w:rPr>
              <w:t>能熟悉小數與分數並進行的加減計算。</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能熟悉整數的四則混合計算能力原則知道運算的技巧計算。</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能正確熟悉度長度、重量、容量量衡單位並進行計算。</w:t>
            </w:r>
          </w:p>
          <w:p w:rsidR="00E57CBB" w:rsidRPr="0086623D" w:rsidRDefault="00E57CBB" w:rsidP="006D5FAE">
            <w:pPr>
              <w:jc w:val="both"/>
              <w:rPr>
                <w:rFonts w:ascii="標楷體" w:eastAsia="標楷體" w:hAnsi="標楷體"/>
              </w:rPr>
            </w:pPr>
            <w:r w:rsidRPr="0086623D">
              <w:rPr>
                <w:rFonts w:ascii="標楷體" w:eastAsia="標楷體" w:hAnsi="標楷體"/>
              </w:rPr>
              <w:t>5</w:t>
            </w:r>
            <w:r w:rsidRPr="0086623D">
              <w:rPr>
                <w:rFonts w:ascii="標楷體" w:eastAsia="標楷體" w:hAnsi="標楷體" w:hint="eastAsia"/>
              </w:rPr>
              <w:t>能辨別各類分數並進行計算。</w:t>
            </w:r>
          </w:p>
          <w:p w:rsidR="00E57CBB" w:rsidRPr="0086623D" w:rsidRDefault="00E57CBB" w:rsidP="006D5FAE">
            <w:pPr>
              <w:jc w:val="both"/>
              <w:rPr>
                <w:rFonts w:ascii="標楷體" w:eastAsia="標楷體" w:hAnsi="標楷體"/>
              </w:rPr>
            </w:pPr>
            <w:r w:rsidRPr="0086623D">
              <w:rPr>
                <w:rFonts w:ascii="標楷體" w:eastAsia="標楷體" w:hAnsi="標楷體"/>
              </w:rPr>
              <w:t>6</w:t>
            </w:r>
            <w:r w:rsidRPr="0086623D">
              <w:rPr>
                <w:rFonts w:ascii="標楷體" w:eastAsia="標楷體" w:hAnsi="標楷體" w:hint="eastAsia"/>
              </w:rPr>
              <w:t>能認讀並比較二位小數。</w:t>
            </w:r>
          </w:p>
          <w:p w:rsidR="00E57CBB" w:rsidRPr="0086623D" w:rsidRDefault="00E57CBB" w:rsidP="006D5FAE">
            <w:pPr>
              <w:jc w:val="both"/>
              <w:rPr>
                <w:rFonts w:ascii="標楷體" w:eastAsia="標楷體" w:hAnsi="標楷體"/>
              </w:rPr>
            </w:pPr>
            <w:r w:rsidRPr="0086623D">
              <w:rPr>
                <w:rFonts w:ascii="標楷體" w:eastAsia="標楷體" w:hAnsi="標楷體" w:hint="eastAsia"/>
              </w:rPr>
              <w:t>7能理解分數與小數的關係並進行換算。</w:t>
            </w:r>
          </w:p>
          <w:p w:rsidR="00E57CBB" w:rsidRPr="0086623D" w:rsidRDefault="00E57CBB" w:rsidP="006D5FAE">
            <w:pPr>
              <w:jc w:val="both"/>
              <w:rPr>
                <w:rFonts w:ascii="標楷體" w:eastAsia="標楷體" w:hAnsi="標楷體"/>
              </w:rPr>
            </w:pPr>
            <w:r w:rsidRPr="0086623D">
              <w:rPr>
                <w:rFonts w:ascii="標楷體" w:eastAsia="標楷體" w:hAnsi="標楷體"/>
              </w:rPr>
              <w:t>8</w:t>
            </w:r>
            <w:r w:rsidRPr="0086623D">
              <w:rPr>
                <w:rFonts w:ascii="標楷體" w:eastAsia="標楷體" w:hAnsi="標楷體" w:hint="eastAsia"/>
              </w:rPr>
              <w:t>認識概數並熟悉各種進位法。</w:t>
            </w:r>
          </w:p>
          <w:p w:rsidR="00E57CBB" w:rsidRPr="0086623D" w:rsidRDefault="00E57CBB" w:rsidP="006D5FAE">
            <w:pPr>
              <w:jc w:val="both"/>
              <w:rPr>
                <w:rFonts w:ascii="標楷體" w:eastAsia="標楷體" w:hAnsi="標楷體"/>
              </w:rPr>
            </w:pPr>
            <w:r w:rsidRPr="0086623D">
              <w:rPr>
                <w:rFonts w:ascii="標楷體" w:eastAsia="標楷體" w:hAnsi="標楷體"/>
              </w:rPr>
              <w:t>9</w:t>
            </w:r>
            <w:r w:rsidRPr="0086623D">
              <w:rPr>
                <w:rFonts w:ascii="標楷體" w:eastAsia="標楷體" w:hAnsi="標楷體" w:hint="eastAsia"/>
              </w:rPr>
              <w:t>能辨識平面圖形並計算周長與面積</w:t>
            </w:r>
          </w:p>
          <w:p w:rsidR="00E57CBB" w:rsidRPr="0086623D" w:rsidRDefault="00E57CBB" w:rsidP="006D5FAE">
            <w:pPr>
              <w:jc w:val="both"/>
              <w:rPr>
                <w:rFonts w:ascii="標楷體" w:eastAsia="標楷體" w:hAnsi="標楷體"/>
              </w:rPr>
            </w:pPr>
            <w:r w:rsidRPr="0086623D">
              <w:rPr>
                <w:rFonts w:ascii="標楷體" w:eastAsia="標楷體" w:hAnsi="標楷體"/>
              </w:rPr>
              <w:t>10</w:t>
            </w:r>
            <w:r w:rsidRPr="0086623D">
              <w:rPr>
                <w:rFonts w:ascii="標楷體" w:eastAsia="標楷體" w:hAnsi="標楷體" w:hint="eastAsia"/>
              </w:rPr>
              <w:t>能報讀圖表，說出圖表的訊息。</w:t>
            </w:r>
          </w:p>
          <w:p w:rsidR="00E57CBB" w:rsidRPr="0086623D" w:rsidRDefault="00E57CBB" w:rsidP="006D5FAE">
            <w:pPr>
              <w:jc w:val="both"/>
              <w:rPr>
                <w:rFonts w:ascii="標楷體" w:eastAsia="標楷體" w:hAnsi="標楷體"/>
              </w:rPr>
            </w:pPr>
            <w:r w:rsidRPr="0086623D">
              <w:rPr>
                <w:rFonts w:ascii="標楷體" w:eastAsia="標楷體" w:hAnsi="標楷體" w:hint="eastAsia"/>
              </w:rPr>
              <w:t>1</w:t>
            </w:r>
            <w:r w:rsidRPr="0086623D">
              <w:rPr>
                <w:rFonts w:ascii="標楷體" w:eastAsia="標楷體" w:hAnsi="標楷體"/>
              </w:rPr>
              <w:t>1</w:t>
            </w:r>
            <w:r w:rsidRPr="0086623D">
              <w:rPr>
                <w:rFonts w:ascii="標楷體" w:eastAsia="標楷體" w:hAnsi="標楷體" w:hint="eastAsia"/>
              </w:rPr>
              <w:t>能具備使用操作量角器並正確量出角度。</w:t>
            </w:r>
          </w:p>
        </w:tc>
      </w:tr>
      <w:tr w:rsidR="0086623D"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教學內容</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一、配合普通班課程採康軒版三上、下及四上、下數學課本、習作為教材，依學生能力及需求做簡化﹑減量﹑分解﹑替代之內容調整。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p w:rsidR="00E57CBB" w:rsidRPr="0086623D" w:rsidRDefault="00E57CBB" w:rsidP="006D5FAE">
            <w:pPr>
              <w:jc w:val="both"/>
              <w:rPr>
                <w:rFonts w:ascii="標楷體" w:eastAsia="標楷體" w:hAnsi="標楷體"/>
              </w:rPr>
            </w:pPr>
            <w:r w:rsidRPr="0086623D">
              <w:rPr>
                <w:rFonts w:ascii="標楷體" w:eastAsia="標楷體" w:hAnsi="標楷體"/>
              </w:rPr>
              <w:t>1</w:t>
            </w:r>
            <w:r w:rsidRPr="0086623D">
              <w:rPr>
                <w:rFonts w:ascii="標楷體" w:eastAsia="標楷體" w:hAnsi="標楷體" w:hint="eastAsia"/>
              </w:rPr>
              <w:t>簡化教材：</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以簡化的數字反覆練習核心計算概念。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提供解題概念相同，但文句敘述簡單題型，幫助建立單元核心概念。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以圖形、公式、關鍵詞提示，降低題目理解難度。</w:t>
            </w:r>
          </w:p>
          <w:p w:rsidR="00E57CBB" w:rsidRPr="0086623D" w:rsidRDefault="00E57CBB" w:rsidP="006D5FAE">
            <w:pPr>
              <w:jc w:val="both"/>
              <w:rPr>
                <w:rFonts w:ascii="標楷體" w:eastAsia="標楷體" w:hAnsi="標楷體"/>
              </w:rPr>
            </w:pPr>
            <w:r w:rsidRPr="0086623D">
              <w:rPr>
                <w:rFonts w:ascii="標楷體" w:eastAsia="標楷體" w:hAnsi="標楷體" w:hint="eastAsia"/>
              </w:rPr>
              <w:t>2減量學習內容</w:t>
            </w:r>
          </w:p>
          <w:p w:rsidR="00E57CBB" w:rsidRPr="0086623D" w:rsidRDefault="00E57CBB" w:rsidP="006D5FAE">
            <w:pPr>
              <w:jc w:val="both"/>
              <w:rPr>
                <w:rFonts w:ascii="標楷體" w:eastAsia="標楷體" w:hAnsi="標楷體"/>
              </w:rPr>
            </w:pPr>
            <w:r w:rsidRPr="0086623D">
              <w:rPr>
                <w:rFonts w:ascii="標楷體" w:eastAsia="標楷體" w:hAnsi="標楷體" w:hint="eastAsia"/>
              </w:rPr>
              <w:t>配合課本單元，但減少每單元能力指標的量，例如「乘除法」二乘以二位的直式計算」只進行&lt;二位乘以一位&gt;及&lt;除法商數值在乘法表內可被整除&gt;等原則練習，減少估算及餘數部分。</w:t>
            </w:r>
          </w:p>
          <w:p w:rsidR="00E57CBB" w:rsidRPr="0086623D" w:rsidRDefault="00E57CBB" w:rsidP="006D5FAE">
            <w:pPr>
              <w:jc w:val="both"/>
              <w:rPr>
                <w:rFonts w:ascii="標楷體" w:eastAsia="標楷體" w:hAnsi="標楷體"/>
              </w:rPr>
            </w:pPr>
            <w:r w:rsidRPr="0086623D">
              <w:rPr>
                <w:rFonts w:ascii="標楷體" w:eastAsia="標楷體" w:hAnsi="標楷體" w:hint="eastAsia"/>
              </w:rPr>
              <w:t>配合課本單元，著重達成於單元主要學習的目標量，在主學習目標外的分學習目標可以酌量減少。例如「分數」只同分母加減、在括分約分的部分則是做簡單的倍數。「四則運算」只進行&lt;先乘除後加減&gt;及&lt;括號裡面優先算&gt;等原則練習，減少交換率與結合率部分，在應用題最多建立兩步驟(加乘、減除)計算。</w:t>
            </w:r>
          </w:p>
          <w:p w:rsidR="00E57CBB" w:rsidRPr="0086623D" w:rsidRDefault="00E57CBB" w:rsidP="006D5FAE">
            <w:pPr>
              <w:jc w:val="both"/>
              <w:rPr>
                <w:rFonts w:ascii="標楷體" w:eastAsia="標楷體" w:hAnsi="標楷體"/>
              </w:rPr>
            </w:pPr>
            <w:r w:rsidRPr="0086623D">
              <w:rPr>
                <w:rFonts w:ascii="標楷體" w:eastAsia="標楷體" w:hAnsi="標楷體" w:hint="eastAsia"/>
              </w:rPr>
              <w:t>3、分解教材</w:t>
            </w:r>
          </w:p>
          <w:p w:rsidR="00E57CBB" w:rsidRPr="0086623D" w:rsidRDefault="00E57CBB" w:rsidP="006D5FAE">
            <w:pPr>
              <w:jc w:val="both"/>
              <w:rPr>
                <w:rFonts w:ascii="標楷體" w:eastAsia="標楷體" w:hAnsi="標楷體"/>
              </w:rPr>
            </w:pPr>
            <w:r w:rsidRPr="0086623D">
              <w:rPr>
                <w:rFonts w:ascii="標楷體" w:eastAsia="標楷體" w:hAnsi="標楷體" w:hint="eastAsia"/>
              </w:rPr>
              <w:t>陳生的該科能力採用編序教材概念，將單元核心目標拆解為數個小目標，循序漸進並據此編制學習單，例如乘、除法：</w:t>
            </w:r>
          </w:p>
          <w:p w:rsidR="00E57CBB" w:rsidRPr="0086623D" w:rsidRDefault="00E57CBB" w:rsidP="006D5FAE">
            <w:pPr>
              <w:jc w:val="both"/>
              <w:rPr>
                <w:rFonts w:ascii="標楷體" w:eastAsia="標楷體" w:hAnsi="標楷體"/>
              </w:rPr>
            </w:pPr>
            <w:r w:rsidRPr="0086623D">
              <w:rPr>
                <w:rFonts w:ascii="標楷體" w:eastAsia="標楷體" w:hAnsi="標楷體" w:hint="eastAsia"/>
              </w:rPr>
              <w:t>(</w:t>
            </w:r>
            <w:r w:rsidRPr="0086623D">
              <w:rPr>
                <w:rFonts w:ascii="標楷體" w:eastAsia="標楷體" w:hAnsi="標楷體"/>
              </w:rPr>
              <w:t>1</w:t>
            </w:r>
            <w:r w:rsidRPr="0086623D">
              <w:rPr>
                <w:rFonts w:ascii="標楷體" w:eastAsia="標楷體" w:hAnsi="標楷體" w:hint="eastAsia"/>
              </w:rPr>
              <w:t>)一位數乘以一位數</w:t>
            </w:r>
          </w:p>
          <w:p w:rsidR="00E57CBB" w:rsidRPr="0086623D" w:rsidRDefault="00E57CBB" w:rsidP="006D5FAE">
            <w:pPr>
              <w:jc w:val="both"/>
              <w:rPr>
                <w:rFonts w:ascii="標楷體" w:eastAsia="標楷體" w:hAnsi="標楷體"/>
              </w:rPr>
            </w:pPr>
            <w:r w:rsidRPr="0086623D">
              <w:rPr>
                <w:rFonts w:ascii="標楷體" w:eastAsia="標楷體" w:hAnsi="標楷體"/>
              </w:rPr>
              <w:t>(2)</w:t>
            </w:r>
            <w:r w:rsidRPr="0086623D">
              <w:rPr>
                <w:rFonts w:ascii="標楷體" w:eastAsia="標楷體" w:hAnsi="標楷體" w:hint="eastAsia"/>
              </w:rPr>
              <w:t>二位數乘以一位數(有畫格子，不進位) 24</w:t>
            </w:r>
            <w:r w:rsidRPr="0086623D">
              <w:rPr>
                <w:rFonts w:ascii="標楷體" w:eastAsia="標楷體" w:hAnsi="標楷體" w:hint="eastAsia"/>
              </w:rPr>
              <w:sym w:font="Wingdings 2" w:char="F0CE"/>
            </w:r>
            <w:r w:rsidRPr="0086623D">
              <w:rPr>
                <w:rFonts w:ascii="標楷體" w:eastAsia="標楷體" w:hAnsi="標楷體" w:hint="eastAsia"/>
              </w:rPr>
              <w:t>3</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二位數除以一位數(可以在乘法表中找到答案)</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二位數除以一位數(有畫格子，不進位)</w:t>
            </w:r>
          </w:p>
          <w:p w:rsidR="00E57CBB" w:rsidRPr="0086623D" w:rsidRDefault="00E57CBB" w:rsidP="006D5FAE">
            <w:pPr>
              <w:jc w:val="both"/>
              <w:rPr>
                <w:rFonts w:ascii="標楷體" w:eastAsia="標楷體" w:hAnsi="標楷體"/>
              </w:rPr>
            </w:pPr>
            <w:r w:rsidRPr="0086623D">
              <w:rPr>
                <w:rFonts w:ascii="標楷體" w:eastAsia="標楷體" w:hAnsi="標楷體"/>
              </w:rPr>
              <w:t>(5)</w:t>
            </w:r>
            <w:r w:rsidRPr="0086623D">
              <w:rPr>
                <w:rFonts w:ascii="標楷體" w:eastAsia="標楷體" w:hAnsi="標楷體" w:hint="eastAsia"/>
              </w:rPr>
              <w:t>二位數乘以一位數及二位數除以一位數(隨意出題)</w:t>
            </w:r>
          </w:p>
          <w:p w:rsidR="00E57CBB" w:rsidRPr="0086623D" w:rsidRDefault="00E57CBB" w:rsidP="006D5FAE">
            <w:pPr>
              <w:jc w:val="both"/>
              <w:rPr>
                <w:rFonts w:ascii="標楷體" w:eastAsia="標楷體" w:hAnsi="標楷體"/>
              </w:rPr>
            </w:pPr>
            <w:r w:rsidRPr="0086623D">
              <w:rPr>
                <w:rFonts w:ascii="標楷體" w:eastAsia="標楷體" w:hAnsi="標楷體" w:hint="eastAsia"/>
              </w:rPr>
              <w:t>盧生亦是編序教材概念，將單元核心目標拆解為數個小目標，循序漸進並據此編制學習單，例如乘除法：</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rPr>
              <w:t>(</w:t>
            </w:r>
            <w:r w:rsidRPr="0086623D">
              <w:rPr>
                <w:rFonts w:ascii="標楷體" w:eastAsia="標楷體" w:hAnsi="標楷體"/>
              </w:rPr>
              <w:t>1</w:t>
            </w:r>
            <w:r w:rsidRPr="0086623D">
              <w:rPr>
                <w:rFonts w:ascii="標楷體" w:eastAsia="標楷體" w:hAnsi="標楷體" w:hint="eastAsia"/>
              </w:rPr>
              <w:t>)</w:t>
            </w:r>
            <w:r w:rsidRPr="0086623D">
              <w:rPr>
                <w:rFonts w:ascii="標楷體" w:eastAsia="標楷體" w:hAnsi="標楷體" w:hint="eastAsia"/>
                <w:szCs w:val="20"/>
              </w:rPr>
              <w:t>能計算</w:t>
            </w:r>
            <w:r w:rsidRPr="0086623D">
              <w:rPr>
                <w:rFonts w:ascii="標楷體" w:eastAsia="標楷體" w:hAnsi="標楷體"/>
                <w:szCs w:val="20"/>
              </w:rPr>
              <w:t>二位乘</w:t>
            </w:r>
            <w:r w:rsidRPr="0086623D">
              <w:rPr>
                <w:rFonts w:ascii="標楷體" w:eastAsia="標楷體" w:hAnsi="標楷體" w:hint="eastAsia"/>
                <w:szCs w:val="20"/>
              </w:rPr>
              <w:t>以</w:t>
            </w:r>
            <w:r w:rsidRPr="0086623D">
              <w:rPr>
                <w:rFonts w:ascii="標楷體" w:eastAsia="標楷體" w:hAnsi="標楷體"/>
                <w:szCs w:val="20"/>
              </w:rPr>
              <w:t>二位進位的乘法。</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szCs w:val="20"/>
              </w:rPr>
              <w:t>(2)能計算三</w:t>
            </w:r>
            <w:r w:rsidRPr="0086623D">
              <w:rPr>
                <w:rFonts w:ascii="標楷體" w:eastAsia="標楷體" w:hAnsi="標楷體"/>
                <w:szCs w:val="20"/>
              </w:rPr>
              <w:t>位乘</w:t>
            </w:r>
            <w:r w:rsidRPr="0086623D">
              <w:rPr>
                <w:rFonts w:ascii="標楷體" w:eastAsia="標楷體" w:hAnsi="標楷體" w:hint="eastAsia"/>
                <w:szCs w:val="20"/>
              </w:rPr>
              <w:t>以</w:t>
            </w:r>
            <w:r w:rsidRPr="0086623D">
              <w:rPr>
                <w:rFonts w:ascii="標楷體" w:eastAsia="標楷體" w:hAnsi="標楷體"/>
                <w:szCs w:val="20"/>
              </w:rPr>
              <w:t>二位進位的乘法。</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szCs w:val="20"/>
              </w:rPr>
              <w:t>(3)能計算</w:t>
            </w:r>
            <w:r w:rsidRPr="0086623D">
              <w:rPr>
                <w:rFonts w:ascii="標楷體" w:eastAsia="標楷體" w:hAnsi="標楷體"/>
                <w:szCs w:val="20"/>
              </w:rPr>
              <w:t>二位除</w:t>
            </w:r>
            <w:r w:rsidRPr="0086623D">
              <w:rPr>
                <w:rFonts w:ascii="標楷體" w:eastAsia="標楷體" w:hAnsi="標楷體" w:hint="eastAsia"/>
                <w:szCs w:val="20"/>
              </w:rPr>
              <w:t>以</w:t>
            </w:r>
            <w:r w:rsidRPr="0086623D">
              <w:rPr>
                <w:rFonts w:ascii="標楷體" w:eastAsia="標楷體" w:hAnsi="標楷體"/>
                <w:szCs w:val="20"/>
              </w:rPr>
              <w:t>一位</w:t>
            </w:r>
            <w:r w:rsidRPr="0086623D">
              <w:rPr>
                <w:rFonts w:ascii="標楷體" w:eastAsia="標楷體" w:hAnsi="標楷體" w:hint="eastAsia"/>
                <w:szCs w:val="20"/>
              </w:rPr>
              <w:t>，</w:t>
            </w:r>
            <w:r w:rsidRPr="0086623D">
              <w:rPr>
                <w:rFonts w:ascii="標楷體" w:eastAsia="標楷體" w:hAnsi="標楷體"/>
                <w:szCs w:val="20"/>
              </w:rPr>
              <w:t>商為一位的除法</w:t>
            </w:r>
            <w:r w:rsidRPr="0086623D">
              <w:rPr>
                <w:rFonts w:ascii="標楷體" w:eastAsia="標楷體" w:hAnsi="標楷體" w:hint="eastAsia"/>
                <w:szCs w:val="20"/>
              </w:rPr>
              <w:t>(有餘數)</w:t>
            </w:r>
            <w:r w:rsidRPr="0086623D">
              <w:rPr>
                <w:rFonts w:ascii="標楷體" w:eastAsia="標楷體" w:hAnsi="標楷體"/>
                <w:szCs w:val="20"/>
              </w:rPr>
              <w:t>。</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szCs w:val="20"/>
              </w:rPr>
              <w:t>(4)能計算</w:t>
            </w:r>
            <w:r w:rsidRPr="0086623D">
              <w:rPr>
                <w:rFonts w:ascii="標楷體" w:eastAsia="標楷體" w:hAnsi="標楷體"/>
                <w:szCs w:val="20"/>
              </w:rPr>
              <w:t>二位除</w:t>
            </w:r>
            <w:r w:rsidRPr="0086623D">
              <w:rPr>
                <w:rFonts w:ascii="標楷體" w:eastAsia="標楷體" w:hAnsi="標楷體" w:hint="eastAsia"/>
                <w:szCs w:val="20"/>
              </w:rPr>
              <w:t>以</w:t>
            </w:r>
            <w:r w:rsidRPr="0086623D">
              <w:rPr>
                <w:rFonts w:ascii="標楷體" w:eastAsia="標楷體" w:hAnsi="標楷體"/>
                <w:szCs w:val="20"/>
              </w:rPr>
              <w:t>一位</w:t>
            </w:r>
            <w:r w:rsidRPr="0086623D">
              <w:rPr>
                <w:rFonts w:ascii="標楷體" w:eastAsia="標楷體" w:hAnsi="標楷體" w:hint="eastAsia"/>
                <w:szCs w:val="20"/>
              </w:rPr>
              <w:t>，</w:t>
            </w:r>
            <w:r w:rsidRPr="0086623D">
              <w:rPr>
                <w:rFonts w:ascii="標楷體" w:eastAsia="標楷體" w:hAnsi="標楷體"/>
                <w:szCs w:val="20"/>
              </w:rPr>
              <w:t>商為</w:t>
            </w:r>
            <w:r w:rsidRPr="0086623D">
              <w:rPr>
                <w:rFonts w:ascii="標楷體" w:eastAsia="標楷體" w:hAnsi="標楷體" w:hint="eastAsia"/>
                <w:szCs w:val="20"/>
              </w:rPr>
              <w:t>二</w:t>
            </w:r>
            <w:r w:rsidRPr="0086623D">
              <w:rPr>
                <w:rFonts w:ascii="標楷體" w:eastAsia="標楷體" w:hAnsi="標楷體"/>
                <w:szCs w:val="20"/>
              </w:rPr>
              <w:t>位的除法</w:t>
            </w:r>
            <w:r w:rsidRPr="0086623D">
              <w:rPr>
                <w:rFonts w:ascii="標楷體" w:eastAsia="標楷體" w:hAnsi="標楷體" w:hint="eastAsia"/>
                <w:szCs w:val="20"/>
              </w:rPr>
              <w:t>(有餘數)</w:t>
            </w:r>
            <w:r w:rsidRPr="0086623D">
              <w:rPr>
                <w:rFonts w:ascii="標楷體" w:eastAsia="標楷體" w:hAnsi="標楷體"/>
                <w:szCs w:val="20"/>
              </w:rPr>
              <w:t>。</w:t>
            </w:r>
          </w:p>
          <w:p w:rsidR="00E57CBB" w:rsidRPr="0086623D" w:rsidRDefault="00E57CBB" w:rsidP="006D5FAE">
            <w:pPr>
              <w:snapToGrid w:val="0"/>
              <w:spacing w:line="240" w:lineRule="atLeast"/>
              <w:rPr>
                <w:rFonts w:ascii="標楷體" w:eastAsia="標楷體" w:hAnsi="標楷體"/>
                <w:szCs w:val="20"/>
              </w:rPr>
            </w:pPr>
            <w:r w:rsidRPr="0086623D">
              <w:rPr>
                <w:rFonts w:ascii="標楷體" w:eastAsia="標楷體" w:hAnsi="標楷體" w:hint="eastAsia"/>
                <w:szCs w:val="20"/>
              </w:rPr>
              <w:lastRenderedPageBreak/>
              <w:t>(5)能計算</w:t>
            </w:r>
            <w:r w:rsidRPr="0086623D">
              <w:rPr>
                <w:rFonts w:ascii="標楷體" w:eastAsia="標楷體" w:hAnsi="標楷體"/>
                <w:szCs w:val="20"/>
              </w:rPr>
              <w:t>二位除</w:t>
            </w:r>
            <w:r w:rsidRPr="0086623D">
              <w:rPr>
                <w:rFonts w:ascii="標楷體" w:eastAsia="標楷體" w:hAnsi="標楷體" w:hint="eastAsia"/>
                <w:szCs w:val="20"/>
              </w:rPr>
              <w:t>以</w:t>
            </w:r>
            <w:r w:rsidRPr="0086623D">
              <w:rPr>
                <w:rFonts w:ascii="標楷體" w:eastAsia="標楷體" w:hAnsi="標楷體"/>
                <w:szCs w:val="20"/>
              </w:rPr>
              <w:t>一位</w:t>
            </w:r>
            <w:r w:rsidRPr="0086623D">
              <w:rPr>
                <w:rFonts w:ascii="標楷體" w:eastAsia="標楷體" w:hAnsi="標楷體" w:hint="eastAsia"/>
                <w:szCs w:val="20"/>
              </w:rPr>
              <w:t>，</w:t>
            </w:r>
            <w:r w:rsidRPr="0086623D">
              <w:rPr>
                <w:rFonts w:ascii="標楷體" w:eastAsia="標楷體" w:hAnsi="標楷體"/>
                <w:szCs w:val="20"/>
              </w:rPr>
              <w:t>商為</w:t>
            </w:r>
            <w:r w:rsidRPr="0086623D">
              <w:rPr>
                <w:rFonts w:ascii="標楷體" w:eastAsia="標楷體" w:hAnsi="標楷體" w:hint="eastAsia"/>
                <w:szCs w:val="20"/>
              </w:rPr>
              <w:t>二</w:t>
            </w:r>
            <w:r w:rsidRPr="0086623D">
              <w:rPr>
                <w:rFonts w:ascii="標楷體" w:eastAsia="標楷體" w:hAnsi="標楷體"/>
                <w:szCs w:val="20"/>
              </w:rPr>
              <w:t>位的除法</w:t>
            </w:r>
            <w:r w:rsidRPr="0086623D">
              <w:rPr>
                <w:rFonts w:ascii="標楷體" w:eastAsia="標楷體" w:hAnsi="標楷體" w:hint="eastAsia"/>
                <w:szCs w:val="20"/>
              </w:rPr>
              <w:t>(有餘數)</w:t>
            </w:r>
            <w:r w:rsidRPr="0086623D">
              <w:rPr>
                <w:rFonts w:ascii="標楷體" w:eastAsia="標楷體" w:hAnsi="標楷體"/>
                <w:szCs w:val="20"/>
              </w:rPr>
              <w:t>。</w:t>
            </w:r>
          </w:p>
          <w:p w:rsidR="00E57CBB" w:rsidRPr="0086623D" w:rsidRDefault="00E57CBB" w:rsidP="006D5FAE">
            <w:pPr>
              <w:jc w:val="both"/>
              <w:rPr>
                <w:rFonts w:ascii="標楷體" w:eastAsia="標楷體" w:hAnsi="標楷體"/>
              </w:rPr>
            </w:pPr>
            <w:r w:rsidRPr="0086623D">
              <w:rPr>
                <w:rFonts w:ascii="標楷體" w:eastAsia="標楷體" w:hAnsi="標楷體" w:hint="eastAsia"/>
                <w:szCs w:val="20"/>
              </w:rPr>
              <w:t>(6)能計算一位小數的加減法算式進位與借位)。</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、替代方式</w:t>
            </w:r>
          </w:p>
          <w:p w:rsidR="00E57CBB" w:rsidRPr="0086623D" w:rsidRDefault="00E57CBB" w:rsidP="006D5FAE">
            <w:pPr>
              <w:jc w:val="both"/>
              <w:rPr>
                <w:rFonts w:ascii="標楷體" w:eastAsia="標楷體" w:hAnsi="標楷體"/>
              </w:rPr>
            </w:pPr>
            <w:r w:rsidRPr="0086623D">
              <w:rPr>
                <w:rFonts w:ascii="標楷體" w:eastAsia="標楷體" w:hAnsi="標楷體" w:hint="eastAsia"/>
              </w:rPr>
              <w:t>(1)以口頭回答或加上教師提示替代獨立紙筆算出。</w:t>
            </w:r>
          </w:p>
          <w:p w:rsidR="00E57CBB" w:rsidRPr="0086623D" w:rsidRDefault="00E57CBB" w:rsidP="006D5FAE">
            <w:pPr>
              <w:jc w:val="both"/>
              <w:rPr>
                <w:rFonts w:ascii="標楷體" w:eastAsia="標楷體" w:hAnsi="標楷體"/>
              </w:rPr>
            </w:pPr>
            <w:r w:rsidRPr="0086623D">
              <w:rPr>
                <w:rFonts w:ascii="標楷體" w:eastAsia="標楷體" w:hAnsi="標楷體" w:hint="eastAsia"/>
              </w:rPr>
              <w:t>(</w:t>
            </w:r>
            <w:r w:rsidRPr="0086623D">
              <w:rPr>
                <w:rFonts w:ascii="標楷體" w:eastAsia="標楷體" w:hAnsi="標楷體"/>
              </w:rPr>
              <w:t>2</w:t>
            </w:r>
            <w:r w:rsidRPr="0086623D">
              <w:rPr>
                <w:rFonts w:ascii="標楷體" w:eastAsia="標楷體" w:hAnsi="標楷體" w:hint="eastAsia"/>
              </w:rPr>
              <w:t>)以實際操作代替抽象思考。例如藉由表格尋找答案減少學生思考的難度。</w:t>
            </w:r>
          </w:p>
        </w:tc>
      </w:tr>
      <w:tr w:rsidR="0086623D" w:rsidRPr="0086623D" w:rsidTr="006D5FAE">
        <w:trPr>
          <w:trHeight w:val="58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教學歷程</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運用「放聲思考」讓學生說出自己正在進行的解題歷程，協助學生專注與監控學習行為。</w:t>
            </w:r>
          </w:p>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使用「討論法」，讓學生間或師生間共同討論文字題型並找出題目中的資訊、關鍵詞與問題，幫助學生建立解題的步驟模組。</w:t>
            </w:r>
          </w:p>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運用替代策略，例如盧生的九九乘法表不夠熟悉，做乘法與除法練習時允許</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使用查表法，免除因九九乘法表不熟悉而無法學習進階乘法概念的困難。</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4.教學方法主要運用直接教學法，老師進行學生類似題目練習，最後再進行詢</w:t>
            </w:r>
          </w:p>
          <w:p w:rsidR="00E57CBB" w:rsidRPr="0086623D" w:rsidRDefault="00E57CBB" w:rsidP="006D5FAE">
            <w:pPr>
              <w:pStyle w:val="Default"/>
              <w:spacing w:line="360" w:lineRule="exact"/>
              <w:ind w:left="360"/>
              <w:jc w:val="both"/>
              <w:rPr>
                <w:rFonts w:ascii="標楷體" w:eastAsia="標楷體" w:hAnsi="標楷體"/>
                <w:color w:val="auto"/>
              </w:rPr>
            </w:pPr>
            <w:r w:rsidRPr="0086623D">
              <w:rPr>
                <w:rFonts w:ascii="標楷體" w:eastAsia="標楷體" w:hAnsi="標楷體" w:hint="eastAsia"/>
                <w:color w:val="auto"/>
              </w:rPr>
              <w:t>問與觀察。</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5.使用圖示法與實物操作法，提升數學概念的理解能力，減少因認知缺損困難而無法計算的狀況。</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6.數字</w:t>
            </w:r>
            <w:r w:rsidRPr="0086623D">
              <w:rPr>
                <w:rFonts w:ascii="標楷體" w:eastAsia="標楷體" w:hAnsi="標楷體"/>
                <w:color w:val="auto"/>
              </w:rPr>
              <w:t>計算，以計算機代替紙筆</w:t>
            </w:r>
            <w:r w:rsidRPr="0086623D">
              <w:rPr>
                <w:rFonts w:ascii="標楷體" w:eastAsia="標楷體" w:hAnsi="標楷體" w:hint="eastAsia"/>
                <w:color w:val="auto"/>
              </w:rPr>
              <w:t>驗</w:t>
            </w:r>
            <w:r w:rsidRPr="0086623D">
              <w:rPr>
                <w:rFonts w:ascii="標楷體" w:eastAsia="標楷體" w:hAnsi="標楷體"/>
                <w:color w:val="auto"/>
              </w:rPr>
              <w:t>算</w:t>
            </w:r>
            <w:r w:rsidRPr="0086623D">
              <w:rPr>
                <w:rFonts w:ascii="標楷體" w:eastAsia="標楷體" w:hAnsi="標楷體" w:hint="eastAsia"/>
                <w:color w:val="auto"/>
              </w:rPr>
              <w:t>。</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7</w:t>
            </w:r>
            <w:r w:rsidRPr="0086623D">
              <w:rPr>
                <w:rFonts w:ascii="標楷體" w:eastAsia="標楷體" w:hAnsi="標楷體"/>
                <w:color w:val="auto"/>
              </w:rPr>
              <w:t>.</w:t>
            </w:r>
            <w:r w:rsidRPr="0086623D">
              <w:rPr>
                <w:rFonts w:ascii="標楷體" w:eastAsia="標楷體" w:hAnsi="標楷體" w:hint="eastAsia"/>
                <w:color w:val="auto"/>
              </w:rPr>
              <w:t>加強體驗活動</w:t>
            </w:r>
            <w:r w:rsidRPr="0086623D">
              <w:rPr>
                <w:rFonts w:ascii="標楷體" w:eastAsia="標楷體" w:hAnsi="標楷體"/>
                <w:color w:val="auto"/>
              </w:rPr>
              <w:t>，</w:t>
            </w:r>
            <w:r w:rsidRPr="0086623D">
              <w:rPr>
                <w:rFonts w:ascii="標楷體" w:eastAsia="標楷體" w:hAnsi="標楷體" w:hint="eastAsia"/>
                <w:color w:val="auto"/>
              </w:rPr>
              <w:t>以實</w:t>
            </w:r>
            <w:r w:rsidRPr="0086623D">
              <w:rPr>
                <w:rFonts w:ascii="標楷體" w:eastAsia="標楷體" w:hAnsi="標楷體"/>
                <w:color w:val="auto"/>
              </w:rPr>
              <w:t>作代替紙筆練習</w:t>
            </w:r>
            <w:r w:rsidRPr="0086623D">
              <w:rPr>
                <w:rFonts w:ascii="標楷體" w:eastAsia="標楷體" w:hAnsi="標楷體" w:hint="eastAsia"/>
                <w:color w:val="auto"/>
              </w:rPr>
              <w:t>，並與生活經驗相結合。</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8</w:t>
            </w:r>
            <w:r w:rsidRPr="0086623D">
              <w:rPr>
                <w:rFonts w:ascii="標楷體" w:eastAsia="標楷體" w:hAnsi="標楷體"/>
                <w:color w:val="auto"/>
              </w:rPr>
              <w:t>.</w:t>
            </w:r>
            <w:r w:rsidRPr="0086623D">
              <w:rPr>
                <w:rFonts w:ascii="標楷體" w:eastAsia="標楷體" w:hAnsi="標楷體" w:hint="eastAsia"/>
                <w:color w:val="auto"/>
              </w:rPr>
              <w:t>數字</w:t>
            </w:r>
            <w:r w:rsidRPr="0086623D">
              <w:rPr>
                <w:rFonts w:ascii="標楷體" w:eastAsia="標楷體" w:hAnsi="標楷體"/>
                <w:color w:val="auto"/>
              </w:rPr>
              <w:t>過大計算</w:t>
            </w:r>
            <w:r w:rsidRPr="0086623D">
              <w:rPr>
                <w:rFonts w:ascii="標楷體" w:eastAsia="標楷體" w:hAnsi="標楷體" w:hint="eastAsia"/>
                <w:color w:val="auto"/>
              </w:rPr>
              <w:t>較複雜時</w:t>
            </w:r>
            <w:r w:rsidRPr="0086623D">
              <w:rPr>
                <w:rFonts w:ascii="標楷體" w:eastAsia="標楷體" w:hAnsi="標楷體"/>
                <w:color w:val="auto"/>
              </w:rPr>
              <w:t>，以計算機代替紙筆計算。</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9</w:t>
            </w:r>
            <w:r w:rsidRPr="0086623D">
              <w:rPr>
                <w:rFonts w:ascii="標楷體" w:eastAsia="標楷體" w:hAnsi="標楷體"/>
                <w:color w:val="auto"/>
              </w:rPr>
              <w:t>.作業單</w:t>
            </w:r>
            <w:r w:rsidRPr="0086623D">
              <w:rPr>
                <w:rFonts w:ascii="標楷體" w:eastAsia="標楷體" w:hAnsi="標楷體" w:hint="eastAsia"/>
                <w:color w:val="auto"/>
              </w:rPr>
              <w:t>彩色印刷</w:t>
            </w:r>
            <w:r w:rsidRPr="0086623D">
              <w:rPr>
                <w:rFonts w:ascii="標楷體" w:eastAsia="標楷體" w:hAnsi="標楷體"/>
                <w:color w:val="auto"/>
              </w:rPr>
              <w:t>，</w:t>
            </w:r>
            <w:r w:rsidRPr="0086623D">
              <w:rPr>
                <w:rFonts w:ascii="標楷體" w:eastAsia="標楷體" w:hAnsi="標楷體" w:hint="eastAsia"/>
                <w:color w:val="auto"/>
              </w:rPr>
              <w:t>提供計算格線</w:t>
            </w:r>
            <w:r w:rsidRPr="0086623D">
              <w:rPr>
                <w:rFonts w:ascii="標楷體" w:eastAsia="標楷體" w:hAnsi="標楷體"/>
                <w:color w:val="auto"/>
              </w:rPr>
              <w:t>、顏色提示等輔助</w:t>
            </w:r>
            <w:r w:rsidRPr="0086623D">
              <w:rPr>
                <w:rFonts w:ascii="標楷體" w:eastAsia="標楷體" w:hAnsi="標楷體" w:hint="eastAsia"/>
                <w:color w:val="auto"/>
              </w:rPr>
              <w:t>。</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10</w:t>
            </w:r>
            <w:r w:rsidRPr="0086623D">
              <w:rPr>
                <w:rFonts w:ascii="標楷體" w:eastAsia="標楷體" w:hAnsi="標楷體"/>
                <w:color w:val="auto"/>
              </w:rPr>
              <w:t>.</w:t>
            </w:r>
            <w:r w:rsidRPr="0086623D">
              <w:rPr>
                <w:rFonts w:ascii="標楷體" w:eastAsia="標楷體" w:hAnsi="標楷體" w:hint="eastAsia"/>
                <w:color w:val="auto"/>
              </w:rPr>
              <w:t>若學生出現</w:t>
            </w:r>
            <w:r w:rsidRPr="0086623D">
              <w:rPr>
                <w:rFonts w:ascii="標楷體" w:eastAsia="標楷體" w:hAnsi="標楷體"/>
                <w:color w:val="auto"/>
              </w:rPr>
              <w:t>情緒問題，</w:t>
            </w:r>
            <w:r w:rsidRPr="0086623D">
              <w:rPr>
                <w:rFonts w:ascii="標楷體" w:eastAsia="標楷體" w:hAnsi="標楷體" w:hint="eastAsia"/>
                <w:color w:val="auto"/>
              </w:rPr>
              <w:t>則轉移其注意力</w:t>
            </w:r>
            <w:r w:rsidRPr="0086623D">
              <w:rPr>
                <w:rFonts w:ascii="標楷體" w:eastAsia="標楷體" w:hAnsi="標楷體"/>
                <w:color w:val="auto"/>
              </w:rPr>
              <w:t>，協助穩定情緒</w:t>
            </w:r>
            <w:r w:rsidRPr="0086623D">
              <w:rPr>
                <w:rFonts w:ascii="標楷體" w:eastAsia="標楷體" w:hAnsi="標楷體" w:hint="eastAsia"/>
                <w:color w:val="auto"/>
              </w:rPr>
              <w:t>；</w:t>
            </w:r>
            <w:r w:rsidRPr="0086623D">
              <w:rPr>
                <w:rFonts w:ascii="標楷體" w:eastAsia="標楷體" w:hAnsi="標楷體"/>
                <w:color w:val="auto"/>
              </w:rPr>
              <w:t>必要時則忽視之。</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11</w:t>
            </w:r>
            <w:r w:rsidRPr="0086623D">
              <w:rPr>
                <w:rFonts w:ascii="標楷體" w:eastAsia="標楷體" w:hAnsi="標楷體"/>
                <w:color w:val="auto"/>
              </w:rPr>
              <w:t>.建立增強制度，</w:t>
            </w:r>
            <w:r w:rsidRPr="0086623D">
              <w:rPr>
                <w:rFonts w:ascii="標楷體" w:eastAsia="標楷體" w:hAnsi="標楷體" w:hint="eastAsia"/>
                <w:color w:val="auto"/>
              </w:rPr>
              <w:t>提升並維持學生學習動機</w:t>
            </w:r>
            <w:r w:rsidRPr="0086623D">
              <w:rPr>
                <w:rFonts w:ascii="標楷體" w:eastAsia="標楷體" w:hAnsi="標楷體"/>
                <w:color w:val="auto"/>
              </w:rPr>
              <w:t>。</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12學習單標示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教師提示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教師指導，鼓勵學生朝向</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獨力完成，並提供獎勵，激發學生主動學習意願。</w:t>
            </w:r>
          </w:p>
        </w:tc>
      </w:tr>
      <w:tr w:rsidR="0086623D" w:rsidRPr="0086623D" w:rsidTr="006D5FAE">
        <w:trPr>
          <w:trHeight w:val="894"/>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教學環境</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1"/>
              </w:numPr>
              <w:snapToGrid w:val="0"/>
              <w:spacing w:line="360" w:lineRule="exact"/>
              <w:rPr>
                <w:rFonts w:ascii="標楷體" w:eastAsia="標楷體" w:hAnsi="標楷體"/>
                <w:color w:val="auto"/>
              </w:rPr>
            </w:pPr>
            <w:r w:rsidRPr="0086623D">
              <w:rPr>
                <w:rFonts w:ascii="標楷體" w:eastAsia="標楷體" w:hAnsi="標楷體" w:hint="eastAsia"/>
                <w:color w:val="auto"/>
              </w:rPr>
              <w:t>採用小組座位，全體面向黑板，方便討論與紀錄。</w:t>
            </w: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 xml:space="preserve">                            教師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5"/>
              <w:gridCol w:w="2055"/>
              <w:gridCol w:w="2056"/>
            </w:tblGrid>
            <w:tr w:rsidR="000711FE" w:rsidRPr="0086623D" w:rsidTr="006D5FAE">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學生B</w:t>
                  </w: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學生A</w:t>
                  </w:r>
                </w:p>
              </w:tc>
              <w:tc>
                <w:tcPr>
                  <w:tcW w:w="2056"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r>
          </w:tbl>
          <w:p w:rsidR="00E57CBB" w:rsidRPr="0086623D" w:rsidRDefault="00E57CBB" w:rsidP="006D5FAE">
            <w:pPr>
              <w:pStyle w:val="Default"/>
              <w:snapToGrid w:val="0"/>
              <w:spacing w:line="360" w:lineRule="exact"/>
              <w:rPr>
                <w:rFonts w:ascii="標楷體" w:eastAsia="標楷體" w:hAnsi="標楷體"/>
                <w:color w:val="auto"/>
              </w:rPr>
            </w:pP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2學生背向門、窗、時鐘以減少干擾。</w:t>
            </w:r>
          </w:p>
        </w:tc>
      </w:tr>
      <w:tr w:rsidR="000711FE" w:rsidRPr="0086623D" w:rsidTr="006D5FAE">
        <w:trPr>
          <w:trHeight w:val="713"/>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評量方法</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1</w:t>
            </w:r>
            <w:r w:rsidRPr="0086623D">
              <w:rPr>
                <w:rFonts w:ascii="標楷體" w:eastAsia="標楷體" w:hAnsi="標楷體"/>
              </w:rPr>
              <w:t>.</w:t>
            </w:r>
            <w:r w:rsidRPr="0086623D">
              <w:rPr>
                <w:rFonts w:ascii="標楷體" w:eastAsia="標楷體" w:hAnsi="標楷體" w:hint="eastAsia"/>
              </w:rPr>
              <w:t>運用</w:t>
            </w:r>
            <w:r w:rsidRPr="0086623D">
              <w:rPr>
                <w:rFonts w:ascii="標楷體" w:eastAsia="標楷體" w:hAnsi="標楷體"/>
              </w:rPr>
              <w:t>多元</w:t>
            </w:r>
            <w:r w:rsidRPr="0086623D">
              <w:rPr>
                <w:rFonts w:ascii="標楷體" w:eastAsia="標楷體" w:hAnsi="標楷體" w:hint="eastAsia"/>
              </w:rPr>
              <w:t>評量與實作評量方式，以紙筆</w:t>
            </w:r>
            <w:r w:rsidRPr="0086623D">
              <w:rPr>
                <w:rFonts w:ascii="標楷體" w:eastAsia="標楷體" w:hAnsi="標楷體"/>
              </w:rPr>
              <w:t>、問答</w:t>
            </w:r>
            <w:r w:rsidRPr="0086623D">
              <w:rPr>
                <w:rFonts w:ascii="標楷體" w:eastAsia="標楷體" w:hAnsi="標楷體" w:hint="eastAsia"/>
              </w:rPr>
              <w:t>、操作表現來評定學習成果。</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2.與全校定期評量時間同步，提供資源班課程本位定期評量、形成性評量符合該生學習成績真實呈現學生學習表現。</w:t>
            </w:r>
            <w:r w:rsidRPr="0086623D">
              <w:rPr>
                <w:rFonts w:ascii="標楷體" w:eastAsia="標楷體" w:hAnsi="標楷體"/>
              </w:rPr>
              <w:br/>
            </w:r>
            <w:r w:rsidRPr="0086623D">
              <w:rPr>
                <w:rFonts w:ascii="標楷體" w:eastAsia="標楷體" w:hAnsi="標楷體" w:hint="eastAsia"/>
              </w:rPr>
              <w:t>3.原班級考數學時留在原班考試，延長作答時間。</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4.若學生情緒不佳則分段實施測驗，避免書寫時間過長影響評量表現。</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5.評量時允許學生進行實物操作以利題意理解。</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6.</w:t>
            </w:r>
            <w:r w:rsidRPr="0086623D">
              <w:rPr>
                <w:rFonts w:ascii="標楷體" w:eastAsia="標楷體" w:hAnsi="標楷體"/>
              </w:rPr>
              <w:t>評量時提供公式</w:t>
            </w:r>
            <w:r w:rsidRPr="0086623D">
              <w:rPr>
                <w:rFonts w:ascii="標楷體" w:eastAsia="標楷體" w:hAnsi="標楷體" w:hint="eastAsia"/>
              </w:rPr>
              <w:t>、乘法表或</w:t>
            </w:r>
            <w:r w:rsidRPr="0086623D">
              <w:rPr>
                <w:rFonts w:ascii="標楷體" w:eastAsia="標楷體" w:hAnsi="標楷體"/>
              </w:rPr>
              <w:t>視覺提示</w:t>
            </w:r>
            <w:r w:rsidRPr="0086623D">
              <w:rPr>
                <w:rFonts w:ascii="標楷體" w:eastAsia="標楷體" w:hAnsi="標楷體" w:hint="eastAsia"/>
              </w:rPr>
              <w:t>協助作。</w:t>
            </w:r>
          </w:p>
        </w:tc>
      </w:tr>
    </w:tbl>
    <w:p w:rsidR="00E57CBB" w:rsidRPr="0086623D" w:rsidRDefault="00E57CBB" w:rsidP="00E57CBB">
      <w:pPr>
        <w:spacing w:line="400" w:lineRule="exact"/>
        <w:rPr>
          <w:rFonts w:ascii="標楷體" w:eastAsia="標楷體" w:hAnsi="標楷體"/>
          <w:b/>
          <w:sz w:val="32"/>
          <w:szCs w:val="32"/>
        </w:rPr>
      </w:pPr>
    </w:p>
    <w:p w:rsidR="00E57CBB" w:rsidRPr="0086623D" w:rsidRDefault="00E57CBB" w:rsidP="00E57CBB">
      <w:pPr>
        <w:spacing w:line="500" w:lineRule="exact"/>
        <w:jc w:val="center"/>
        <w:rPr>
          <w:rFonts w:ascii="標楷體" w:eastAsia="標楷體" w:hAnsi="標楷體"/>
          <w:sz w:val="32"/>
          <w:szCs w:val="32"/>
        </w:rPr>
      </w:pPr>
      <w:r w:rsidRPr="0086623D">
        <w:rPr>
          <w:rFonts w:ascii="標楷體" w:eastAsia="標楷體" w:hAnsi="標楷體" w:hint="eastAsia"/>
          <w:sz w:val="32"/>
          <w:szCs w:val="32"/>
        </w:rPr>
        <w:t>嘉義縣民和國民小學10</w:t>
      </w:r>
      <w:r w:rsidRPr="0086623D">
        <w:rPr>
          <w:rFonts w:ascii="標楷體" w:eastAsia="標楷體" w:hAnsi="標楷體"/>
          <w:sz w:val="32"/>
          <w:szCs w:val="32"/>
        </w:rPr>
        <w:t>7</w:t>
      </w:r>
      <w:r w:rsidRPr="0086623D">
        <w:rPr>
          <w:rFonts w:eastAsia="標楷體" w:hint="eastAsia"/>
          <w:sz w:val="32"/>
          <w:szCs w:val="32"/>
        </w:rPr>
        <w:t>學年度</w:t>
      </w:r>
      <w:r w:rsidRPr="0086623D">
        <w:rPr>
          <w:rFonts w:eastAsia="標楷體" w:hint="eastAsia"/>
          <w:sz w:val="32"/>
          <w:szCs w:val="32"/>
          <w:u w:val="single"/>
        </w:rPr>
        <w:t>數學</w:t>
      </w:r>
      <w:r w:rsidRPr="0086623D">
        <w:rPr>
          <w:rFonts w:ascii="標楷體" w:eastAsia="標楷體" w:hAnsi="標楷體" w:hint="eastAsia"/>
          <w:sz w:val="32"/>
          <w:szCs w:val="32"/>
        </w:rPr>
        <w:t>領域課程調整方案</w:t>
      </w:r>
    </w:p>
    <w:p w:rsidR="00E57CBB" w:rsidRPr="0086623D" w:rsidRDefault="00E57CBB" w:rsidP="00E57CBB">
      <w:pPr>
        <w:spacing w:line="360" w:lineRule="auto"/>
        <w:ind w:leftChars="-150" w:left="-360" w:firstLineChars="150" w:firstLine="360"/>
        <w:rPr>
          <w:rFonts w:ascii="標楷體" w:eastAsia="標楷體" w:hAnsi="標楷體"/>
          <w:u w:val="single"/>
        </w:rPr>
      </w:pPr>
      <w:r w:rsidRPr="0086623D">
        <w:rPr>
          <w:rFonts w:ascii="標楷體" w:eastAsia="標楷體" w:hAnsi="標楷體" w:hint="eastAsia"/>
        </w:rPr>
        <w:t>˙班級類型：</w:t>
      </w:r>
      <w:r w:rsidRPr="0086623D">
        <w:rPr>
          <w:rFonts w:ascii="標楷體" w:eastAsia="標楷體" w:hAnsi="標楷體" w:hint="eastAsia"/>
          <w:u w:val="single"/>
        </w:rPr>
        <w:t>分散式</w:t>
      </w:r>
      <w:r w:rsidRPr="0086623D">
        <w:rPr>
          <w:rFonts w:ascii="標楷體" w:eastAsia="標楷體" w:hAnsi="標楷體" w:hint="eastAsia"/>
        </w:rPr>
        <w:t>資源班˙組別：C組˙教學者：張玉巍˙授課節數：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4</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47"/>
        <w:gridCol w:w="1369"/>
        <w:gridCol w:w="762"/>
        <w:gridCol w:w="1073"/>
        <w:gridCol w:w="1073"/>
        <w:gridCol w:w="3964"/>
      </w:tblGrid>
      <w:tr w:rsidR="0086623D" w:rsidRPr="0086623D" w:rsidTr="006D5FAE">
        <w:trPr>
          <w:trHeight w:val="540"/>
        </w:trPr>
        <w:tc>
          <w:tcPr>
            <w:tcW w:w="144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項目</w:t>
            </w:r>
          </w:p>
        </w:tc>
        <w:tc>
          <w:tcPr>
            <w:tcW w:w="8241" w:type="dxa"/>
            <w:gridSpan w:val="5"/>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內容(填寫說明)</w:t>
            </w:r>
          </w:p>
        </w:tc>
      </w:tr>
      <w:tr w:rsidR="0086623D" w:rsidRPr="0086623D" w:rsidTr="006D5FAE">
        <w:trPr>
          <w:trHeight w:val="345"/>
        </w:trPr>
        <w:tc>
          <w:tcPr>
            <w:tcW w:w="1447"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lastRenderedPageBreak/>
              <w:t>學生現況</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分析</w:t>
            </w:r>
          </w:p>
        </w:tc>
        <w:tc>
          <w:tcPr>
            <w:tcW w:w="1369"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學生姓名</w:t>
            </w:r>
          </w:p>
        </w:tc>
        <w:tc>
          <w:tcPr>
            <w:tcW w:w="762"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年級</w:t>
            </w:r>
          </w:p>
        </w:tc>
        <w:tc>
          <w:tcPr>
            <w:tcW w:w="1073"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障礙類別</w:t>
            </w:r>
          </w:p>
        </w:tc>
        <w:tc>
          <w:tcPr>
            <w:tcW w:w="1073"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障礙程度</w:t>
            </w:r>
          </w:p>
        </w:tc>
        <w:tc>
          <w:tcPr>
            <w:tcW w:w="3964" w:type="dxa"/>
          </w:tcPr>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學習需求特性綜述</w:t>
            </w:r>
          </w:p>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(詳見學生個人IEP)</w:t>
            </w:r>
          </w:p>
        </w:tc>
      </w:tr>
      <w:tr w:rsidR="0086623D" w:rsidRPr="0086623D" w:rsidTr="006D5FAE">
        <w:trPr>
          <w:trHeight w:val="3769"/>
        </w:trPr>
        <w:tc>
          <w:tcPr>
            <w:tcW w:w="1447" w:type="dxa"/>
            <w:vMerge/>
          </w:tcPr>
          <w:p w:rsidR="00E57CBB" w:rsidRPr="0086623D" w:rsidRDefault="00E57CBB" w:rsidP="006D5FAE">
            <w:pPr>
              <w:ind w:leftChars="-150" w:left="-360" w:firstLineChars="150" w:firstLine="360"/>
              <w:jc w:val="center"/>
              <w:rPr>
                <w:rFonts w:ascii="標楷體" w:eastAsia="標楷體" w:hAnsi="標楷體"/>
              </w:rPr>
            </w:pPr>
          </w:p>
        </w:tc>
        <w:tc>
          <w:tcPr>
            <w:tcW w:w="1369"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蔡怡婷</w:t>
            </w:r>
          </w:p>
        </w:tc>
        <w:tc>
          <w:tcPr>
            <w:tcW w:w="762"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73"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智障</w:t>
            </w:r>
          </w:p>
        </w:tc>
        <w:tc>
          <w:tcPr>
            <w:tcW w:w="1073"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輕度</w:t>
            </w:r>
          </w:p>
        </w:tc>
        <w:tc>
          <w:tcPr>
            <w:tcW w:w="3964" w:type="dxa"/>
            <w:vMerge w:val="restart"/>
          </w:tcPr>
          <w:p w:rsidR="00E57CBB" w:rsidRPr="0086623D" w:rsidRDefault="00E57CBB" w:rsidP="00B93284">
            <w:pPr>
              <w:pStyle w:val="afc"/>
              <w:numPr>
                <w:ilvl w:val="0"/>
                <w:numId w:val="84"/>
              </w:numPr>
              <w:adjustRightInd w:val="0"/>
              <w:snapToGrid w:val="0"/>
              <w:spacing w:line="240" w:lineRule="atLeast"/>
              <w:ind w:leftChars="0"/>
              <w:rPr>
                <w:rFonts w:ascii="標楷體" w:eastAsia="標楷體" w:hAnsi="標楷體"/>
              </w:rPr>
            </w:pPr>
            <w:r w:rsidRPr="0086623D">
              <w:rPr>
                <w:rFonts w:ascii="標楷體" w:eastAsia="標楷體" w:hAnsi="標楷體" w:hint="eastAsia"/>
              </w:rPr>
              <w:t>三生均無識字困難，加減法原則</w:t>
            </w:r>
          </w:p>
          <w:p w:rsidR="00E57CBB" w:rsidRPr="0086623D" w:rsidRDefault="00E57CBB" w:rsidP="006D5FAE">
            <w:pPr>
              <w:pStyle w:val="afc"/>
              <w:adjustRightInd w:val="0"/>
              <w:snapToGrid w:val="0"/>
              <w:spacing w:line="240" w:lineRule="atLeast"/>
              <w:ind w:leftChars="0" w:left="538"/>
              <w:rPr>
                <w:rFonts w:ascii="標楷體" w:eastAsia="標楷體" w:hAnsi="標楷體"/>
              </w:rPr>
            </w:pPr>
            <w:r w:rsidRPr="0086623D">
              <w:rPr>
                <w:rFonts w:ascii="標楷體" w:eastAsia="標楷體" w:hAnsi="標楷體" w:hint="eastAsia"/>
              </w:rPr>
              <w:t>清楚(除蔡生需要計算機輔助計算外)九九乘法表正確率達90%。</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二、數與量的學習需求：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rPr>
              <w:t>1</w:t>
            </w:r>
            <w:r w:rsidRPr="0086623D">
              <w:rPr>
                <w:rFonts w:ascii="標楷體" w:eastAsia="標楷體" w:hAnsi="標楷體" w:hint="eastAsia"/>
              </w:rPr>
              <w:t xml:space="preserve">有九九乘法的基本熟悉，會直式除 </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 xml:space="preserve"> 法，有四位數除以二位數概念，但</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 xml:space="preserve"> 不穩固。</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2能讀寫六位數字並能進行計算。</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 xml:space="preserve">3會進行小數與分數的基礎換算，有 </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 xml:space="preserve"> 分數、小數的加減概念。</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Ansi="標楷體" w:hint="eastAsia"/>
              </w:rPr>
              <w:t>4</w:t>
            </w:r>
            <w:r w:rsidRPr="0086623D">
              <w:rPr>
                <w:rFonts w:ascii="標楷體" w:eastAsia="標楷體" w:hint="eastAsia"/>
              </w:rPr>
              <w:t>能夠進行乘除法結合律與分配律</w:t>
            </w:r>
          </w:p>
          <w:p w:rsidR="00E57CBB" w:rsidRPr="0086623D" w:rsidRDefault="00E57CBB" w:rsidP="006D5FAE">
            <w:pPr>
              <w:adjustRightInd w:val="0"/>
              <w:snapToGrid w:val="0"/>
              <w:spacing w:line="240" w:lineRule="atLeast"/>
              <w:ind w:leftChars="25" w:left="62" w:hanging="2"/>
              <w:rPr>
                <w:rFonts w:ascii="標楷體" w:eastAsia="標楷體" w:hint="eastAsia"/>
              </w:rPr>
            </w:pPr>
            <w:r w:rsidRPr="0086623D">
              <w:rPr>
                <w:rFonts w:ascii="標楷體" w:eastAsia="標楷體" w:hint="eastAsia"/>
              </w:rPr>
              <w:t xml:space="preserve"> 特質進行併式計算</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Ansi="標楷體" w:hint="eastAsia"/>
              </w:rPr>
              <w:t>5</w:t>
            </w:r>
            <w:r w:rsidRPr="0086623D">
              <w:rPr>
                <w:rFonts w:ascii="標楷體" w:eastAsia="標楷體" w:hint="eastAsia"/>
              </w:rPr>
              <w:t xml:space="preserve">了解倍數是乘法概念並進行幾倍數 </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 xml:space="preserve">  的計算與取公倍數</w:t>
            </w:r>
            <w:r w:rsidRPr="0086623D">
              <w:rPr>
                <w:rFonts w:ascii="標楷體" w:eastAsia="標楷體" w:hAnsi="標楷體" w:hint="eastAsia"/>
                <w:szCs w:val="20"/>
              </w:rPr>
              <w:t>，</w:t>
            </w:r>
            <w:r w:rsidRPr="0086623D">
              <w:rPr>
                <w:rFonts w:ascii="標楷體" w:eastAsia="標楷體" w:hint="eastAsia"/>
              </w:rPr>
              <w:t>了解因數是整</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 xml:space="preserve">  除概念並進行提取因數與公因數。</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6.能知道並算兩步驟乘法問題如分數</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 xml:space="preserve">   ×整數、分數乘以分數。</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7.能擴分與約分，進行異分母的加減</w:t>
            </w:r>
            <w:r w:rsidRPr="0086623D">
              <w:rPr>
                <w:rFonts w:ascii="標楷體" w:eastAsia="標楷體" w:hAnsi="標楷體" w:hint="eastAsia"/>
                <w:szCs w:val="20"/>
              </w:rPr>
              <w:t>。</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三、圖形幾何學習需求：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1認識各種基本圖形。</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rPr>
              <w:t>2</w:t>
            </w:r>
            <w:r w:rsidRPr="0086623D">
              <w:rPr>
                <w:rFonts w:ascii="標楷體" w:eastAsia="標楷體" w:hint="eastAsia"/>
              </w:rPr>
              <w:t>能認識三角形邊角關係與三內角和</w:t>
            </w:r>
            <w:r w:rsidRPr="0086623D">
              <w:rPr>
                <w:rFonts w:ascii="標楷體" w:eastAsia="標楷體" w:hAnsi="標楷體"/>
                <w:szCs w:val="20"/>
              </w:rPr>
              <w:t>。</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Ansi="標楷體" w:hint="eastAsia"/>
              </w:rPr>
              <w:t>3</w:t>
            </w:r>
            <w:r w:rsidRPr="0086623D">
              <w:rPr>
                <w:rFonts w:ascii="標楷體" w:eastAsia="標楷體" w:hint="eastAsia"/>
              </w:rPr>
              <w:t>認識扇形與圓心角。</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int="eastAsia"/>
              </w:rPr>
              <w:t>4認識多邊形內角。</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int="eastAsia"/>
              </w:rPr>
              <w:t>5要知道複合型圖形的面積與周長計</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int="eastAsia"/>
              </w:rPr>
              <w:t xml:space="preserve">  算。</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int="eastAsia"/>
              </w:rPr>
              <w:t>6.會計算複合型</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四、統計概念學習需求</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1能看懂長條圖的數量關係。</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rPr>
              <w:t>2</w:t>
            </w:r>
            <w:r w:rsidRPr="0086623D">
              <w:rPr>
                <w:rFonts w:ascii="標楷體" w:eastAsia="標楷體" w:hAnsi="標楷體" w:hint="eastAsia"/>
              </w:rPr>
              <w:t>無法將數據與長條圖做轉換。</w:t>
            </w:r>
          </w:p>
          <w:p w:rsidR="00E57CBB" w:rsidRPr="0086623D" w:rsidRDefault="00E57CBB" w:rsidP="006D5FAE">
            <w:pPr>
              <w:adjustRightInd w:val="0"/>
              <w:snapToGrid w:val="0"/>
              <w:spacing w:line="240" w:lineRule="atLeast"/>
              <w:ind w:left="542" w:hangingChars="226" w:hanging="542"/>
              <w:rPr>
                <w:rFonts w:ascii="標楷體" w:eastAsia="標楷體" w:hAnsi="標楷體"/>
              </w:rPr>
            </w:pPr>
          </w:p>
          <w:p w:rsidR="00E57CBB" w:rsidRPr="0086623D" w:rsidRDefault="00E57CBB" w:rsidP="006D5FAE">
            <w:pPr>
              <w:adjustRightInd w:val="0"/>
              <w:snapToGrid w:val="0"/>
              <w:spacing w:line="240" w:lineRule="atLeast"/>
              <w:ind w:left="543" w:hangingChars="226" w:hanging="543"/>
              <w:rPr>
                <w:rFonts w:ascii="標楷體" w:eastAsia="標楷體" w:hAnsi="標楷體"/>
                <w:b/>
                <w:bdr w:val="single" w:sz="4" w:space="0" w:color="auto"/>
              </w:rPr>
            </w:pPr>
            <w:r w:rsidRPr="0086623D">
              <w:rPr>
                <w:rFonts w:ascii="標楷體" w:eastAsia="標楷體" w:hAnsi="標楷體" w:hint="eastAsia"/>
                <w:b/>
                <w:bdr w:val="single" w:sz="4" w:space="0" w:color="auto"/>
              </w:rPr>
              <w:lastRenderedPageBreak/>
              <w:t>個別需求：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一、蔡生因生理障礙智障，學習表現差距最大，在該科的能力表現極差，計算與思考動作極慢，而且無法進行計算性思考。</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1教學過程中基礎計算能力較弱，需要使用計算機，尤其是乘除法計算過程需要教師直接的指示。</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二、葉生的性格較為懶散，對於學科作業的完成的責任心很弱，學習態度較為分心，尤其是教學過程中會出現所言其他的現象，需要教師課堂中隨時警醒題是他專心。學科基礎能力佳但在理解與抽象思考上的表現程度則是差了許些，需要教師題舉具體例證轉入抽象概念，葉生是可以做到的。</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三、鄧生程度不錯，反應極為快速，且為學障生，加強理解練習成效應當不錯。但是理解累化能力極度缺乏</w:t>
            </w:r>
          </w:p>
          <w:p w:rsidR="00E57CBB" w:rsidRPr="0086623D" w:rsidRDefault="00E57CBB" w:rsidP="006D5FAE">
            <w:pPr>
              <w:adjustRightInd w:val="0"/>
              <w:snapToGrid w:val="0"/>
              <w:spacing w:line="240" w:lineRule="atLeast"/>
              <w:rPr>
                <w:rFonts w:ascii="標楷體" w:eastAsia="標楷體" w:hAnsi="標楷體"/>
              </w:rPr>
            </w:pPr>
          </w:p>
        </w:tc>
      </w:tr>
      <w:tr w:rsidR="0086623D" w:rsidRPr="0086623D" w:rsidTr="006D5FAE">
        <w:trPr>
          <w:trHeight w:val="5867"/>
        </w:trPr>
        <w:tc>
          <w:tcPr>
            <w:tcW w:w="1447" w:type="dxa"/>
            <w:vMerge/>
          </w:tcPr>
          <w:p w:rsidR="00E57CBB" w:rsidRPr="0086623D" w:rsidRDefault="00E57CBB" w:rsidP="006D5FAE">
            <w:pPr>
              <w:ind w:leftChars="-150" w:left="-360" w:firstLineChars="150" w:firstLine="360"/>
              <w:jc w:val="center"/>
              <w:rPr>
                <w:rFonts w:ascii="標楷體" w:eastAsia="標楷體" w:hAnsi="標楷體"/>
              </w:rPr>
            </w:pPr>
          </w:p>
        </w:tc>
        <w:tc>
          <w:tcPr>
            <w:tcW w:w="1369"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葉家君</w:t>
            </w:r>
          </w:p>
        </w:tc>
        <w:tc>
          <w:tcPr>
            <w:tcW w:w="762"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73" w:type="dxa"/>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學障</w:t>
            </w:r>
          </w:p>
        </w:tc>
        <w:tc>
          <w:tcPr>
            <w:tcW w:w="1073" w:type="dxa"/>
            <w:vAlign w:val="center"/>
          </w:tcPr>
          <w:p w:rsidR="00E57CBB" w:rsidRPr="0086623D" w:rsidRDefault="00E57CBB" w:rsidP="006D5FAE">
            <w:pPr>
              <w:ind w:leftChars="-150" w:left="-360" w:firstLineChars="150" w:firstLine="360"/>
              <w:jc w:val="center"/>
              <w:rPr>
                <w:rFonts w:ascii="標楷體" w:eastAsia="標楷體" w:hAnsi="標楷體"/>
              </w:rPr>
            </w:pPr>
          </w:p>
        </w:tc>
        <w:tc>
          <w:tcPr>
            <w:tcW w:w="3964"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7079"/>
        </w:trPr>
        <w:tc>
          <w:tcPr>
            <w:tcW w:w="1447" w:type="dxa"/>
            <w:vMerge/>
          </w:tcPr>
          <w:p w:rsidR="00E57CBB" w:rsidRPr="0086623D" w:rsidRDefault="00E57CBB" w:rsidP="006D5FAE">
            <w:pPr>
              <w:ind w:leftChars="-150" w:left="-360" w:firstLineChars="150" w:firstLine="360"/>
              <w:jc w:val="center"/>
              <w:rPr>
                <w:rFonts w:ascii="標楷體" w:eastAsia="標楷體" w:hAnsi="標楷體"/>
              </w:rPr>
            </w:pPr>
          </w:p>
        </w:tc>
        <w:tc>
          <w:tcPr>
            <w:tcW w:w="1369"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鄧鈺霖</w:t>
            </w:r>
          </w:p>
        </w:tc>
        <w:tc>
          <w:tcPr>
            <w:tcW w:w="762"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73" w:type="dxa"/>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學障</w:t>
            </w:r>
          </w:p>
        </w:tc>
        <w:tc>
          <w:tcPr>
            <w:tcW w:w="1073" w:type="dxa"/>
            <w:vAlign w:val="center"/>
          </w:tcPr>
          <w:p w:rsidR="00E57CBB" w:rsidRPr="0086623D" w:rsidRDefault="00E57CBB" w:rsidP="006D5FAE">
            <w:pPr>
              <w:ind w:leftChars="-150" w:left="-360" w:firstLineChars="150" w:firstLine="360"/>
              <w:jc w:val="center"/>
              <w:rPr>
                <w:rFonts w:ascii="標楷體" w:eastAsia="標楷體" w:hAnsi="標楷體"/>
              </w:rPr>
            </w:pPr>
          </w:p>
        </w:tc>
        <w:tc>
          <w:tcPr>
            <w:tcW w:w="3964"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995"/>
        </w:trPr>
        <w:tc>
          <w:tcPr>
            <w:tcW w:w="144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學生IEP</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學年目標</w:t>
            </w:r>
          </w:p>
        </w:tc>
        <w:tc>
          <w:tcPr>
            <w:tcW w:w="8241" w:type="dxa"/>
            <w:gridSpan w:val="5"/>
            <w:vAlign w:val="center"/>
          </w:tcPr>
          <w:p w:rsidR="00E57CBB" w:rsidRPr="0086623D" w:rsidRDefault="00E57CBB" w:rsidP="006D5FAE">
            <w:pPr>
              <w:rPr>
                <w:rFonts w:ascii="標楷體" w:eastAsia="標楷體" w:hAnsi="標楷體"/>
              </w:rPr>
            </w:pPr>
            <w:r w:rsidRPr="0086623D">
              <w:rPr>
                <w:rFonts w:ascii="標楷體" w:eastAsia="標楷體" w:hAnsi="標楷體" w:hint="eastAsia"/>
              </w:rPr>
              <w:t>1能精熟掌握數乘除法的直式計算，並在具體環境中進行整數賜則混合計算。</w:t>
            </w:r>
          </w:p>
          <w:p w:rsidR="00E57CBB" w:rsidRPr="0086623D" w:rsidRDefault="00E57CBB" w:rsidP="006D5FAE">
            <w:pPr>
              <w:rPr>
                <w:rFonts w:ascii="標楷體" w:eastAsia="標楷體" w:hAnsi="標楷體"/>
              </w:rPr>
            </w:pPr>
            <w:r w:rsidRPr="0086623D">
              <w:rPr>
                <w:rFonts w:ascii="標楷體" w:eastAsia="標楷體" w:hAnsi="標楷體" w:hint="eastAsia"/>
              </w:rPr>
              <w:t>2.能運用輾轉相除法提取公因數，認識公倍數以及最大公因數最小公倍數。</w:t>
            </w:r>
          </w:p>
          <w:p w:rsidR="00E57CBB" w:rsidRPr="0086623D" w:rsidRDefault="00E57CBB" w:rsidP="006D5FAE">
            <w:pPr>
              <w:rPr>
                <w:rFonts w:ascii="標楷體" w:eastAsia="標楷體" w:hAnsi="標楷體"/>
              </w:rPr>
            </w:pPr>
            <w:r w:rsidRPr="0086623D">
              <w:rPr>
                <w:rFonts w:ascii="標楷體" w:eastAsia="標楷體" w:hAnsi="標楷體" w:hint="eastAsia"/>
              </w:rPr>
              <w:t>3能學會約分與擴分的能力，進行通分後再同分母或異分母分數四則運算。</w:t>
            </w:r>
          </w:p>
          <w:p w:rsidR="00E57CBB" w:rsidRPr="0086623D" w:rsidRDefault="00E57CBB" w:rsidP="006D5FAE">
            <w:pPr>
              <w:rPr>
                <w:rFonts w:ascii="標楷體" w:eastAsia="標楷體" w:hAnsi="標楷體"/>
              </w:rPr>
            </w:pPr>
            <w:r w:rsidRPr="0086623D">
              <w:rPr>
                <w:rFonts w:ascii="標楷體" w:eastAsia="標楷體" w:hAnsi="標楷體" w:hint="eastAsia"/>
              </w:rPr>
              <w:t>4.能進行多位小數比較加減與整數倍，並能直式乘法及除法概念及計算。</w:t>
            </w:r>
          </w:p>
          <w:p w:rsidR="00E57CBB" w:rsidRPr="0086623D" w:rsidRDefault="00E57CBB" w:rsidP="006D5FAE">
            <w:pPr>
              <w:rPr>
                <w:rFonts w:ascii="標楷體" w:eastAsia="標楷體" w:hAnsi="標楷體"/>
              </w:rPr>
            </w:pPr>
            <w:r w:rsidRPr="0086623D">
              <w:rPr>
                <w:rFonts w:ascii="標楷體" w:eastAsia="標楷體" w:hAnsi="標楷體" w:hint="eastAsia"/>
              </w:rPr>
              <w:t>5.能用直式處理(乘數與除數)為小數的計算，並解決生活中的問題。</w:t>
            </w:r>
          </w:p>
          <w:p w:rsidR="00E57CBB" w:rsidRPr="0086623D" w:rsidRDefault="00E57CBB" w:rsidP="006D5FAE">
            <w:pPr>
              <w:rPr>
                <w:rFonts w:ascii="標楷體" w:eastAsia="標楷體" w:hAnsi="標楷體"/>
              </w:rPr>
            </w:pPr>
            <w:r w:rsidRPr="0086623D">
              <w:rPr>
                <w:rFonts w:ascii="標楷體" w:eastAsia="標楷體" w:hAnsi="標楷體" w:hint="eastAsia"/>
              </w:rPr>
              <w:t>6.能認識比率、百分率以及折扣</w:t>
            </w:r>
          </w:p>
          <w:p w:rsidR="00E57CBB" w:rsidRPr="0086623D" w:rsidRDefault="00E57CBB" w:rsidP="006D5FAE">
            <w:pPr>
              <w:jc w:val="both"/>
              <w:rPr>
                <w:rFonts w:ascii="標楷體" w:eastAsia="標楷體" w:hAnsi="標楷體"/>
              </w:rPr>
            </w:pPr>
            <w:r w:rsidRPr="0086623D">
              <w:rPr>
                <w:rFonts w:ascii="標楷體" w:eastAsia="標楷體" w:hAnsi="標楷體" w:hint="eastAsia"/>
              </w:rPr>
              <w:t>7.能解決時間計算的生活問題。</w:t>
            </w:r>
          </w:p>
          <w:p w:rsidR="00E57CBB" w:rsidRPr="0086623D" w:rsidRDefault="00E57CBB" w:rsidP="006D5FAE">
            <w:pPr>
              <w:rPr>
                <w:rFonts w:ascii="標楷體" w:eastAsia="標楷體" w:hAnsi="標楷體"/>
              </w:rPr>
            </w:pPr>
            <w:r w:rsidRPr="0086623D">
              <w:rPr>
                <w:rFonts w:ascii="標楷體" w:eastAsia="標楷體" w:hAnsi="標楷體" w:hint="eastAsia"/>
              </w:rPr>
              <w:t>8.能解決時間計算的生活問題</w:t>
            </w:r>
          </w:p>
          <w:p w:rsidR="00E57CBB" w:rsidRPr="0086623D" w:rsidRDefault="00E57CBB" w:rsidP="006D5FAE">
            <w:pPr>
              <w:rPr>
                <w:rFonts w:ascii="標楷體" w:eastAsia="標楷體" w:hAnsi="標楷體"/>
              </w:rPr>
            </w:pPr>
            <w:r w:rsidRPr="0086623D">
              <w:rPr>
                <w:rFonts w:ascii="標楷體" w:eastAsia="標楷體" w:hAnsi="標楷體" w:hint="eastAsia"/>
              </w:rPr>
              <w:t>9能認識重量單位面積單位以及體積單位的關係換算，與相關計算</w:t>
            </w:r>
          </w:p>
          <w:p w:rsidR="00E57CBB" w:rsidRPr="0086623D" w:rsidRDefault="00E57CBB" w:rsidP="006D5FAE">
            <w:pPr>
              <w:rPr>
                <w:rFonts w:ascii="標楷體" w:eastAsia="標楷體" w:hAnsi="標楷體"/>
              </w:rPr>
            </w:pPr>
            <w:r w:rsidRPr="0086623D">
              <w:rPr>
                <w:rFonts w:ascii="標楷體" w:eastAsia="標楷體" w:hAnsi="標楷體" w:hint="eastAsia"/>
              </w:rPr>
              <w:t>10能計算立體物的表面積、單位容積與複合式體積的應用問題。</w:t>
            </w:r>
          </w:p>
          <w:p w:rsidR="00E57CBB" w:rsidRPr="0086623D" w:rsidRDefault="00E57CBB" w:rsidP="006D5FAE">
            <w:pPr>
              <w:rPr>
                <w:rFonts w:ascii="標楷體" w:eastAsia="標楷體" w:hAnsi="標楷體"/>
              </w:rPr>
            </w:pPr>
            <w:r w:rsidRPr="0086623D">
              <w:rPr>
                <w:rFonts w:ascii="標楷體" w:eastAsia="標楷體" w:hAnsi="標楷體" w:hint="eastAsia"/>
              </w:rPr>
              <w:t>11透過操作了解三角形的三內角和180度，並理解三角形邊角不等式關係。</w:t>
            </w:r>
          </w:p>
          <w:p w:rsidR="00E57CBB" w:rsidRPr="0086623D" w:rsidRDefault="00E57CBB" w:rsidP="006D5FAE">
            <w:pPr>
              <w:rPr>
                <w:rFonts w:ascii="標楷體" w:eastAsia="標楷體" w:hAnsi="標楷體"/>
              </w:rPr>
            </w:pPr>
            <w:r w:rsidRPr="0086623D">
              <w:rPr>
                <w:rFonts w:ascii="標楷體" w:eastAsia="標楷體" w:hAnsi="標楷體" w:hint="eastAsia"/>
              </w:rPr>
              <w:t>12能認識質數、合數、質因數，掌握兩數互質的觀念，利用短除法求取公因數</w:t>
            </w:r>
          </w:p>
          <w:p w:rsidR="00E57CBB" w:rsidRPr="0086623D" w:rsidRDefault="00E57CBB" w:rsidP="006D5FAE">
            <w:pPr>
              <w:rPr>
                <w:rFonts w:ascii="標楷體" w:eastAsia="標楷體" w:hAnsi="標楷體"/>
              </w:rPr>
            </w:pPr>
            <w:r w:rsidRPr="0086623D">
              <w:rPr>
                <w:rFonts w:ascii="標楷體" w:eastAsia="標楷體" w:hAnsi="標楷體" w:hint="eastAsia"/>
              </w:rPr>
              <w:t xml:space="preserve">   與公倍數。</w:t>
            </w:r>
          </w:p>
          <w:p w:rsidR="00E57CBB" w:rsidRPr="0086623D" w:rsidRDefault="00E57CBB" w:rsidP="006D5FAE">
            <w:pPr>
              <w:rPr>
                <w:rFonts w:ascii="標楷體" w:eastAsia="標楷體" w:hAnsi="標楷體"/>
              </w:rPr>
            </w:pPr>
            <w:r w:rsidRPr="0086623D">
              <w:rPr>
                <w:rFonts w:ascii="標楷體" w:eastAsia="標楷體" w:hAnsi="標楷體" w:hint="eastAsia"/>
              </w:rPr>
              <w:t>13理解分數除法的概念，熟練分數除法的能力，進而掌握分數四則運算應用題。</w:t>
            </w:r>
          </w:p>
          <w:p w:rsidR="00E57CBB" w:rsidRPr="0086623D" w:rsidRDefault="00E57CBB" w:rsidP="006D5FAE">
            <w:pPr>
              <w:rPr>
                <w:rFonts w:ascii="標楷體" w:eastAsia="標楷體" w:hAnsi="標楷體"/>
              </w:rPr>
            </w:pPr>
            <w:r w:rsidRPr="0086623D">
              <w:rPr>
                <w:rFonts w:ascii="標楷體" w:eastAsia="標楷體" w:hAnsi="標楷體" w:hint="eastAsia"/>
              </w:rPr>
              <w:t>14理解小數除法的概念，熟練小數除法的能力，進而掌握小數四則運算應用題。</w:t>
            </w:r>
          </w:p>
          <w:p w:rsidR="00E57CBB" w:rsidRPr="0086623D" w:rsidRDefault="00E57CBB" w:rsidP="006D5FAE">
            <w:pPr>
              <w:rPr>
                <w:rFonts w:ascii="標楷體" w:eastAsia="標楷體" w:hAnsi="標楷體"/>
              </w:rPr>
            </w:pPr>
            <w:r w:rsidRPr="0086623D">
              <w:rPr>
                <w:rFonts w:ascii="標楷體" w:eastAsia="標楷體" w:hAnsi="標楷體" w:hint="eastAsia"/>
              </w:rPr>
              <w:t>15能在具體情境中對整數及小數曲概數，並且做加減乘除的估算。</w:t>
            </w:r>
          </w:p>
          <w:p w:rsidR="00E57CBB" w:rsidRPr="0086623D" w:rsidRDefault="00E57CBB" w:rsidP="006D5FAE">
            <w:pPr>
              <w:rPr>
                <w:rFonts w:ascii="標楷體" w:eastAsia="標楷體" w:hAnsi="標楷體"/>
              </w:rPr>
            </w:pPr>
            <w:r w:rsidRPr="0086623D">
              <w:rPr>
                <w:rFonts w:ascii="標楷體" w:eastAsia="標楷體" w:hAnsi="標楷體" w:hint="eastAsia"/>
              </w:rPr>
              <w:t>16能認識基準量與比較量，並將其關係導入比與比值、正比與反比的關係解決</w:t>
            </w:r>
          </w:p>
          <w:p w:rsidR="00E57CBB" w:rsidRPr="0086623D" w:rsidRDefault="00E57CBB" w:rsidP="006D5FAE">
            <w:pPr>
              <w:rPr>
                <w:rFonts w:ascii="標楷體" w:eastAsia="標楷體" w:hAnsi="標楷體"/>
              </w:rPr>
            </w:pPr>
            <w:r w:rsidRPr="0086623D">
              <w:rPr>
                <w:rFonts w:ascii="標楷體" w:eastAsia="標楷體" w:hAnsi="標楷體" w:hint="eastAsia"/>
              </w:rPr>
              <w:t xml:space="preserve">   生活中具體情境的問題。</w:t>
            </w:r>
          </w:p>
          <w:p w:rsidR="00E57CBB" w:rsidRPr="0086623D" w:rsidRDefault="00E57CBB" w:rsidP="006D5FAE">
            <w:pPr>
              <w:rPr>
                <w:rFonts w:ascii="標楷體" w:eastAsia="標楷體" w:hAnsi="標楷體"/>
              </w:rPr>
            </w:pPr>
            <w:r w:rsidRPr="0086623D">
              <w:rPr>
                <w:rFonts w:ascii="標楷體" w:eastAsia="標楷體" w:hAnsi="標楷體" w:hint="eastAsia"/>
              </w:rPr>
              <w:t>17能利用等量公理的性質與與數量關係列出合式的多算式。來解決「和不變」</w:t>
            </w:r>
          </w:p>
          <w:p w:rsidR="00E57CBB" w:rsidRPr="0086623D" w:rsidRDefault="00E57CBB" w:rsidP="006D5FAE">
            <w:pPr>
              <w:rPr>
                <w:rFonts w:ascii="標楷體" w:eastAsia="標楷體" w:hAnsi="標楷體"/>
              </w:rPr>
            </w:pPr>
            <w:r w:rsidRPr="0086623D">
              <w:rPr>
                <w:rFonts w:ascii="標楷體" w:eastAsia="標楷體" w:hAnsi="標楷體" w:hint="eastAsia"/>
              </w:rPr>
              <w:t xml:space="preserve">  「差不變」「積不變」「比例不變」與「基準量不變」的問題，並根據乘除互</w:t>
            </w:r>
          </w:p>
          <w:p w:rsidR="00E57CBB" w:rsidRPr="0086623D" w:rsidRDefault="00E57CBB" w:rsidP="006D5FAE">
            <w:pPr>
              <w:rPr>
                <w:rFonts w:ascii="標楷體" w:eastAsia="標楷體" w:hAnsi="標楷體"/>
              </w:rPr>
            </w:pPr>
            <w:r w:rsidRPr="0086623D">
              <w:rPr>
                <w:rFonts w:ascii="標楷體" w:eastAsia="標楷體" w:hAnsi="標楷體" w:hint="eastAsia"/>
              </w:rPr>
              <w:t xml:space="preserve">  逆或是加減互逆做為檢驗。</w:t>
            </w:r>
          </w:p>
          <w:p w:rsidR="00E57CBB" w:rsidRPr="0086623D" w:rsidRDefault="00E57CBB" w:rsidP="006D5FAE">
            <w:pPr>
              <w:jc w:val="both"/>
              <w:rPr>
                <w:rFonts w:ascii="標楷體" w:eastAsia="標楷體" w:hAnsi="標楷體"/>
              </w:rPr>
            </w:pPr>
            <w:r w:rsidRPr="0086623D">
              <w:rPr>
                <w:rFonts w:ascii="標楷體" w:eastAsia="標楷體" w:hAnsi="標楷體" w:hint="eastAsia"/>
              </w:rPr>
              <w:lastRenderedPageBreak/>
              <w:t>18能整理、計算及製作統計圖表，並從中提取有序的資料做為生活中問題解決。</w:t>
            </w:r>
          </w:p>
        </w:tc>
      </w:tr>
      <w:tr w:rsidR="0086623D" w:rsidRPr="0086623D" w:rsidTr="006D5FAE">
        <w:trPr>
          <w:trHeight w:val="995"/>
        </w:trPr>
        <w:tc>
          <w:tcPr>
            <w:tcW w:w="144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教學內容</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41"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一、配合普通班課程採康軒版六上、六下數學課本、習作為教材，依學生能力及需求做簡化﹑減量﹑分解﹑替代之內容調整。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p w:rsidR="00E57CBB" w:rsidRPr="0086623D" w:rsidRDefault="00E57CBB" w:rsidP="006D5FAE">
            <w:pPr>
              <w:jc w:val="both"/>
              <w:rPr>
                <w:rFonts w:ascii="標楷體" w:eastAsia="標楷體" w:hAnsi="標楷體"/>
              </w:rPr>
            </w:pPr>
            <w:r w:rsidRPr="0086623D">
              <w:rPr>
                <w:rFonts w:ascii="標楷體" w:eastAsia="標楷體" w:hAnsi="標楷體"/>
              </w:rPr>
              <w:t>1</w:t>
            </w:r>
            <w:r w:rsidRPr="0086623D">
              <w:rPr>
                <w:rFonts w:ascii="標楷體" w:eastAsia="標楷體" w:hAnsi="標楷體" w:hint="eastAsia"/>
              </w:rPr>
              <w:t>簡化教材：</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以簡化的數字更重要的反覆練習核心計算概念。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提供解題概念相同教導學生以設簡單例式，讓學生了解如何依照題意列式，之後照樣造句，而且文句敘述簡單題型，幫助建立單元核心概念。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6年級的課程中要求背誦公式，及以圖示法讓學生能了解抽象，降低題目理解難度。</w:t>
            </w:r>
          </w:p>
          <w:p w:rsidR="00E57CBB" w:rsidRPr="0086623D" w:rsidRDefault="00E57CBB" w:rsidP="006D5FAE">
            <w:pPr>
              <w:jc w:val="both"/>
              <w:rPr>
                <w:rFonts w:ascii="標楷體" w:eastAsia="標楷體" w:hAnsi="標楷體"/>
              </w:rPr>
            </w:pPr>
            <w:r w:rsidRPr="0086623D">
              <w:rPr>
                <w:rFonts w:ascii="標楷體" w:eastAsia="標楷體" w:hAnsi="標楷體" w:hint="eastAsia"/>
              </w:rPr>
              <w:t>2減量學習內容</w:t>
            </w:r>
          </w:p>
          <w:p w:rsidR="00E57CBB" w:rsidRPr="0086623D" w:rsidRDefault="00E57CBB" w:rsidP="006D5FAE">
            <w:pPr>
              <w:jc w:val="both"/>
              <w:rPr>
                <w:rFonts w:ascii="標楷體" w:eastAsia="標楷體" w:hAnsi="標楷體"/>
              </w:rPr>
            </w:pPr>
            <w:r w:rsidRPr="0086623D">
              <w:rPr>
                <w:rFonts w:ascii="標楷體" w:eastAsia="標楷體" w:hAnsi="標楷體" w:hint="eastAsia"/>
              </w:rPr>
              <w:t>配合課本單元，以每單元主要能力指標設計具體教學，例如「認識公因數公倍數」只到3位數兩個數取簡單公因數，在加乘成為公倍數。「分數及小數的四則運算」分數的除法不能讓學生理解只進行兩階段計算原則練習，減少理解抽象分數除以分數部分。</w:t>
            </w:r>
          </w:p>
          <w:p w:rsidR="00E57CBB" w:rsidRPr="0086623D" w:rsidRDefault="00E57CBB" w:rsidP="006D5FAE">
            <w:pPr>
              <w:jc w:val="both"/>
              <w:rPr>
                <w:rFonts w:ascii="標楷體" w:eastAsia="標楷體" w:hAnsi="標楷體"/>
              </w:rPr>
            </w:pPr>
            <w:r w:rsidRPr="0086623D">
              <w:rPr>
                <w:rFonts w:ascii="標楷體" w:eastAsia="標楷體" w:hAnsi="標楷體" w:hint="eastAsia"/>
              </w:rPr>
              <w:t>3、分解教材</w:t>
            </w:r>
          </w:p>
          <w:p w:rsidR="00E57CBB" w:rsidRPr="0086623D" w:rsidRDefault="00E57CBB" w:rsidP="006D5FAE">
            <w:pPr>
              <w:jc w:val="both"/>
              <w:rPr>
                <w:rFonts w:ascii="標楷體" w:eastAsia="標楷體" w:hAnsi="標楷體"/>
              </w:rPr>
            </w:pPr>
            <w:r w:rsidRPr="0086623D">
              <w:rPr>
                <w:rFonts w:ascii="標楷體" w:eastAsia="標楷體" w:hAnsi="標楷體" w:hint="eastAsia"/>
              </w:rPr>
              <w:t>採用編序教材概念，將單元核心目標分解成多步驟的小單元解題步驟，循序漸進並據此編制學習單例如(正比與比較量)、(分數四則)、(解題未知數與列式)</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、替代方式</w:t>
            </w:r>
          </w:p>
          <w:p w:rsidR="00E57CBB" w:rsidRPr="0086623D" w:rsidRDefault="00E57CBB" w:rsidP="006D5FAE">
            <w:pPr>
              <w:jc w:val="both"/>
              <w:rPr>
                <w:rFonts w:ascii="標楷體" w:eastAsia="標楷體" w:hAnsi="標楷體"/>
              </w:rPr>
            </w:pPr>
            <w:r w:rsidRPr="0086623D">
              <w:rPr>
                <w:rFonts w:ascii="標楷體" w:eastAsia="標楷體" w:hAnsi="標楷體" w:hint="eastAsia"/>
              </w:rPr>
              <w:t>(1)以紙筆畫出示意圖算出。</w:t>
            </w:r>
          </w:p>
          <w:p w:rsidR="00E57CBB" w:rsidRPr="0086623D" w:rsidRDefault="00E57CBB" w:rsidP="006D5FAE">
            <w:pPr>
              <w:jc w:val="both"/>
              <w:rPr>
                <w:rFonts w:ascii="標楷體" w:eastAsia="標楷體" w:hAnsi="標楷體"/>
              </w:rPr>
            </w:pPr>
            <w:r w:rsidRPr="0086623D">
              <w:rPr>
                <w:rFonts w:ascii="標楷體" w:eastAsia="標楷體" w:hAnsi="標楷體" w:hint="eastAsia"/>
              </w:rPr>
              <w:t>(</w:t>
            </w:r>
            <w:r w:rsidRPr="0086623D">
              <w:rPr>
                <w:rFonts w:ascii="標楷體" w:eastAsia="標楷體" w:hAnsi="標楷體"/>
              </w:rPr>
              <w:t>2</w:t>
            </w:r>
            <w:r w:rsidRPr="0086623D">
              <w:rPr>
                <w:rFonts w:ascii="標楷體" w:eastAsia="標楷體" w:hAnsi="標楷體" w:hint="eastAsia"/>
              </w:rPr>
              <w:t>)以實際操作代替抽象思考。例如複合型體積表面積、體積，以規則呈現做為學習展示，並以教具實物替代計算練習。</w:t>
            </w:r>
          </w:p>
        </w:tc>
      </w:tr>
      <w:tr w:rsidR="0086623D" w:rsidRPr="0086623D" w:rsidTr="006D5FAE">
        <w:trPr>
          <w:trHeight w:val="580"/>
        </w:trPr>
        <w:tc>
          <w:tcPr>
            <w:tcW w:w="1447"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教學歷程</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41" w:type="dxa"/>
            <w:gridSpan w:val="5"/>
            <w:vAlign w:val="center"/>
          </w:tcPr>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運用「放聲思考」讓學生說出自己正在進行的解題歷程，協助學生專注與監控學習行為。</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2.教學方法主要運用直接教學法，老師進行例題解題說明，學生理解後，立即給予類似題目練習，最後再進行檢討，並讓學生上台解題。</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3..使用圖示法與實物操作，提升數學概念的理解能力，減少因閱讀理解困難而無法計算的狀況。</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4</w:t>
            </w:r>
            <w:r w:rsidRPr="0086623D">
              <w:rPr>
                <w:rFonts w:ascii="標楷體" w:eastAsia="標楷體" w:hAnsi="標楷體"/>
                <w:color w:val="auto"/>
              </w:rPr>
              <w:t>.善用增強</w:t>
            </w:r>
            <w:r w:rsidRPr="0086623D">
              <w:rPr>
                <w:rFonts w:ascii="標楷體" w:eastAsia="標楷體" w:hAnsi="標楷體" w:hint="eastAsia"/>
                <w:color w:val="auto"/>
              </w:rPr>
              <w:t>系統</w:t>
            </w:r>
            <w:r w:rsidRPr="0086623D">
              <w:rPr>
                <w:rFonts w:ascii="標楷體" w:eastAsia="標楷體" w:hAnsi="標楷體"/>
                <w:color w:val="auto"/>
              </w:rPr>
              <w:t>，提升並維持學生學習動機</w:t>
            </w:r>
            <w:r w:rsidRPr="0086623D">
              <w:rPr>
                <w:rFonts w:ascii="標楷體" w:eastAsia="標楷體" w:hAnsi="標楷體" w:hint="eastAsia"/>
                <w:color w:val="auto"/>
              </w:rPr>
              <w:t>提供單位換算表格、量角器做記號</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 xml:space="preserve">   等方式協助學生聚焦。</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5.學習單標示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教師提示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教師指導，鼓勵學生朝向</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獨力完成，並</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 xml:space="preserve">  提供獎勵，激發學生主動學習意願。</w:t>
            </w:r>
          </w:p>
        </w:tc>
      </w:tr>
      <w:tr w:rsidR="0086623D" w:rsidRPr="0086623D" w:rsidTr="006D5FAE">
        <w:trPr>
          <w:trHeight w:val="894"/>
        </w:trPr>
        <w:tc>
          <w:tcPr>
            <w:tcW w:w="1447"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教學環境</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41" w:type="dxa"/>
            <w:gridSpan w:val="5"/>
            <w:vAlign w:val="center"/>
          </w:tcPr>
          <w:p w:rsidR="00E57CBB" w:rsidRPr="0086623D" w:rsidRDefault="00E57CBB" w:rsidP="00B93284">
            <w:pPr>
              <w:pStyle w:val="Default"/>
              <w:numPr>
                <w:ilvl w:val="0"/>
                <w:numId w:val="81"/>
              </w:numPr>
              <w:snapToGrid w:val="0"/>
              <w:spacing w:line="360" w:lineRule="exact"/>
              <w:rPr>
                <w:rFonts w:ascii="標楷體" w:eastAsia="標楷體" w:hAnsi="標楷體"/>
                <w:color w:val="auto"/>
              </w:rPr>
            </w:pPr>
            <w:r w:rsidRPr="0086623D">
              <w:rPr>
                <w:rFonts w:ascii="標楷體" w:eastAsia="標楷體" w:hAnsi="標楷體" w:hint="eastAsia"/>
                <w:color w:val="auto"/>
              </w:rPr>
              <w:t>採用小組座位，全體面向黑板，方便討論與紀錄。</w:t>
            </w: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 xml:space="preserve">                            教師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044"/>
              <w:gridCol w:w="2044"/>
              <w:gridCol w:w="2043"/>
            </w:tblGrid>
            <w:tr w:rsidR="000711FE" w:rsidRPr="0086623D" w:rsidTr="006D5FAE">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學生A</w:t>
                  </w: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學生B</w:t>
                  </w: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學生C</w:t>
                  </w:r>
                </w:p>
              </w:tc>
              <w:tc>
                <w:tcPr>
                  <w:tcW w:w="2056"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r>
          </w:tbl>
          <w:p w:rsidR="00E57CBB" w:rsidRPr="0086623D" w:rsidRDefault="00E57CBB" w:rsidP="006D5FAE">
            <w:pPr>
              <w:pStyle w:val="Default"/>
              <w:snapToGrid w:val="0"/>
              <w:spacing w:line="360" w:lineRule="exact"/>
              <w:rPr>
                <w:rFonts w:ascii="標楷體" w:eastAsia="標楷體" w:hAnsi="標楷體"/>
                <w:color w:val="auto"/>
              </w:rPr>
            </w:pP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2學生背向門、窗、時鐘以減少干擾。</w:t>
            </w:r>
          </w:p>
        </w:tc>
      </w:tr>
      <w:tr w:rsidR="000711FE" w:rsidRPr="0086623D" w:rsidTr="006D5FAE">
        <w:trPr>
          <w:trHeight w:val="713"/>
        </w:trPr>
        <w:tc>
          <w:tcPr>
            <w:tcW w:w="1447" w:type="dxa"/>
            <w:tcBorders>
              <w:top w:val="single" w:sz="2" w:space="0" w:color="auto"/>
              <w:left w:val="single" w:sz="2" w:space="0" w:color="auto"/>
              <w:bottom w:val="single" w:sz="2" w:space="0" w:color="auto"/>
              <w:right w:val="single" w:sz="2" w:space="0" w:color="auto"/>
            </w:tcBorders>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lastRenderedPageBreak/>
              <w:t>評量方法</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41" w:type="dxa"/>
            <w:gridSpan w:val="5"/>
            <w:tcBorders>
              <w:top w:val="single" w:sz="2" w:space="0" w:color="auto"/>
              <w:left w:val="single" w:sz="2" w:space="0" w:color="auto"/>
              <w:bottom w:val="single" w:sz="2" w:space="0" w:color="auto"/>
              <w:right w:val="single" w:sz="2" w:space="0" w:color="auto"/>
            </w:tcBorders>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1.運用多元評量與實作評量方式，以紙筆、問答、操作表現來評定學習成果。</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2.與全校定期評量時間同步，提供資源班課程本位定期評量、形成性評量符合該生學習成績真實呈現學生學習表現。</w:t>
            </w:r>
          </w:p>
        </w:tc>
      </w:tr>
    </w:tbl>
    <w:p w:rsidR="00E57CBB" w:rsidRPr="0086623D" w:rsidRDefault="00E57CBB" w:rsidP="00E57CBB">
      <w:pPr>
        <w:pStyle w:val="Default"/>
        <w:spacing w:line="500" w:lineRule="exact"/>
        <w:rPr>
          <w:rFonts w:ascii="標楷體" w:eastAsia="標楷體" w:hAnsi="標楷體"/>
          <w:b/>
          <w:color w:val="auto"/>
          <w:sz w:val="32"/>
          <w:szCs w:val="32"/>
        </w:rPr>
      </w:pPr>
    </w:p>
    <w:p w:rsidR="00E57CBB" w:rsidRPr="0086623D" w:rsidRDefault="00E57CBB" w:rsidP="00E57CBB">
      <w:pPr>
        <w:spacing w:line="500" w:lineRule="exact"/>
        <w:jc w:val="center"/>
        <w:rPr>
          <w:rFonts w:ascii="標楷體" w:eastAsia="標楷體" w:hAnsi="標楷體"/>
          <w:sz w:val="32"/>
          <w:szCs w:val="32"/>
        </w:rPr>
      </w:pPr>
      <w:r w:rsidRPr="0086623D">
        <w:rPr>
          <w:rFonts w:ascii="標楷體" w:eastAsia="標楷體" w:hAnsi="標楷體" w:hint="eastAsia"/>
          <w:sz w:val="32"/>
          <w:szCs w:val="32"/>
        </w:rPr>
        <w:t>嘉義縣民和國民小學107</w:t>
      </w:r>
      <w:r w:rsidRPr="0086623D">
        <w:rPr>
          <w:rFonts w:eastAsia="標楷體" w:hint="eastAsia"/>
          <w:sz w:val="32"/>
          <w:szCs w:val="32"/>
        </w:rPr>
        <w:t>學年度</w:t>
      </w:r>
      <w:r w:rsidRPr="0086623D">
        <w:rPr>
          <w:rFonts w:eastAsia="標楷體" w:hint="eastAsia"/>
          <w:sz w:val="32"/>
          <w:szCs w:val="32"/>
          <w:u w:val="single"/>
        </w:rPr>
        <w:t>數學</w:t>
      </w:r>
      <w:r w:rsidRPr="0086623D">
        <w:rPr>
          <w:rFonts w:ascii="標楷體" w:eastAsia="標楷體" w:hAnsi="標楷體" w:hint="eastAsia"/>
          <w:sz w:val="32"/>
          <w:szCs w:val="32"/>
        </w:rPr>
        <w:t>領域課程調整方案</w:t>
      </w:r>
    </w:p>
    <w:p w:rsidR="00E57CBB" w:rsidRPr="0086623D" w:rsidRDefault="00E57CBB" w:rsidP="00E57CBB">
      <w:pPr>
        <w:spacing w:line="360" w:lineRule="auto"/>
        <w:ind w:leftChars="-150" w:left="-360" w:firstLineChars="150" w:firstLine="360"/>
        <w:rPr>
          <w:rFonts w:ascii="標楷體" w:eastAsia="標楷體" w:hAnsi="標楷體"/>
          <w:u w:val="single"/>
        </w:rPr>
      </w:pPr>
      <w:r w:rsidRPr="0086623D">
        <w:rPr>
          <w:rFonts w:ascii="標楷體" w:eastAsia="標楷體" w:hAnsi="標楷體" w:hint="eastAsia"/>
        </w:rPr>
        <w:t>˙班級類型：</w:t>
      </w:r>
      <w:r w:rsidRPr="0086623D">
        <w:rPr>
          <w:rFonts w:ascii="標楷體" w:eastAsia="標楷體" w:hAnsi="標楷體" w:hint="eastAsia"/>
          <w:u w:val="single"/>
        </w:rPr>
        <w:t>分散式</w:t>
      </w:r>
      <w:r w:rsidRPr="0086623D">
        <w:rPr>
          <w:rFonts w:ascii="標楷體" w:eastAsia="標楷體" w:hAnsi="標楷體" w:hint="eastAsia"/>
        </w:rPr>
        <w:t>資源班˙組別：E組˙教學者：張玉巍˙授課節數：</w:t>
      </w:r>
      <w:r w:rsidRPr="0086623D">
        <w:rPr>
          <w:rFonts w:ascii="標楷體" w:eastAsia="標楷體" w:hAnsi="標楷體" w:hint="eastAsia"/>
          <w:shd w:val="pct15" w:color="auto" w:fill="FFFFFF"/>
        </w:rPr>
        <w:t>外加</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3</w:t>
      </w:r>
      <w:r w:rsidRPr="0086623D">
        <w:rPr>
          <w:rFonts w:ascii="標楷體" w:eastAsia="標楷體" w:hAnsi="標楷體" w:hint="eastAsia"/>
        </w:rPr>
        <w:t>節</w:t>
      </w:r>
    </w:p>
    <w:tbl>
      <w:tblPr>
        <w:tblW w:w="981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56"/>
        <w:gridCol w:w="1045"/>
        <w:gridCol w:w="1045"/>
        <w:gridCol w:w="1045"/>
        <w:gridCol w:w="1046"/>
        <w:gridCol w:w="4182"/>
      </w:tblGrid>
      <w:tr w:rsidR="0086623D" w:rsidRPr="0086623D" w:rsidTr="006D5FAE">
        <w:trPr>
          <w:trHeight w:val="54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項目</w:t>
            </w:r>
          </w:p>
        </w:tc>
        <w:tc>
          <w:tcPr>
            <w:tcW w:w="8363" w:type="dxa"/>
            <w:gridSpan w:val="5"/>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內容(填寫說明)</w:t>
            </w:r>
          </w:p>
        </w:tc>
      </w:tr>
      <w:tr w:rsidR="0086623D" w:rsidRPr="0086623D" w:rsidTr="006D5FAE">
        <w:trPr>
          <w:trHeight w:val="540"/>
        </w:trPr>
        <w:tc>
          <w:tcPr>
            <w:tcW w:w="1456"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學生現況</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分析</w:t>
            </w:r>
          </w:p>
        </w:tc>
        <w:tc>
          <w:tcPr>
            <w:tcW w:w="104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學生姓名</w:t>
            </w:r>
          </w:p>
        </w:tc>
        <w:tc>
          <w:tcPr>
            <w:tcW w:w="104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年級</w:t>
            </w:r>
          </w:p>
        </w:tc>
        <w:tc>
          <w:tcPr>
            <w:tcW w:w="104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障礙類別</w:t>
            </w:r>
          </w:p>
        </w:tc>
        <w:tc>
          <w:tcPr>
            <w:tcW w:w="104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障礙程度</w:t>
            </w:r>
          </w:p>
        </w:tc>
        <w:tc>
          <w:tcPr>
            <w:tcW w:w="4182" w:type="dxa"/>
            <w:vAlign w:val="center"/>
          </w:tcPr>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學習需求特性綜述</w:t>
            </w:r>
          </w:p>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(詳見學生個人IEP)</w:t>
            </w:r>
          </w:p>
        </w:tc>
      </w:tr>
      <w:tr w:rsidR="0086623D" w:rsidRPr="0086623D" w:rsidTr="006D5FAE">
        <w:trPr>
          <w:trHeight w:val="540"/>
        </w:trPr>
        <w:tc>
          <w:tcPr>
            <w:tcW w:w="1456" w:type="dxa"/>
            <w:vMerge/>
            <w:vAlign w:val="center"/>
          </w:tcPr>
          <w:p w:rsidR="00E57CBB" w:rsidRPr="0086623D" w:rsidRDefault="00E57CBB" w:rsidP="006D5FAE">
            <w:pPr>
              <w:ind w:leftChars="-150" w:left="-360" w:firstLineChars="150" w:firstLine="360"/>
              <w:jc w:val="center"/>
              <w:rPr>
                <w:rFonts w:ascii="標楷體" w:eastAsia="標楷體" w:hAnsi="標楷體"/>
              </w:rPr>
            </w:pPr>
          </w:p>
        </w:tc>
        <w:tc>
          <w:tcPr>
            <w:tcW w:w="104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魏昱華</w:t>
            </w:r>
          </w:p>
        </w:tc>
        <w:tc>
          <w:tcPr>
            <w:tcW w:w="104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45"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智障</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自閉症</w:t>
            </w:r>
          </w:p>
        </w:tc>
        <w:tc>
          <w:tcPr>
            <w:tcW w:w="104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中度</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重度</w:t>
            </w:r>
          </w:p>
        </w:tc>
        <w:tc>
          <w:tcPr>
            <w:tcW w:w="4182" w:type="dxa"/>
            <w:vAlign w:val="center"/>
          </w:tcPr>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一、該生均自閉症障礙嚴重，加上智能障礙中度(家長安置錯誤)不會講句子，活在自己的世界，依循自己的慾望而活。凡事要求其改變、學習則會出現哭鬧尖叫，家長則會在教室外面大聲喊叫學者不要讓孩子哭泣，不要給孩子壓力。導致該生的學習進度遠遠嚴重落後。</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二、數與量的學習需求：</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1會唱數1-10但無點數的能力。</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2圖形認識能區分正方形、長方形與三角形。</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3不認識數字</w:t>
            </w:r>
          </w:p>
          <w:p w:rsidR="00E57CBB" w:rsidRPr="0086623D" w:rsidRDefault="00E57CBB" w:rsidP="006D5FAE">
            <w:pPr>
              <w:adjustRightInd w:val="0"/>
              <w:snapToGrid w:val="0"/>
              <w:spacing w:line="240" w:lineRule="atLeast"/>
              <w:ind w:left="185" w:hangingChars="77" w:hanging="185"/>
              <w:rPr>
                <w:rFonts w:ascii="標楷體" w:eastAsia="標楷體" w:hAnsi="標楷體"/>
              </w:rPr>
            </w:pPr>
            <w:r w:rsidRPr="0086623D">
              <w:rPr>
                <w:rFonts w:ascii="標楷體" w:eastAsia="標楷體" w:hAnsi="標楷體" w:hint="eastAsia"/>
              </w:rPr>
              <w:t>學習。</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三、圖形幾何學習需求：認識圖形。</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四、統計概念學習需求:連拿杯子喝水都不會，現在還在包尿布。文字數字均不認識所以都缺。</w:t>
            </w:r>
          </w:p>
          <w:p w:rsidR="00E57CBB" w:rsidRPr="0086623D" w:rsidRDefault="00E57CBB" w:rsidP="006D5FAE">
            <w:pPr>
              <w:adjustRightInd w:val="0"/>
              <w:snapToGrid w:val="0"/>
              <w:spacing w:line="240" w:lineRule="atLeast"/>
              <w:ind w:left="543" w:hangingChars="226" w:hanging="543"/>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B93284">
            <w:pPr>
              <w:pStyle w:val="afc"/>
              <w:numPr>
                <w:ilvl w:val="0"/>
                <w:numId w:val="85"/>
              </w:numPr>
              <w:adjustRightInd w:val="0"/>
              <w:snapToGrid w:val="0"/>
              <w:spacing w:line="240" w:lineRule="atLeast"/>
              <w:ind w:leftChars="0"/>
              <w:rPr>
                <w:rFonts w:ascii="標楷體" w:eastAsia="標楷體" w:hAnsi="標楷體"/>
              </w:rPr>
            </w:pPr>
            <w:r w:rsidRPr="0086623D">
              <w:rPr>
                <w:rFonts w:ascii="標楷體" w:eastAsia="標楷體" w:hAnsi="標楷體" w:hint="eastAsia"/>
              </w:rPr>
              <w:t>該生需正確安置，但是現行狀況無法實現，目前先讓他接受特教班課程以進行教導。</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 xml:space="preserve">二、教學過程中只會仿說，以及唱說 </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 xml:space="preserve">   對於理解與學習完全沒幫助。</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三、魏生的性格非常懶散靠勢，抗拒</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 xml:space="preserve">    學習先需教會能注意別人說話，</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 xml:space="preserve">    並理解講話內容。</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四、須學會自報姓名，聯絡方式以及地址防止走失。</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五、需要學會點數</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六、專注力訓練</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七、喝水吞嚥的能力</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八、吃東西咀嚼吞嚥能力</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t>九、會自行尿尿不要包尿布</w:t>
            </w:r>
          </w:p>
          <w:p w:rsidR="00E57CBB" w:rsidRPr="0086623D" w:rsidRDefault="00E57CBB" w:rsidP="006D5FAE">
            <w:pPr>
              <w:adjustRightInd w:val="0"/>
              <w:snapToGrid w:val="0"/>
              <w:spacing w:line="240" w:lineRule="atLeast"/>
              <w:ind w:left="468" w:hangingChars="195" w:hanging="468"/>
              <w:rPr>
                <w:rFonts w:ascii="標楷體" w:eastAsia="標楷體" w:hAnsi="標楷體"/>
              </w:rPr>
            </w:pPr>
            <w:r w:rsidRPr="0086623D">
              <w:rPr>
                <w:rFonts w:ascii="標楷體" w:eastAsia="標楷體" w:hAnsi="標楷體" w:hint="eastAsia"/>
              </w:rPr>
              <w:lastRenderedPageBreak/>
              <w:t>十、穿脫衣物(鞋襪衣褲)</w:t>
            </w:r>
          </w:p>
        </w:tc>
      </w:tr>
      <w:tr w:rsidR="0086623D"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學生IEP</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學年目標</w:t>
            </w:r>
          </w:p>
        </w:tc>
        <w:tc>
          <w:tcPr>
            <w:tcW w:w="8363" w:type="dxa"/>
            <w:gridSpan w:val="5"/>
            <w:vAlign w:val="center"/>
          </w:tcPr>
          <w:p w:rsidR="00E57CBB" w:rsidRPr="0086623D" w:rsidRDefault="00E57CBB" w:rsidP="006D5FAE">
            <w:pPr>
              <w:rPr>
                <w:rFonts w:ascii="標楷體" w:eastAsia="標楷體" w:hAnsi="標楷體"/>
              </w:rPr>
            </w:pPr>
            <w:r w:rsidRPr="0086623D">
              <w:rPr>
                <w:rFonts w:ascii="標楷體" w:eastAsia="標楷體" w:hAnsi="標楷體" w:hint="eastAsia"/>
              </w:rPr>
              <w:t>1能將眼光注意集中於教學者臉部。</w:t>
            </w:r>
          </w:p>
          <w:p w:rsidR="00E57CBB" w:rsidRPr="0086623D" w:rsidRDefault="00E57CBB" w:rsidP="006D5FAE">
            <w:pPr>
              <w:rPr>
                <w:rFonts w:ascii="標楷體" w:eastAsia="標楷體" w:hAnsi="標楷體"/>
              </w:rPr>
            </w:pPr>
            <w:r w:rsidRPr="0086623D">
              <w:rPr>
                <w:rFonts w:ascii="標楷體" w:eastAsia="標楷體" w:hAnsi="標楷體" w:hint="eastAsia"/>
              </w:rPr>
              <w:t>2.能跟著教學者聆聽及仿說。</w:t>
            </w:r>
          </w:p>
          <w:p w:rsidR="00E57CBB" w:rsidRPr="0086623D" w:rsidRDefault="00E57CBB" w:rsidP="006D5FAE">
            <w:pPr>
              <w:jc w:val="both"/>
              <w:rPr>
                <w:rFonts w:ascii="標楷體" w:eastAsia="標楷體" w:hAnsi="標楷體"/>
              </w:rPr>
            </w:pPr>
            <w:r w:rsidRPr="0086623D">
              <w:rPr>
                <w:rFonts w:ascii="標楷體" w:eastAsia="標楷體" w:hAnsi="標楷體" w:hint="eastAsia"/>
              </w:rPr>
              <w:t>3.學會點指跟說。</w:t>
            </w:r>
          </w:p>
          <w:p w:rsidR="00E57CBB" w:rsidRPr="0086623D" w:rsidRDefault="00E57CBB" w:rsidP="006D5FAE">
            <w:pPr>
              <w:jc w:val="both"/>
              <w:rPr>
                <w:rFonts w:ascii="標楷體" w:eastAsia="標楷體" w:hAnsi="標楷體"/>
              </w:rPr>
            </w:pPr>
            <w:r w:rsidRPr="0086623D">
              <w:rPr>
                <w:rFonts w:ascii="標楷體" w:eastAsia="標楷體" w:hAnsi="標楷體" w:hint="eastAsia"/>
              </w:rPr>
              <w:t>4.學會主動點數1-10。</w:t>
            </w:r>
          </w:p>
        </w:tc>
      </w:tr>
      <w:tr w:rsidR="0086623D"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教學內容</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363"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配合該生實際能力採自編教材、依課程新課綱特教班內容調整。.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注意力集中是該生能真正學習的關鍵，專注力訓練是該科學習的最重要基礎</w:t>
            </w:r>
          </w:p>
          <w:p w:rsidR="00E57CBB" w:rsidRPr="0086623D" w:rsidRDefault="00E57CBB" w:rsidP="006D5FAE">
            <w:pPr>
              <w:jc w:val="both"/>
              <w:rPr>
                <w:rFonts w:ascii="標楷體" w:eastAsia="標楷體" w:hAnsi="標楷體"/>
              </w:rPr>
            </w:pPr>
            <w:r w:rsidRPr="0086623D">
              <w:rPr>
                <w:rFonts w:ascii="標楷體" w:eastAsia="標楷體" w:hAnsi="標楷體" w:hint="eastAsia"/>
              </w:rPr>
              <w:t>建立該生能進行點數的能力而非亂唱數方式逃避學習</w:t>
            </w:r>
          </w:p>
        </w:tc>
      </w:tr>
      <w:tr w:rsidR="0086623D" w:rsidRPr="0086623D" w:rsidTr="006D5FAE">
        <w:trPr>
          <w:trHeight w:val="58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教學歷程</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363" w:type="dxa"/>
            <w:gridSpan w:val="5"/>
            <w:vAlign w:val="center"/>
          </w:tcPr>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運用「放聲思考」讓學生說出自己正在進行的解題歷程，協助學生專注與監</w:t>
            </w:r>
          </w:p>
          <w:p w:rsidR="00E57CBB" w:rsidRPr="0086623D" w:rsidRDefault="00E57CBB" w:rsidP="006D5FAE">
            <w:pPr>
              <w:pStyle w:val="Default"/>
              <w:spacing w:line="360" w:lineRule="exact"/>
              <w:jc w:val="both"/>
              <w:rPr>
                <w:rFonts w:ascii="標楷體" w:eastAsia="標楷體" w:hAnsi="標楷體"/>
                <w:color w:val="auto"/>
              </w:rPr>
            </w:pPr>
          </w:p>
        </w:tc>
      </w:tr>
      <w:tr w:rsidR="0086623D" w:rsidRPr="0086623D" w:rsidTr="006D5FAE">
        <w:trPr>
          <w:trHeight w:val="894"/>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教學環境</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363" w:type="dxa"/>
            <w:gridSpan w:val="5"/>
            <w:vAlign w:val="center"/>
          </w:tcPr>
          <w:p w:rsidR="00E57CBB" w:rsidRPr="0086623D" w:rsidRDefault="00E57CBB" w:rsidP="00B93284">
            <w:pPr>
              <w:pStyle w:val="Default"/>
              <w:numPr>
                <w:ilvl w:val="0"/>
                <w:numId w:val="81"/>
              </w:numPr>
              <w:snapToGrid w:val="0"/>
              <w:spacing w:line="360" w:lineRule="exact"/>
              <w:rPr>
                <w:rFonts w:ascii="標楷體" w:eastAsia="標楷體" w:hAnsi="標楷體"/>
                <w:color w:val="auto"/>
              </w:rPr>
            </w:pPr>
            <w:r w:rsidRPr="0086623D">
              <w:rPr>
                <w:rFonts w:ascii="標楷體" w:eastAsia="標楷體" w:hAnsi="標楷體" w:hint="eastAsia"/>
                <w:color w:val="auto"/>
              </w:rPr>
              <w:t>採用小組座位，全體面向黑板，方便討論與紀錄。</w:t>
            </w: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 xml:space="preserve">                            教師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5"/>
              <w:gridCol w:w="2055"/>
              <w:gridCol w:w="2056"/>
            </w:tblGrid>
            <w:tr w:rsidR="000711FE" w:rsidRPr="0086623D" w:rsidTr="006D5FAE">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學生A</w:t>
                  </w: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c>
                <w:tcPr>
                  <w:tcW w:w="2056"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r>
          </w:tbl>
          <w:p w:rsidR="00E57CBB" w:rsidRPr="0086623D" w:rsidRDefault="00E57CBB" w:rsidP="006D5FAE">
            <w:pPr>
              <w:pStyle w:val="Default"/>
              <w:snapToGrid w:val="0"/>
              <w:spacing w:line="360" w:lineRule="exact"/>
              <w:rPr>
                <w:rFonts w:ascii="標楷體" w:eastAsia="標楷體" w:hAnsi="標楷體"/>
                <w:color w:val="auto"/>
              </w:rPr>
            </w:pP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2學生背向門、窗、時鐘以減少干擾。</w:t>
            </w:r>
          </w:p>
        </w:tc>
      </w:tr>
      <w:tr w:rsidR="0086623D" w:rsidRPr="0086623D" w:rsidTr="006D5FAE">
        <w:trPr>
          <w:trHeight w:val="713"/>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評量方法</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363" w:type="dxa"/>
            <w:gridSpan w:val="5"/>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1</w:t>
            </w:r>
            <w:r w:rsidRPr="0086623D">
              <w:rPr>
                <w:rFonts w:ascii="標楷體" w:eastAsia="標楷體" w:hAnsi="標楷體"/>
              </w:rPr>
              <w:t>.</w:t>
            </w:r>
            <w:r w:rsidRPr="0086623D">
              <w:rPr>
                <w:rFonts w:ascii="標楷體" w:eastAsia="標楷體" w:hAnsi="標楷體" w:hint="eastAsia"/>
              </w:rPr>
              <w:t>運用</w:t>
            </w:r>
            <w:r w:rsidRPr="0086623D">
              <w:rPr>
                <w:rFonts w:ascii="標楷體" w:eastAsia="標楷體" w:hAnsi="標楷體"/>
              </w:rPr>
              <w:t>多元</w:t>
            </w:r>
            <w:r w:rsidRPr="0086623D">
              <w:rPr>
                <w:rFonts w:ascii="標楷體" w:eastAsia="標楷體" w:hAnsi="標楷體" w:hint="eastAsia"/>
              </w:rPr>
              <w:t>評量與實作評量方式，以紙筆</w:t>
            </w:r>
            <w:r w:rsidRPr="0086623D">
              <w:rPr>
                <w:rFonts w:ascii="標楷體" w:eastAsia="標楷體" w:hAnsi="標楷體"/>
              </w:rPr>
              <w:t>、問答</w:t>
            </w:r>
            <w:r w:rsidRPr="0086623D">
              <w:rPr>
                <w:rFonts w:ascii="標楷體" w:eastAsia="標楷體" w:hAnsi="標楷體" w:hint="eastAsia"/>
              </w:rPr>
              <w:t>、操作表現來評定學習成果。</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2.參與原班形成性評量與定期評量，另提供資源教室課程本位定期評量成績及形成性評量成績，依IEP會議所決議的評量成績比例，計算學生學習表現成績。</w:t>
            </w:r>
          </w:p>
        </w:tc>
      </w:tr>
    </w:tbl>
    <w:p w:rsidR="00E57CBB" w:rsidRPr="0086623D" w:rsidRDefault="00E57CBB" w:rsidP="00E57CBB">
      <w:pPr>
        <w:spacing w:line="400" w:lineRule="exact"/>
        <w:rPr>
          <w:rFonts w:ascii="標楷體" w:eastAsia="標楷體" w:hAnsi="標楷體"/>
          <w:sz w:val="28"/>
          <w:szCs w:val="28"/>
        </w:rPr>
      </w:pPr>
      <w:r w:rsidRPr="0086623D">
        <w:rPr>
          <w:rFonts w:ascii="標楷體" w:eastAsia="標楷體" w:hAnsi="標楷體" w:hint="eastAsia"/>
          <w:sz w:val="28"/>
          <w:szCs w:val="28"/>
        </w:rPr>
        <w:t>※教學進度表</w:t>
      </w:r>
    </w:p>
    <w:p w:rsidR="00E57CBB" w:rsidRPr="0086623D" w:rsidRDefault="00E57CBB" w:rsidP="00E57CBB">
      <w:pPr>
        <w:spacing w:line="400" w:lineRule="exact"/>
        <w:ind w:firstLineChars="50" w:firstLine="120"/>
        <w:rPr>
          <w:rFonts w:ascii="標楷體" w:eastAsia="標楷體" w:hAnsi="標楷體"/>
        </w:rPr>
      </w:pPr>
      <w:r w:rsidRPr="0086623D">
        <w:rPr>
          <w:rFonts w:ascii="標楷體" w:eastAsia="標楷體" w:hAnsi="標楷體" w:hint="eastAsia"/>
        </w:rPr>
        <w:t>一﹑第一學期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811"/>
        <w:gridCol w:w="4870"/>
      </w:tblGrid>
      <w:tr w:rsidR="0086623D" w:rsidRPr="0086623D" w:rsidTr="006D5FAE">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週次</w:t>
            </w:r>
          </w:p>
        </w:tc>
        <w:tc>
          <w:tcPr>
            <w:tcW w:w="2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單元名稱</w:t>
            </w:r>
          </w:p>
        </w:tc>
        <w:tc>
          <w:tcPr>
            <w:tcW w:w="4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學習內容</w:t>
            </w:r>
          </w:p>
        </w:tc>
      </w:tr>
      <w:tr w:rsidR="0086623D" w:rsidRPr="0086623D" w:rsidTr="006D5FAE">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w:t>
            </w:r>
            <w:r w:rsidRPr="0086623D">
              <w:rPr>
                <w:rFonts w:ascii="標楷體" w:eastAsia="標楷體" w:hAnsi="標楷體"/>
              </w:rPr>
              <w:t>10</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一、</w:t>
            </w:r>
            <w:r w:rsidRPr="0086623D">
              <w:rPr>
                <w:rFonts w:ascii="標楷體" w:eastAsia="標楷體" w:hAnsi="標楷體"/>
              </w:rPr>
              <w:t>1</w:t>
            </w:r>
            <w:r w:rsidRPr="0086623D">
              <w:rPr>
                <w:rFonts w:ascii="標楷體" w:eastAsia="標楷體" w:hAnsi="標楷體" w:hint="eastAsia"/>
              </w:rPr>
              <w:t>0以內的數點數描寫</w:t>
            </w:r>
          </w:p>
          <w:p w:rsidR="00E57CBB" w:rsidRPr="0086623D" w:rsidRDefault="00E57CBB" w:rsidP="006D5FAE">
            <w:pPr>
              <w:rPr>
                <w:rFonts w:ascii="標楷體" w:eastAsia="標楷體" w:hAnsi="標楷體"/>
              </w:rPr>
            </w:pPr>
            <w:r w:rsidRPr="0086623D">
              <w:rPr>
                <w:rFonts w:ascii="標楷體" w:eastAsia="標楷體" w:hAnsi="標楷體" w:hint="eastAsia"/>
              </w:rPr>
              <w:t>二、時間報讀</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86"/>
              </w:numPr>
              <w:ind w:leftChars="0"/>
              <w:rPr>
                <w:rFonts w:ascii="標楷體" w:eastAsia="標楷體" w:hAnsi="標楷體"/>
              </w:rPr>
            </w:pPr>
            <w:r w:rsidRPr="0086623D">
              <w:rPr>
                <w:rFonts w:ascii="標楷體" w:eastAsia="標楷體" w:hAnsi="標楷體" w:hint="eastAsia"/>
              </w:rPr>
              <w:t>認識1-10的數並按指令寫出。</w:t>
            </w:r>
          </w:p>
          <w:p w:rsidR="00E57CBB" w:rsidRPr="0086623D" w:rsidRDefault="00E57CBB" w:rsidP="00B93284">
            <w:pPr>
              <w:pStyle w:val="afc"/>
              <w:numPr>
                <w:ilvl w:val="0"/>
                <w:numId w:val="86"/>
              </w:numPr>
              <w:ind w:leftChars="0"/>
              <w:rPr>
                <w:rFonts w:ascii="標楷體" w:eastAsia="標楷體" w:hAnsi="標楷體"/>
              </w:rPr>
            </w:pPr>
            <w:r w:rsidRPr="0086623D">
              <w:rPr>
                <w:rFonts w:ascii="標楷體" w:eastAsia="標楷體" w:hAnsi="標楷體" w:hint="eastAsia"/>
              </w:rPr>
              <w:t>能認識時間整點。</w:t>
            </w:r>
          </w:p>
          <w:p w:rsidR="00E57CBB" w:rsidRPr="0086623D" w:rsidRDefault="00E57CBB" w:rsidP="00B93284">
            <w:pPr>
              <w:pStyle w:val="afc"/>
              <w:numPr>
                <w:ilvl w:val="0"/>
                <w:numId w:val="86"/>
              </w:numPr>
              <w:ind w:leftChars="0"/>
              <w:rPr>
                <w:rFonts w:ascii="標楷體" w:eastAsia="標楷體" w:hAnsi="標楷體"/>
              </w:rPr>
            </w:pPr>
            <w:r w:rsidRPr="0086623D">
              <w:rPr>
                <w:rFonts w:ascii="標楷體" w:eastAsia="標楷體" w:hAnsi="標楷體" w:hint="eastAsia"/>
              </w:rPr>
              <w:t>能撥出整點並進行報讀。</w:t>
            </w:r>
          </w:p>
        </w:tc>
      </w:tr>
      <w:tr w:rsidR="0086623D" w:rsidRPr="0086623D" w:rsidTr="006D5FAE">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11-21</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三、認識圖形與拼圖</w:t>
            </w:r>
          </w:p>
          <w:p w:rsidR="00E57CBB" w:rsidRPr="0086623D" w:rsidRDefault="00E57CBB" w:rsidP="006D5FAE">
            <w:pPr>
              <w:rPr>
                <w:rFonts w:hint="eastAsia"/>
              </w:rPr>
            </w:pPr>
            <w:r w:rsidRPr="0086623D">
              <w:rPr>
                <w:rFonts w:ascii="標楷體" w:eastAsia="標楷體" w:hAnsi="標楷體" w:hint="eastAsia"/>
              </w:rPr>
              <w:t>四、認識立體圖形</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1.能自主說出圖卡圖形</w:t>
            </w:r>
          </w:p>
          <w:p w:rsidR="00E57CBB" w:rsidRPr="0086623D" w:rsidRDefault="00E57CBB" w:rsidP="006D5FAE">
            <w:pPr>
              <w:rPr>
                <w:rFonts w:ascii="標楷體" w:eastAsia="標楷體" w:hAnsi="標楷體"/>
              </w:rPr>
            </w:pPr>
            <w:r w:rsidRPr="0086623D">
              <w:rPr>
                <w:rFonts w:ascii="標楷體" w:eastAsia="標楷體" w:hAnsi="標楷體" w:hint="eastAsia"/>
              </w:rPr>
              <w:t>2.能按指示拿出立方體</w:t>
            </w:r>
          </w:p>
        </w:tc>
      </w:tr>
    </w:tbl>
    <w:p w:rsidR="00E57CBB" w:rsidRPr="0086623D" w:rsidRDefault="00E57CBB" w:rsidP="00E57CBB">
      <w:pPr>
        <w:rPr>
          <w:rFonts w:ascii="標楷體" w:eastAsia="標楷體" w:hAnsi="標楷體"/>
        </w:rPr>
      </w:pPr>
      <w:r w:rsidRPr="0086623D">
        <w:rPr>
          <w:rFonts w:ascii="標楷體" w:eastAsia="標楷體" w:hAnsi="標楷體" w:hint="eastAsia"/>
        </w:rPr>
        <w:t>二﹑第二學期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811"/>
        <w:gridCol w:w="4870"/>
      </w:tblGrid>
      <w:tr w:rsidR="0086623D" w:rsidRPr="0086623D" w:rsidTr="006D5FAE">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週次</w:t>
            </w:r>
          </w:p>
        </w:tc>
        <w:tc>
          <w:tcPr>
            <w:tcW w:w="2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單元名稱</w:t>
            </w:r>
          </w:p>
        </w:tc>
        <w:tc>
          <w:tcPr>
            <w:tcW w:w="4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學習內容</w:t>
            </w:r>
          </w:p>
        </w:tc>
      </w:tr>
      <w:tr w:rsidR="0086623D" w:rsidRPr="0086623D" w:rsidTr="006D5FAE">
        <w:trPr>
          <w:trHeight w:val="345"/>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w:t>
            </w:r>
            <w:r w:rsidRPr="0086623D">
              <w:rPr>
                <w:rFonts w:ascii="標楷體" w:eastAsia="標楷體" w:hAnsi="標楷體"/>
              </w:rPr>
              <w:t>10</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1.</w:t>
            </w:r>
            <w:r w:rsidRPr="0086623D">
              <w:rPr>
                <w:rFonts w:ascii="標楷體" w:eastAsia="標楷體" w:hAnsi="標楷體"/>
              </w:rPr>
              <w:t>1</w:t>
            </w:r>
            <w:r w:rsidRPr="0086623D">
              <w:rPr>
                <w:rFonts w:ascii="標楷體" w:eastAsia="標楷體" w:hAnsi="標楷體" w:hint="eastAsia"/>
              </w:rPr>
              <w:t>0以內的數點數描寫</w:t>
            </w:r>
          </w:p>
          <w:p w:rsidR="00E57CBB" w:rsidRPr="0086623D" w:rsidRDefault="00E57CBB" w:rsidP="006D5FAE">
            <w:pPr>
              <w:rPr>
                <w:rFonts w:ascii="標楷體" w:eastAsia="標楷體" w:hAnsi="標楷體"/>
              </w:rPr>
            </w:pPr>
            <w:r w:rsidRPr="0086623D">
              <w:rPr>
                <w:rFonts w:ascii="標楷體" w:eastAsia="標楷體" w:hAnsi="標楷體" w:hint="eastAsia"/>
              </w:rPr>
              <w:t>2.複習時間報讀</w:t>
            </w:r>
          </w:p>
          <w:p w:rsidR="00E57CBB" w:rsidRPr="0086623D" w:rsidRDefault="00E57CBB" w:rsidP="006D5FAE">
            <w:pPr>
              <w:rPr>
                <w:rFonts w:ascii="標楷體" w:eastAsia="標楷體" w:hAnsi="標楷體"/>
              </w:rPr>
            </w:pPr>
            <w:r w:rsidRPr="0086623D">
              <w:rPr>
                <w:rFonts w:ascii="標楷體" w:eastAsia="標楷體" w:hAnsi="標楷體" w:hint="eastAsia"/>
              </w:rPr>
              <w:t>一、能用計算機按出指定數字</w:t>
            </w:r>
          </w:p>
          <w:p w:rsidR="00E57CBB" w:rsidRPr="0086623D" w:rsidRDefault="00E57CBB" w:rsidP="006D5FAE">
            <w:pPr>
              <w:rPr>
                <w:rFonts w:ascii="標楷體" w:eastAsia="標楷體" w:hAnsi="標楷體"/>
              </w:rPr>
            </w:pPr>
            <w:r w:rsidRPr="0086623D">
              <w:rPr>
                <w:rFonts w:ascii="標楷體" w:eastAsia="標楷體" w:hAnsi="標楷體" w:hint="eastAsia"/>
              </w:rPr>
              <w:t>二、能進行圖形拚圖</w:t>
            </w: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1.認識1-10的數並按指令寫出。</w:t>
            </w:r>
          </w:p>
          <w:p w:rsidR="00E57CBB" w:rsidRPr="0086623D" w:rsidRDefault="00E57CBB" w:rsidP="006D5FAE">
            <w:pPr>
              <w:rPr>
                <w:rFonts w:ascii="標楷體" w:eastAsia="標楷體" w:hAnsi="標楷體"/>
              </w:rPr>
            </w:pPr>
            <w:r w:rsidRPr="0086623D">
              <w:rPr>
                <w:rFonts w:ascii="標楷體" w:eastAsia="標楷體" w:hAnsi="標楷體" w:hint="eastAsia"/>
              </w:rPr>
              <w:t>2.能認識時間整點。</w:t>
            </w:r>
          </w:p>
          <w:p w:rsidR="00E57CBB" w:rsidRPr="0086623D" w:rsidRDefault="00E57CBB" w:rsidP="006D5FAE">
            <w:pPr>
              <w:rPr>
                <w:rFonts w:ascii="標楷體" w:eastAsia="標楷體" w:hAnsi="標楷體"/>
              </w:rPr>
            </w:pPr>
            <w:r w:rsidRPr="0086623D">
              <w:rPr>
                <w:rFonts w:ascii="標楷體" w:eastAsia="標楷體" w:hAnsi="標楷體" w:hint="eastAsia"/>
              </w:rPr>
              <w:t>3.能撥出整點並進行報讀。</w:t>
            </w:r>
          </w:p>
          <w:p w:rsidR="00E57CBB" w:rsidRPr="0086623D" w:rsidRDefault="00E57CBB" w:rsidP="006D5FAE">
            <w:pPr>
              <w:rPr>
                <w:rFonts w:ascii="標楷體" w:eastAsia="標楷體" w:hAnsi="標楷體"/>
              </w:rPr>
            </w:pPr>
            <w:r w:rsidRPr="0086623D">
              <w:rPr>
                <w:rFonts w:ascii="標楷體" w:eastAsia="標楷體" w:hAnsi="標楷體" w:hint="eastAsia"/>
              </w:rPr>
              <w:t>4.能照圖卡按出指定數字</w:t>
            </w:r>
          </w:p>
          <w:p w:rsidR="00E57CBB" w:rsidRPr="0086623D" w:rsidRDefault="00E57CBB" w:rsidP="006D5FAE">
            <w:pPr>
              <w:rPr>
                <w:rFonts w:ascii="標楷體" w:eastAsia="標楷體" w:hAnsi="標楷體"/>
              </w:rPr>
            </w:pPr>
            <w:r w:rsidRPr="0086623D">
              <w:rPr>
                <w:rFonts w:ascii="標楷體" w:eastAsia="標楷體" w:hAnsi="標楷體" w:hint="eastAsia"/>
              </w:rPr>
              <w:t>5.能按照圖卡拼出指定特殊圖形</w:t>
            </w:r>
          </w:p>
        </w:tc>
      </w:tr>
      <w:tr w:rsidR="0086623D" w:rsidRPr="0086623D" w:rsidTr="006D5FAE">
        <w:trPr>
          <w:trHeight w:val="251"/>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11-21</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三、能進行數字加減</w:t>
            </w:r>
          </w:p>
          <w:p w:rsidR="00E57CBB" w:rsidRPr="0086623D" w:rsidRDefault="00E57CBB" w:rsidP="006D5FAE">
            <w:pPr>
              <w:rPr>
                <w:rFonts w:ascii="標楷體" w:eastAsia="標楷體" w:hAnsi="標楷體"/>
              </w:rPr>
            </w:pPr>
            <w:r w:rsidRPr="0086623D">
              <w:rPr>
                <w:rFonts w:ascii="標楷體" w:eastAsia="標楷體" w:hAnsi="標楷體" w:hint="eastAsia"/>
              </w:rPr>
              <w:t>四、認識錢幣</w:t>
            </w:r>
          </w:p>
          <w:p w:rsidR="00E57CBB" w:rsidRPr="0086623D" w:rsidRDefault="00E57CBB" w:rsidP="006D5FAE">
            <w:pPr>
              <w:rPr>
                <w:rFonts w:hint="eastAsia"/>
              </w:rPr>
            </w:pPr>
          </w:p>
        </w:tc>
        <w:tc>
          <w:tcPr>
            <w:tcW w:w="4870"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1.能利用計算機進行數字加減</w:t>
            </w:r>
          </w:p>
          <w:p w:rsidR="00E57CBB" w:rsidRPr="0086623D" w:rsidRDefault="00E57CBB" w:rsidP="006D5FAE">
            <w:pPr>
              <w:rPr>
                <w:rFonts w:ascii="標楷體" w:eastAsia="標楷體" w:hAnsi="標楷體"/>
              </w:rPr>
            </w:pPr>
            <w:r w:rsidRPr="0086623D">
              <w:rPr>
                <w:rFonts w:ascii="標楷體" w:eastAsia="標楷體" w:hAnsi="標楷體" w:hint="eastAsia"/>
              </w:rPr>
              <w:t>2.能按指示拿出指定幣值100元，並進行兌換10元</w:t>
            </w:r>
          </w:p>
          <w:p w:rsidR="00E57CBB" w:rsidRPr="0086623D" w:rsidRDefault="00E57CBB" w:rsidP="006D5FAE">
            <w:pPr>
              <w:rPr>
                <w:rFonts w:ascii="標楷體" w:eastAsia="標楷體" w:hAnsi="標楷體"/>
              </w:rPr>
            </w:pPr>
            <w:r w:rsidRPr="0086623D">
              <w:rPr>
                <w:rFonts w:ascii="標楷體" w:eastAsia="標楷體" w:hAnsi="標楷體" w:hint="eastAsia"/>
              </w:rPr>
              <w:t>3.能按指示拿出指定幣值10元，並進行兌換1元。</w:t>
            </w:r>
          </w:p>
          <w:p w:rsidR="00E57CBB" w:rsidRPr="0086623D" w:rsidRDefault="00E57CBB" w:rsidP="006D5FAE">
            <w:pPr>
              <w:rPr>
                <w:rFonts w:ascii="標楷體" w:eastAsia="標楷體" w:hAnsi="標楷體"/>
              </w:rPr>
            </w:pPr>
            <w:r w:rsidRPr="0086623D">
              <w:rPr>
                <w:rFonts w:ascii="標楷體" w:eastAsia="標楷體" w:hAnsi="標楷體" w:hint="eastAsia"/>
              </w:rPr>
              <w:t>4.能有購物經驗</w:t>
            </w:r>
          </w:p>
        </w:tc>
      </w:tr>
    </w:tbl>
    <w:p w:rsidR="00E57CBB" w:rsidRPr="0086623D" w:rsidRDefault="00E57CBB" w:rsidP="00E57CBB">
      <w:pPr>
        <w:spacing w:line="500" w:lineRule="exact"/>
        <w:jc w:val="center"/>
        <w:rPr>
          <w:rFonts w:ascii="標楷體" w:eastAsia="標楷體" w:hAnsi="標楷體"/>
          <w:sz w:val="32"/>
          <w:szCs w:val="32"/>
        </w:rPr>
      </w:pPr>
      <w:r w:rsidRPr="0086623D">
        <w:rPr>
          <w:rFonts w:ascii="標楷體" w:eastAsia="標楷體" w:hAnsi="標楷體" w:hint="eastAsia"/>
          <w:sz w:val="32"/>
          <w:szCs w:val="32"/>
        </w:rPr>
        <w:lastRenderedPageBreak/>
        <w:t>嘉義縣民和國民小學107</w:t>
      </w:r>
      <w:r w:rsidRPr="0086623D">
        <w:rPr>
          <w:rFonts w:eastAsia="標楷體" w:hint="eastAsia"/>
          <w:sz w:val="32"/>
          <w:szCs w:val="32"/>
        </w:rPr>
        <w:t>學年度</w:t>
      </w:r>
      <w:r w:rsidRPr="0086623D">
        <w:rPr>
          <w:rFonts w:eastAsia="標楷體" w:hint="eastAsia"/>
          <w:sz w:val="32"/>
          <w:szCs w:val="32"/>
          <w:u w:val="single"/>
        </w:rPr>
        <w:t>數學</w:t>
      </w:r>
      <w:r w:rsidRPr="0086623D">
        <w:rPr>
          <w:rFonts w:ascii="標楷體" w:eastAsia="標楷體" w:hAnsi="標楷體" w:hint="eastAsia"/>
          <w:sz w:val="32"/>
          <w:szCs w:val="32"/>
        </w:rPr>
        <w:t>領域課程調整方案</w:t>
      </w:r>
    </w:p>
    <w:p w:rsidR="00E57CBB" w:rsidRPr="0086623D" w:rsidRDefault="00E57CBB" w:rsidP="00E57CBB">
      <w:pPr>
        <w:spacing w:line="360" w:lineRule="auto"/>
        <w:ind w:leftChars="-150" w:left="-360" w:firstLineChars="150" w:firstLine="360"/>
        <w:rPr>
          <w:rFonts w:ascii="標楷體" w:eastAsia="標楷體" w:hAnsi="標楷體"/>
          <w:u w:val="single"/>
        </w:rPr>
      </w:pPr>
      <w:r w:rsidRPr="0086623D">
        <w:rPr>
          <w:rFonts w:ascii="標楷體" w:eastAsia="標楷體" w:hAnsi="標楷體" w:hint="eastAsia"/>
        </w:rPr>
        <w:t>˙班級類型：</w:t>
      </w:r>
      <w:r w:rsidRPr="0086623D">
        <w:rPr>
          <w:rFonts w:ascii="標楷體" w:eastAsia="標楷體" w:hAnsi="標楷體" w:hint="eastAsia"/>
          <w:u w:val="single"/>
        </w:rPr>
        <w:t>分散式</w:t>
      </w:r>
      <w:r w:rsidRPr="0086623D">
        <w:rPr>
          <w:rFonts w:ascii="標楷體" w:eastAsia="標楷體" w:hAnsi="標楷體" w:hint="eastAsia"/>
        </w:rPr>
        <w:t>資源班˙組別：F組˙教學者：張玉巍˙授課節數：</w:t>
      </w:r>
      <w:r w:rsidRPr="0086623D">
        <w:rPr>
          <w:rFonts w:ascii="標楷體" w:eastAsia="標楷體" w:hAnsi="標楷體" w:hint="eastAsia"/>
          <w:shd w:val="pct15" w:color="auto" w:fill="FFFFFF"/>
        </w:rPr>
        <w:t>抽離</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4</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86623D" w:rsidRPr="0086623D" w:rsidTr="006D5FAE">
        <w:trPr>
          <w:trHeight w:val="54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項目</w:t>
            </w:r>
          </w:p>
        </w:tc>
        <w:tc>
          <w:tcPr>
            <w:tcW w:w="8292" w:type="dxa"/>
            <w:gridSpan w:val="5"/>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內容(填寫說明)</w:t>
            </w:r>
          </w:p>
        </w:tc>
      </w:tr>
      <w:tr w:rsidR="0086623D" w:rsidRPr="0086623D" w:rsidTr="006D5FAE">
        <w:trPr>
          <w:trHeight w:val="345"/>
        </w:trPr>
        <w:tc>
          <w:tcPr>
            <w:tcW w:w="1456"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學生現況</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分析</w:t>
            </w: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學生姓名</w:t>
            </w:r>
          </w:p>
        </w:tc>
        <w:tc>
          <w:tcPr>
            <w:tcW w:w="76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年級</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障礙類別</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障礙程度</w:t>
            </w:r>
          </w:p>
        </w:tc>
        <w:tc>
          <w:tcPr>
            <w:tcW w:w="3988" w:type="dxa"/>
          </w:tcPr>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學習需求特性綜述</w:t>
            </w:r>
          </w:p>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(詳見學生個人IEP)</w:t>
            </w:r>
          </w:p>
        </w:tc>
      </w:tr>
      <w:tr w:rsidR="0086623D" w:rsidRPr="0086623D" w:rsidTr="006D5FAE">
        <w:trPr>
          <w:trHeight w:val="3538"/>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鄧鈺瑾</w:t>
            </w:r>
          </w:p>
        </w:tc>
        <w:tc>
          <w:tcPr>
            <w:tcW w:w="766"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五</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智障</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輕度</w:t>
            </w:r>
          </w:p>
        </w:tc>
        <w:tc>
          <w:tcPr>
            <w:tcW w:w="3988" w:type="dxa"/>
            <w:vMerge w:val="restart"/>
          </w:tcPr>
          <w:p w:rsidR="00E57CBB" w:rsidRPr="0086623D" w:rsidRDefault="00E57CBB" w:rsidP="00B93284">
            <w:pPr>
              <w:pStyle w:val="afc"/>
              <w:numPr>
                <w:ilvl w:val="0"/>
                <w:numId w:val="84"/>
              </w:numPr>
              <w:adjustRightInd w:val="0"/>
              <w:snapToGrid w:val="0"/>
              <w:spacing w:line="240" w:lineRule="atLeast"/>
              <w:ind w:leftChars="0"/>
              <w:rPr>
                <w:rFonts w:ascii="標楷體" w:eastAsia="標楷體" w:hAnsi="標楷體"/>
              </w:rPr>
            </w:pPr>
            <w:r w:rsidRPr="0086623D">
              <w:rPr>
                <w:rFonts w:ascii="標楷體" w:eastAsia="標楷體" w:hAnsi="標楷體" w:hint="eastAsia"/>
              </w:rPr>
              <w:t>三生均無識字困難，加減法原則</w:t>
            </w:r>
          </w:p>
          <w:p w:rsidR="00E57CBB" w:rsidRPr="0086623D" w:rsidRDefault="00E57CBB" w:rsidP="006D5FAE">
            <w:pPr>
              <w:pStyle w:val="afc"/>
              <w:adjustRightInd w:val="0"/>
              <w:snapToGrid w:val="0"/>
              <w:spacing w:line="240" w:lineRule="atLeast"/>
              <w:ind w:leftChars="0" w:left="538"/>
              <w:rPr>
                <w:rFonts w:ascii="標楷體" w:eastAsia="標楷體" w:hAnsi="標楷體"/>
              </w:rPr>
            </w:pPr>
            <w:r w:rsidRPr="0086623D">
              <w:rPr>
                <w:rFonts w:ascii="標楷體" w:eastAsia="標楷體" w:hAnsi="標楷體" w:hint="eastAsia"/>
              </w:rPr>
              <w:t>清楚(除鄧生需要計算機輔助計算外)九九乘法表正確率達90%。</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二、數與量的學習需求：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rPr>
              <w:t>1</w:t>
            </w:r>
            <w:r w:rsidRPr="0086623D">
              <w:rPr>
                <w:rFonts w:ascii="標楷體" w:eastAsia="標楷體" w:hAnsi="標楷體" w:hint="eastAsia"/>
              </w:rPr>
              <w:t xml:space="preserve">有九九乘法的基本熟悉，會直式乘 </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 xml:space="preserve"> 法，有三位數乘以二位數概念，但</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 xml:space="preserve"> 不穩固。</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2能讀寫六位數字並能進行計算。</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 xml:space="preserve">3會進行小數與分數的基礎換算，有 </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 xml:space="preserve"> 分數、小數的加減概念。</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Ansi="標楷體" w:hint="eastAsia"/>
              </w:rPr>
              <w:t>4</w:t>
            </w:r>
            <w:r w:rsidRPr="0086623D">
              <w:rPr>
                <w:rFonts w:ascii="標楷體" w:eastAsia="標楷體" w:hint="eastAsia"/>
              </w:rPr>
              <w:t>能夠進行乘除法結合律與分配律</w:t>
            </w:r>
          </w:p>
          <w:p w:rsidR="00E57CBB" w:rsidRPr="0086623D" w:rsidRDefault="00E57CBB" w:rsidP="006D5FAE">
            <w:pPr>
              <w:adjustRightInd w:val="0"/>
              <w:snapToGrid w:val="0"/>
              <w:spacing w:line="240" w:lineRule="atLeast"/>
              <w:ind w:leftChars="25" w:left="62" w:hanging="2"/>
              <w:rPr>
                <w:rFonts w:ascii="標楷體" w:eastAsia="標楷體" w:hint="eastAsia"/>
              </w:rPr>
            </w:pPr>
            <w:r w:rsidRPr="0086623D">
              <w:rPr>
                <w:rFonts w:ascii="標楷體" w:eastAsia="標楷體" w:hint="eastAsia"/>
              </w:rPr>
              <w:t xml:space="preserve"> 特質進行併式計算</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Ansi="標楷體" w:hint="eastAsia"/>
              </w:rPr>
              <w:t>5</w:t>
            </w:r>
            <w:r w:rsidRPr="0086623D">
              <w:rPr>
                <w:rFonts w:ascii="標楷體" w:eastAsia="標楷體" w:hint="eastAsia"/>
              </w:rPr>
              <w:t xml:space="preserve">了解倍數是乘法概念並進行幾倍數 </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 xml:space="preserve">  的計算與取公倍數</w:t>
            </w:r>
            <w:r w:rsidRPr="0086623D">
              <w:rPr>
                <w:rFonts w:ascii="標楷體" w:eastAsia="標楷體" w:hAnsi="標楷體" w:hint="eastAsia"/>
                <w:szCs w:val="20"/>
              </w:rPr>
              <w:t>，</w:t>
            </w:r>
            <w:r w:rsidRPr="0086623D">
              <w:rPr>
                <w:rFonts w:ascii="標楷體" w:eastAsia="標楷體" w:hint="eastAsia"/>
              </w:rPr>
              <w:t>了解因數是整</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 xml:space="preserve">  除概念並進行提取因數與公因數。</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6.能知道並算兩步驟乘法問題如分數</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 xml:space="preserve">   ×整數、分數乘以分數。</w:t>
            </w:r>
          </w:p>
          <w:p w:rsidR="00E57CBB" w:rsidRPr="0086623D" w:rsidRDefault="00E57CBB" w:rsidP="006D5FAE">
            <w:pPr>
              <w:snapToGrid w:val="0"/>
              <w:spacing w:line="240" w:lineRule="atLeast"/>
              <w:rPr>
                <w:rFonts w:ascii="標楷體" w:eastAsia="標楷體" w:hint="eastAsia"/>
              </w:rPr>
            </w:pPr>
            <w:r w:rsidRPr="0086623D">
              <w:rPr>
                <w:rFonts w:ascii="標楷體" w:eastAsia="標楷體" w:hint="eastAsia"/>
              </w:rPr>
              <w:t>7.能擴分與約分，進行異分母的加減</w:t>
            </w:r>
            <w:r w:rsidRPr="0086623D">
              <w:rPr>
                <w:rFonts w:ascii="標楷體" w:eastAsia="標楷體" w:hAnsi="標楷體" w:hint="eastAsia"/>
                <w:szCs w:val="20"/>
              </w:rPr>
              <w:t>。</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三、圖形幾何學習需求：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1認識各種基本圖形。</w:t>
            </w:r>
          </w:p>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rPr>
              <w:t>2</w:t>
            </w:r>
            <w:r w:rsidRPr="0086623D">
              <w:rPr>
                <w:rFonts w:ascii="標楷體" w:eastAsia="標楷體" w:hint="eastAsia"/>
              </w:rPr>
              <w:t>能認識三角形邊角關係與三內角和</w:t>
            </w:r>
            <w:r w:rsidRPr="0086623D">
              <w:rPr>
                <w:rFonts w:ascii="標楷體" w:eastAsia="標楷體" w:hAnsi="標楷體"/>
                <w:szCs w:val="20"/>
              </w:rPr>
              <w:t>。</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Ansi="標楷體" w:hint="eastAsia"/>
              </w:rPr>
              <w:t>3</w:t>
            </w:r>
            <w:r w:rsidRPr="0086623D">
              <w:rPr>
                <w:rFonts w:ascii="標楷體" w:eastAsia="標楷體" w:hint="eastAsia"/>
              </w:rPr>
              <w:t>認識扇形與圓心角。</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int="eastAsia"/>
              </w:rPr>
              <w:lastRenderedPageBreak/>
              <w:t>4認識多邊形內角。</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int="eastAsia"/>
              </w:rPr>
              <w:t>5要知道複合型圖形的面積與周長計</w:t>
            </w:r>
          </w:p>
          <w:p w:rsidR="00E57CBB" w:rsidRPr="0086623D" w:rsidRDefault="00E57CBB" w:rsidP="006D5FAE">
            <w:pPr>
              <w:adjustRightInd w:val="0"/>
              <w:snapToGrid w:val="0"/>
              <w:spacing w:line="240" w:lineRule="atLeast"/>
              <w:rPr>
                <w:rFonts w:ascii="標楷體" w:eastAsia="標楷體" w:hint="eastAsia"/>
              </w:rPr>
            </w:pPr>
            <w:r w:rsidRPr="0086623D">
              <w:rPr>
                <w:rFonts w:ascii="標楷體" w:eastAsia="標楷體" w:hint="eastAsia"/>
              </w:rPr>
              <w:t xml:space="preserve">  算。</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int="eastAsia"/>
              </w:rPr>
              <w:t>6.會計算複合型</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四、統計概念學習需求</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hint="eastAsia"/>
              </w:rPr>
              <w:t>1能看懂長條圖的數量關係。</w:t>
            </w:r>
          </w:p>
          <w:p w:rsidR="00E57CBB" w:rsidRPr="0086623D" w:rsidRDefault="00E57CBB" w:rsidP="006D5FAE">
            <w:pPr>
              <w:adjustRightInd w:val="0"/>
              <w:snapToGrid w:val="0"/>
              <w:spacing w:line="240" w:lineRule="atLeast"/>
              <w:ind w:leftChars="25" w:left="62" w:hanging="2"/>
              <w:rPr>
                <w:rFonts w:ascii="標楷體" w:eastAsia="標楷體" w:hAnsi="標楷體"/>
              </w:rPr>
            </w:pPr>
            <w:r w:rsidRPr="0086623D">
              <w:rPr>
                <w:rFonts w:ascii="標楷體" w:eastAsia="標楷體" w:hAnsi="標楷體"/>
              </w:rPr>
              <w:t>2</w:t>
            </w:r>
            <w:r w:rsidRPr="0086623D">
              <w:rPr>
                <w:rFonts w:ascii="標楷體" w:eastAsia="標楷體" w:hAnsi="標楷體" w:hint="eastAsia"/>
              </w:rPr>
              <w:t>無法將數據與長條圖做轉換。</w:t>
            </w:r>
          </w:p>
          <w:p w:rsidR="00E57CBB" w:rsidRPr="0086623D" w:rsidRDefault="00E57CBB" w:rsidP="006D5FAE">
            <w:pPr>
              <w:adjustRightInd w:val="0"/>
              <w:snapToGrid w:val="0"/>
              <w:spacing w:line="240" w:lineRule="atLeast"/>
              <w:rPr>
                <w:rFonts w:ascii="標楷體" w:eastAsia="標楷體" w:hAnsi="標楷體"/>
              </w:rPr>
            </w:pPr>
          </w:p>
          <w:p w:rsidR="00E57CBB" w:rsidRPr="0086623D" w:rsidRDefault="00E57CBB" w:rsidP="006D5FAE">
            <w:pPr>
              <w:adjustRightInd w:val="0"/>
              <w:snapToGrid w:val="0"/>
              <w:spacing w:line="240" w:lineRule="atLeast"/>
              <w:ind w:left="543" w:hangingChars="226" w:hanging="543"/>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一、鄧生因學習態度不佳，學習表現差距最大，該科的能力表現極差，計算與思考動作極慢，而且無法進行計算性思考。</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1教學過程中基礎計算能力較弱，需要較多練習精熟，尤其是乘除法計算過程中需要教師的提示。</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二、廖生的性格較為懶散，對於學科作業的完成的責任心很弱，學習態度較為分心，尤其是教學過程中會出現所言其他的現象，需要教師課堂中隨時警醒提示他專心。</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三、盧生程度不錯，反應極為快速，且為學障生，加強理解練習成效應當不錯。</w:t>
            </w:r>
          </w:p>
        </w:tc>
      </w:tr>
      <w:tr w:rsidR="0086623D" w:rsidRPr="0086623D" w:rsidTr="006D5FAE">
        <w:trPr>
          <w:trHeight w:val="3346"/>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廖玟君</w:t>
            </w:r>
          </w:p>
        </w:tc>
        <w:tc>
          <w:tcPr>
            <w:tcW w:w="766"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五</w:t>
            </w:r>
          </w:p>
        </w:tc>
        <w:tc>
          <w:tcPr>
            <w:tcW w:w="1080" w:type="dxa"/>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學障</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綜合</w:t>
            </w:r>
          </w:p>
        </w:tc>
        <w:tc>
          <w:tcPr>
            <w:tcW w:w="3988"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7079"/>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盧韻涵</w:t>
            </w:r>
          </w:p>
        </w:tc>
        <w:tc>
          <w:tcPr>
            <w:tcW w:w="766"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五</w:t>
            </w:r>
          </w:p>
        </w:tc>
        <w:tc>
          <w:tcPr>
            <w:tcW w:w="1080" w:type="dxa"/>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學障</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閱讀</w:t>
            </w:r>
          </w:p>
        </w:tc>
        <w:tc>
          <w:tcPr>
            <w:tcW w:w="3988"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學生IEP</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學年目標</w:t>
            </w:r>
          </w:p>
        </w:tc>
        <w:tc>
          <w:tcPr>
            <w:tcW w:w="8292" w:type="dxa"/>
            <w:gridSpan w:val="5"/>
            <w:vAlign w:val="center"/>
          </w:tcPr>
          <w:p w:rsidR="00E57CBB" w:rsidRPr="0086623D" w:rsidRDefault="00E57CBB" w:rsidP="006D5FAE">
            <w:pPr>
              <w:rPr>
                <w:rFonts w:ascii="標楷體" w:eastAsia="標楷體" w:hAnsi="標楷體"/>
              </w:rPr>
            </w:pPr>
            <w:r w:rsidRPr="0086623D">
              <w:rPr>
                <w:rFonts w:ascii="標楷體" w:eastAsia="標楷體" w:hAnsi="標楷體" w:hint="eastAsia"/>
              </w:rPr>
              <w:t>1能精熟掌握數乘除法的直式計算，並在具體環境中進行整數賜則混合計算。</w:t>
            </w:r>
          </w:p>
          <w:p w:rsidR="00E57CBB" w:rsidRPr="0086623D" w:rsidRDefault="00E57CBB" w:rsidP="006D5FAE">
            <w:pPr>
              <w:rPr>
                <w:rFonts w:ascii="標楷體" w:eastAsia="標楷體" w:hAnsi="標楷體"/>
              </w:rPr>
            </w:pPr>
            <w:r w:rsidRPr="0086623D">
              <w:rPr>
                <w:rFonts w:ascii="標楷體" w:eastAsia="標楷體" w:hAnsi="標楷體" w:hint="eastAsia"/>
              </w:rPr>
              <w:t>2.能運用輾轉相除法提取公因數，認識公倍數以及最大公因數最小公倍數。</w:t>
            </w:r>
          </w:p>
          <w:p w:rsidR="00E57CBB" w:rsidRPr="0086623D" w:rsidRDefault="00E57CBB" w:rsidP="006D5FAE">
            <w:pPr>
              <w:rPr>
                <w:rFonts w:ascii="標楷體" w:eastAsia="標楷體" w:hAnsi="標楷體"/>
              </w:rPr>
            </w:pPr>
            <w:r w:rsidRPr="0086623D">
              <w:rPr>
                <w:rFonts w:ascii="標楷體" w:eastAsia="標楷體" w:hAnsi="標楷體" w:hint="eastAsia"/>
              </w:rPr>
              <w:t>3能學會約分與擴分的能力，進行通分後再同分母或異分母分數四則運算。</w:t>
            </w:r>
          </w:p>
          <w:p w:rsidR="00E57CBB" w:rsidRPr="0086623D" w:rsidRDefault="00E57CBB" w:rsidP="006D5FAE">
            <w:pPr>
              <w:rPr>
                <w:rFonts w:ascii="標楷體" w:eastAsia="標楷體" w:hAnsi="標楷體"/>
              </w:rPr>
            </w:pPr>
            <w:r w:rsidRPr="0086623D">
              <w:rPr>
                <w:rFonts w:ascii="標楷體" w:eastAsia="標楷體" w:hAnsi="標楷體" w:hint="eastAsia"/>
              </w:rPr>
              <w:t>4.能進行多位小數比較加減與整數倍，並能直式乘法及除法概念及計算。</w:t>
            </w:r>
          </w:p>
          <w:p w:rsidR="00E57CBB" w:rsidRPr="0086623D" w:rsidRDefault="00E57CBB" w:rsidP="006D5FAE">
            <w:pPr>
              <w:rPr>
                <w:rFonts w:ascii="標楷體" w:eastAsia="標楷體" w:hAnsi="標楷體"/>
              </w:rPr>
            </w:pPr>
            <w:r w:rsidRPr="0086623D">
              <w:rPr>
                <w:rFonts w:ascii="標楷體" w:eastAsia="標楷體" w:hAnsi="標楷體" w:hint="eastAsia"/>
              </w:rPr>
              <w:t>5.能用直式處理(乘數與除數)為小數的計算，並解決生活中的問題。</w:t>
            </w:r>
          </w:p>
          <w:p w:rsidR="00E57CBB" w:rsidRPr="0086623D" w:rsidRDefault="00E57CBB" w:rsidP="006D5FAE">
            <w:pPr>
              <w:rPr>
                <w:rFonts w:ascii="標楷體" w:eastAsia="標楷體" w:hAnsi="標楷體"/>
              </w:rPr>
            </w:pPr>
            <w:r w:rsidRPr="0086623D">
              <w:rPr>
                <w:rFonts w:ascii="標楷體" w:eastAsia="標楷體" w:hAnsi="標楷體" w:hint="eastAsia"/>
              </w:rPr>
              <w:t>6.能認識比率、百分率以及折扣</w:t>
            </w:r>
          </w:p>
          <w:p w:rsidR="00E57CBB" w:rsidRPr="0086623D" w:rsidRDefault="00E57CBB" w:rsidP="006D5FAE">
            <w:pPr>
              <w:jc w:val="both"/>
              <w:rPr>
                <w:rFonts w:ascii="標楷體" w:eastAsia="標楷體" w:hAnsi="標楷體"/>
              </w:rPr>
            </w:pPr>
            <w:r w:rsidRPr="0086623D">
              <w:rPr>
                <w:rFonts w:ascii="標楷體" w:eastAsia="標楷體" w:hAnsi="標楷體" w:hint="eastAsia"/>
              </w:rPr>
              <w:t>7.能解決時間計算的生活問題。</w:t>
            </w:r>
          </w:p>
          <w:p w:rsidR="00E57CBB" w:rsidRPr="0086623D" w:rsidRDefault="00E57CBB" w:rsidP="006D5FAE">
            <w:pPr>
              <w:rPr>
                <w:rFonts w:ascii="標楷體" w:eastAsia="標楷體" w:hAnsi="標楷體"/>
              </w:rPr>
            </w:pPr>
            <w:r w:rsidRPr="0086623D">
              <w:rPr>
                <w:rFonts w:ascii="標楷體" w:eastAsia="標楷體" w:hAnsi="標楷體" w:hint="eastAsia"/>
              </w:rPr>
              <w:t>8.能解決時間計算的生活問題</w:t>
            </w:r>
          </w:p>
          <w:p w:rsidR="00E57CBB" w:rsidRPr="0086623D" w:rsidRDefault="00E57CBB" w:rsidP="006D5FAE">
            <w:pPr>
              <w:rPr>
                <w:rFonts w:ascii="標楷體" w:eastAsia="標楷體" w:hAnsi="標楷體"/>
              </w:rPr>
            </w:pPr>
            <w:r w:rsidRPr="0086623D">
              <w:rPr>
                <w:rFonts w:ascii="標楷體" w:eastAsia="標楷體" w:hAnsi="標楷體" w:hint="eastAsia"/>
              </w:rPr>
              <w:t>9能認識重量單位面積單位以及體積單位的關係換算，與相關計算</w:t>
            </w:r>
          </w:p>
          <w:p w:rsidR="00E57CBB" w:rsidRPr="0086623D" w:rsidRDefault="00E57CBB" w:rsidP="006D5FAE">
            <w:pPr>
              <w:rPr>
                <w:rFonts w:ascii="標楷體" w:eastAsia="標楷體" w:hAnsi="標楷體"/>
              </w:rPr>
            </w:pPr>
            <w:r w:rsidRPr="0086623D">
              <w:rPr>
                <w:rFonts w:ascii="標楷體" w:eastAsia="標楷體" w:hAnsi="標楷體" w:hint="eastAsia"/>
              </w:rPr>
              <w:t>10能計算立體物的表面積、單位容積與複合式體積的應用問題。</w:t>
            </w:r>
          </w:p>
          <w:p w:rsidR="00E57CBB" w:rsidRPr="0086623D" w:rsidRDefault="00E57CBB" w:rsidP="006D5FAE">
            <w:pPr>
              <w:rPr>
                <w:rFonts w:ascii="標楷體" w:eastAsia="標楷體" w:hAnsi="標楷體"/>
              </w:rPr>
            </w:pPr>
            <w:r w:rsidRPr="0086623D">
              <w:rPr>
                <w:rFonts w:ascii="標楷體" w:eastAsia="標楷體" w:hAnsi="標楷體" w:hint="eastAsia"/>
              </w:rPr>
              <w:t>11透過操作了解三角形的三內角和180度，並理解三角形邊角不等式關係。</w:t>
            </w:r>
          </w:p>
          <w:p w:rsidR="00E57CBB" w:rsidRPr="0086623D" w:rsidRDefault="00E57CBB" w:rsidP="006D5FAE">
            <w:pPr>
              <w:rPr>
                <w:rFonts w:ascii="標楷體" w:eastAsia="標楷體" w:hAnsi="標楷體"/>
              </w:rPr>
            </w:pPr>
            <w:r w:rsidRPr="0086623D">
              <w:rPr>
                <w:rFonts w:ascii="標楷體" w:eastAsia="標楷體" w:hAnsi="標楷體" w:hint="eastAsia"/>
              </w:rPr>
              <w:t>12能認識質數、合數、質因數，掌握兩數互質的觀念，利用短除法求取公因數</w:t>
            </w:r>
          </w:p>
          <w:p w:rsidR="00E57CBB" w:rsidRPr="0086623D" w:rsidRDefault="00E57CBB" w:rsidP="006D5FAE">
            <w:pPr>
              <w:rPr>
                <w:rFonts w:ascii="標楷體" w:eastAsia="標楷體" w:hAnsi="標楷體"/>
              </w:rPr>
            </w:pPr>
            <w:r w:rsidRPr="0086623D">
              <w:rPr>
                <w:rFonts w:ascii="標楷體" w:eastAsia="標楷體" w:hAnsi="標楷體" w:hint="eastAsia"/>
              </w:rPr>
              <w:t xml:space="preserve">   與公倍數。</w:t>
            </w:r>
          </w:p>
          <w:p w:rsidR="00E57CBB" w:rsidRPr="0086623D" w:rsidRDefault="00E57CBB" w:rsidP="006D5FAE">
            <w:pPr>
              <w:rPr>
                <w:rFonts w:ascii="標楷體" w:eastAsia="標楷體" w:hAnsi="標楷體"/>
              </w:rPr>
            </w:pPr>
            <w:r w:rsidRPr="0086623D">
              <w:rPr>
                <w:rFonts w:ascii="標楷體" w:eastAsia="標楷體" w:hAnsi="標楷體" w:hint="eastAsia"/>
              </w:rPr>
              <w:t>13理解分數除法的概念，熟練分數除法的能力，進而掌握分數四則運算應用題。</w:t>
            </w:r>
          </w:p>
          <w:p w:rsidR="00E57CBB" w:rsidRPr="0086623D" w:rsidRDefault="00E57CBB" w:rsidP="006D5FAE">
            <w:pPr>
              <w:rPr>
                <w:rFonts w:ascii="標楷體" w:eastAsia="標楷體" w:hAnsi="標楷體"/>
              </w:rPr>
            </w:pPr>
            <w:r w:rsidRPr="0086623D">
              <w:rPr>
                <w:rFonts w:ascii="標楷體" w:eastAsia="標楷體" w:hAnsi="標楷體" w:hint="eastAsia"/>
              </w:rPr>
              <w:t>14理解小數除法的概念，熟練小數除法的能力，進而掌握小數四則運算應用題。</w:t>
            </w:r>
          </w:p>
          <w:p w:rsidR="00E57CBB" w:rsidRPr="0086623D" w:rsidRDefault="00E57CBB" w:rsidP="006D5FAE">
            <w:pPr>
              <w:rPr>
                <w:rFonts w:ascii="標楷體" w:eastAsia="標楷體" w:hAnsi="標楷體"/>
              </w:rPr>
            </w:pPr>
            <w:r w:rsidRPr="0086623D">
              <w:rPr>
                <w:rFonts w:ascii="標楷體" w:eastAsia="標楷體" w:hAnsi="標楷體" w:hint="eastAsia"/>
              </w:rPr>
              <w:t>15能在具體情境中對整數及小數曲概數，並且做加減乘除的估算。</w:t>
            </w:r>
          </w:p>
          <w:p w:rsidR="00E57CBB" w:rsidRPr="0086623D" w:rsidRDefault="00E57CBB" w:rsidP="006D5FAE">
            <w:pPr>
              <w:rPr>
                <w:rFonts w:ascii="標楷體" w:eastAsia="標楷體" w:hAnsi="標楷體"/>
              </w:rPr>
            </w:pPr>
            <w:r w:rsidRPr="0086623D">
              <w:rPr>
                <w:rFonts w:ascii="標楷體" w:eastAsia="標楷體" w:hAnsi="標楷體" w:hint="eastAsia"/>
              </w:rPr>
              <w:t>16能認識基準量與比較量，並將其關係導入比與比值、正比與反比的關係解決生活中具體情境的問題。</w:t>
            </w:r>
          </w:p>
          <w:p w:rsidR="00E57CBB" w:rsidRPr="0086623D" w:rsidRDefault="00E57CBB" w:rsidP="006D5FAE">
            <w:pPr>
              <w:rPr>
                <w:rFonts w:ascii="標楷體" w:eastAsia="標楷體" w:hAnsi="標楷體"/>
              </w:rPr>
            </w:pPr>
            <w:r w:rsidRPr="0086623D">
              <w:rPr>
                <w:rFonts w:ascii="標楷體" w:eastAsia="標楷體" w:hAnsi="標楷體" w:hint="eastAsia"/>
              </w:rPr>
              <w:t xml:space="preserve">17能利用等量公理的性質與與數量關係列出合式的多算式。來解決「和不變」  </w:t>
            </w:r>
            <w:r w:rsidRPr="0086623D">
              <w:rPr>
                <w:rFonts w:ascii="標楷體" w:eastAsia="標楷體" w:hAnsi="標楷體" w:hint="eastAsia"/>
              </w:rPr>
              <w:lastRenderedPageBreak/>
              <w:t>「差不變」「積不變」「比例不變」與「基準量不變」的問題，並根據乘除互逆或是加減互逆做為檢驗。</w:t>
            </w:r>
          </w:p>
          <w:p w:rsidR="00E57CBB" w:rsidRPr="0086623D" w:rsidRDefault="00E57CBB" w:rsidP="006D5FAE">
            <w:pPr>
              <w:jc w:val="both"/>
              <w:rPr>
                <w:rFonts w:ascii="標楷體" w:eastAsia="標楷體" w:hAnsi="標楷體"/>
              </w:rPr>
            </w:pPr>
            <w:r w:rsidRPr="0086623D">
              <w:rPr>
                <w:rFonts w:ascii="標楷體" w:eastAsia="標楷體" w:hAnsi="標楷體" w:hint="eastAsia"/>
              </w:rPr>
              <w:t>18能整理、計算及製作統計圖表，並從中提取有序的資料做為生活中問題解決。</w:t>
            </w:r>
          </w:p>
        </w:tc>
      </w:tr>
      <w:tr w:rsidR="0086623D"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教學內容</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一、配合普通班課程採康軒版五上、五下以及康軒版六上、六下數學課本、習作為教材，依學生能力及需求做簡化﹑減量﹑分解﹑替代之內容調整。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p w:rsidR="00E57CBB" w:rsidRPr="0086623D" w:rsidRDefault="00E57CBB" w:rsidP="006D5FAE">
            <w:pPr>
              <w:jc w:val="both"/>
              <w:rPr>
                <w:rFonts w:ascii="標楷體" w:eastAsia="標楷體" w:hAnsi="標楷體"/>
              </w:rPr>
            </w:pPr>
            <w:r w:rsidRPr="0086623D">
              <w:rPr>
                <w:rFonts w:ascii="標楷體" w:eastAsia="標楷體" w:hAnsi="標楷體"/>
              </w:rPr>
              <w:t>1</w:t>
            </w:r>
            <w:r w:rsidRPr="0086623D">
              <w:rPr>
                <w:rFonts w:ascii="標楷體" w:eastAsia="標楷體" w:hAnsi="標楷體" w:hint="eastAsia"/>
              </w:rPr>
              <w:t>簡化教材：</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以簡化的數字更重要的反覆練習核心計算概念。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提供解題概念相同教導學生以設簡單例式，讓學生了解如何依照題意列式，之後照樣造句，而且文句敘述簡單題型，幫助建立單元核心概念。</w:t>
            </w:r>
          </w:p>
          <w:p w:rsidR="00E57CBB" w:rsidRPr="0086623D" w:rsidRDefault="00E57CBB" w:rsidP="00B93284">
            <w:pPr>
              <w:numPr>
                <w:ilvl w:val="0"/>
                <w:numId w:val="82"/>
              </w:numPr>
              <w:jc w:val="both"/>
              <w:rPr>
                <w:rFonts w:ascii="標楷體" w:eastAsia="標楷體" w:hAnsi="標楷體"/>
              </w:rPr>
            </w:pPr>
            <w:r w:rsidRPr="0086623D">
              <w:rPr>
                <w:rFonts w:ascii="標楷體" w:eastAsia="標楷體" w:hAnsi="標楷體" w:hint="eastAsia"/>
              </w:rPr>
              <w:t>5年級的課程中要求背誦公式，及以圖示法讓學生能了解抽象，降低題目理解難度。</w:t>
            </w:r>
          </w:p>
          <w:p w:rsidR="00E57CBB" w:rsidRPr="0086623D" w:rsidRDefault="00E57CBB" w:rsidP="006D5FAE">
            <w:pPr>
              <w:jc w:val="both"/>
              <w:rPr>
                <w:rFonts w:ascii="標楷體" w:eastAsia="標楷體" w:hAnsi="標楷體"/>
              </w:rPr>
            </w:pPr>
            <w:r w:rsidRPr="0086623D">
              <w:rPr>
                <w:rFonts w:ascii="標楷體" w:eastAsia="標楷體" w:hAnsi="標楷體" w:hint="eastAsia"/>
              </w:rPr>
              <w:t>2減量學習內容</w:t>
            </w:r>
          </w:p>
          <w:p w:rsidR="00E57CBB" w:rsidRPr="0086623D" w:rsidRDefault="00E57CBB" w:rsidP="006D5FAE">
            <w:pPr>
              <w:jc w:val="both"/>
              <w:rPr>
                <w:rFonts w:ascii="標楷體" w:eastAsia="標楷體" w:hAnsi="標楷體"/>
              </w:rPr>
            </w:pPr>
            <w:r w:rsidRPr="0086623D">
              <w:rPr>
                <w:rFonts w:ascii="標楷體" w:eastAsia="標楷體" w:hAnsi="標楷體" w:hint="eastAsia"/>
              </w:rPr>
              <w:t>配合課本單元，以每單元主要能力指標設計具體教學，例如「認識公因數公倍數」只到3位數兩個數取簡單公因數，在加乘成為公倍數。「分數及小數的四則運算」分數的除法不能讓學生理解只進行兩階段計算原則練習，減少理解抽象分數除以分數部分。</w:t>
            </w:r>
          </w:p>
          <w:p w:rsidR="00E57CBB" w:rsidRPr="0086623D" w:rsidRDefault="00E57CBB" w:rsidP="006D5FAE">
            <w:pPr>
              <w:jc w:val="both"/>
              <w:rPr>
                <w:rFonts w:ascii="標楷體" w:eastAsia="標楷體" w:hAnsi="標楷體"/>
              </w:rPr>
            </w:pPr>
            <w:r w:rsidRPr="0086623D">
              <w:rPr>
                <w:rFonts w:ascii="標楷體" w:eastAsia="標楷體" w:hAnsi="標楷體" w:hint="eastAsia"/>
              </w:rPr>
              <w:t>3、分解教材</w:t>
            </w:r>
          </w:p>
          <w:p w:rsidR="00E57CBB" w:rsidRPr="0086623D" w:rsidRDefault="00E57CBB" w:rsidP="006D5FAE">
            <w:pPr>
              <w:jc w:val="both"/>
              <w:rPr>
                <w:rFonts w:ascii="標楷體" w:eastAsia="標楷體" w:hAnsi="標楷體"/>
              </w:rPr>
            </w:pPr>
            <w:r w:rsidRPr="0086623D">
              <w:rPr>
                <w:rFonts w:ascii="標楷體" w:eastAsia="標楷體" w:hAnsi="標楷體" w:hint="eastAsia"/>
              </w:rPr>
              <w:t>採用編序教材概念，將單元核心目標分解成多步驟的小單元解題步驟，循序漸進並據此編制學習單例如(速度)、(分數四則)、(解題與列式)</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、替代方式</w:t>
            </w:r>
          </w:p>
          <w:p w:rsidR="00E57CBB" w:rsidRPr="0086623D" w:rsidRDefault="00E57CBB" w:rsidP="006D5FAE">
            <w:pPr>
              <w:jc w:val="both"/>
              <w:rPr>
                <w:rFonts w:ascii="標楷體" w:eastAsia="標楷體" w:hAnsi="標楷體"/>
              </w:rPr>
            </w:pPr>
            <w:r w:rsidRPr="0086623D">
              <w:rPr>
                <w:rFonts w:ascii="標楷體" w:eastAsia="標楷體" w:hAnsi="標楷體" w:hint="eastAsia"/>
              </w:rPr>
              <w:t>(1)以紙筆畫出示意圖算出。</w:t>
            </w:r>
          </w:p>
          <w:p w:rsidR="00E57CBB" w:rsidRPr="0086623D" w:rsidRDefault="00E57CBB" w:rsidP="006D5FAE">
            <w:pPr>
              <w:jc w:val="both"/>
              <w:rPr>
                <w:rFonts w:ascii="標楷體" w:eastAsia="標楷體" w:hAnsi="標楷體"/>
              </w:rPr>
            </w:pPr>
            <w:r w:rsidRPr="0086623D">
              <w:rPr>
                <w:rFonts w:ascii="標楷體" w:eastAsia="標楷體" w:hAnsi="標楷體" w:hint="eastAsia"/>
              </w:rPr>
              <w:t>(</w:t>
            </w:r>
            <w:r w:rsidRPr="0086623D">
              <w:rPr>
                <w:rFonts w:ascii="標楷體" w:eastAsia="標楷體" w:hAnsi="標楷體"/>
              </w:rPr>
              <w:t>2</w:t>
            </w:r>
            <w:r w:rsidRPr="0086623D">
              <w:rPr>
                <w:rFonts w:ascii="標楷體" w:eastAsia="標楷體" w:hAnsi="標楷體" w:hint="eastAsia"/>
              </w:rPr>
              <w:t>)以實際操作代替抽象思考。例如複合型體積表面積，以班級內實物教具展示，並以教具實物替代計算練習。</w:t>
            </w:r>
          </w:p>
        </w:tc>
      </w:tr>
      <w:tr w:rsidR="0086623D" w:rsidRPr="0086623D" w:rsidTr="006D5FAE">
        <w:trPr>
          <w:trHeight w:val="58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教學歷程</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3"/>
              </w:numPr>
              <w:spacing w:line="360" w:lineRule="exact"/>
              <w:jc w:val="both"/>
              <w:rPr>
                <w:rFonts w:ascii="標楷體" w:eastAsia="標楷體" w:hAnsi="標楷體"/>
                <w:color w:val="auto"/>
              </w:rPr>
            </w:pPr>
            <w:r w:rsidRPr="0086623D">
              <w:rPr>
                <w:rFonts w:ascii="標楷體" w:eastAsia="標楷體" w:hAnsi="標楷體" w:hint="eastAsia"/>
                <w:color w:val="auto"/>
              </w:rPr>
              <w:t>運用「放聲思考」讓學生說出自己正在進行的解題歷程，協助學生專注與監控學習行為。</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2.教學方法主要運用直接教學法，老師進行例題解題說明，學生理解後，立即給予類似題目練習，最後再進行檢討，並讓學生上台解題。</w:t>
            </w:r>
          </w:p>
          <w:p w:rsidR="00E57CBB" w:rsidRPr="0086623D" w:rsidRDefault="00E57CBB" w:rsidP="006D5FAE">
            <w:pPr>
              <w:pStyle w:val="Default"/>
              <w:spacing w:line="360" w:lineRule="exact"/>
              <w:ind w:left="240" w:hangingChars="100" w:hanging="240"/>
              <w:jc w:val="both"/>
              <w:rPr>
                <w:rFonts w:ascii="標楷體" w:eastAsia="標楷體" w:hAnsi="標楷體"/>
                <w:color w:val="auto"/>
              </w:rPr>
            </w:pPr>
            <w:r w:rsidRPr="0086623D">
              <w:rPr>
                <w:rFonts w:ascii="標楷體" w:eastAsia="標楷體" w:hAnsi="標楷體" w:hint="eastAsia"/>
                <w:color w:val="auto"/>
              </w:rPr>
              <w:t>3..使用圖示法與實物操作，提升數學概念的理解能力，減少因閱讀理解困難而無法計算的狀況。</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4</w:t>
            </w:r>
            <w:r w:rsidRPr="0086623D">
              <w:rPr>
                <w:rFonts w:ascii="標楷體" w:eastAsia="標楷體" w:hAnsi="標楷體"/>
                <w:color w:val="auto"/>
              </w:rPr>
              <w:t>.善用增強</w:t>
            </w:r>
            <w:r w:rsidRPr="0086623D">
              <w:rPr>
                <w:rFonts w:ascii="標楷體" w:eastAsia="標楷體" w:hAnsi="標楷體" w:hint="eastAsia"/>
                <w:color w:val="auto"/>
              </w:rPr>
              <w:t>系統</w:t>
            </w:r>
            <w:r w:rsidRPr="0086623D">
              <w:rPr>
                <w:rFonts w:ascii="標楷體" w:eastAsia="標楷體" w:hAnsi="標楷體"/>
                <w:color w:val="auto"/>
              </w:rPr>
              <w:t>，提升並維持學生學習動機</w:t>
            </w:r>
            <w:r w:rsidRPr="0086623D">
              <w:rPr>
                <w:rFonts w:ascii="標楷體" w:eastAsia="標楷體" w:hAnsi="標楷體" w:hint="eastAsia"/>
                <w:color w:val="auto"/>
              </w:rPr>
              <w:t>提供單位換算表格、量角器做記號</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 xml:space="preserve">   等方式協助學生聚焦。</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5.學習單標示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教師提示</w:t>
            </w:r>
            <w:r w:rsidRPr="0086623D">
              <w:rPr>
                <w:rFonts w:ascii="標楷體" w:eastAsia="標楷體" w:hAnsi="標楷體" w:hint="eastAsia"/>
                <w:color w:val="auto"/>
              </w:rPr>
              <w:sym w:font="Wingdings" w:char="F06F"/>
            </w:r>
            <w:r w:rsidRPr="0086623D">
              <w:rPr>
                <w:rFonts w:ascii="標楷體" w:eastAsia="標楷體" w:hAnsi="標楷體" w:hint="eastAsia"/>
                <w:color w:val="auto"/>
              </w:rPr>
              <w:t>教師指導，鼓勵學生朝向</w:t>
            </w:r>
            <w:r w:rsidRPr="0086623D">
              <w:rPr>
                <w:rFonts w:ascii="標楷體" w:eastAsia="標楷體" w:hAnsi="標楷體" w:hint="eastAsia"/>
                <w:color w:val="auto"/>
              </w:rPr>
              <w:sym w:font="Wingdings" w:char="F06F"/>
            </w:r>
            <w:r w:rsidRPr="0086623D">
              <w:rPr>
                <w:rFonts w:ascii="標楷體" w:eastAsia="標楷體" w:hAnsi="標楷體" w:hint="eastAsia"/>
                <w:color w:val="auto"/>
              </w:rPr>
              <w:t>獨力完成，並</w:t>
            </w:r>
          </w:p>
          <w:p w:rsidR="00E57CBB" w:rsidRPr="0086623D" w:rsidRDefault="00E57CBB" w:rsidP="006D5FAE">
            <w:pPr>
              <w:pStyle w:val="Default"/>
              <w:spacing w:line="360" w:lineRule="exact"/>
              <w:jc w:val="both"/>
              <w:rPr>
                <w:rFonts w:ascii="標楷體" w:eastAsia="標楷體" w:hAnsi="標楷體"/>
                <w:color w:val="auto"/>
              </w:rPr>
            </w:pPr>
            <w:r w:rsidRPr="0086623D">
              <w:rPr>
                <w:rFonts w:ascii="標楷體" w:eastAsia="標楷體" w:hAnsi="標楷體" w:hint="eastAsia"/>
                <w:color w:val="auto"/>
              </w:rPr>
              <w:t xml:space="preserve">  提供獎勵，激發學生主動學習意願。</w:t>
            </w:r>
          </w:p>
        </w:tc>
      </w:tr>
      <w:tr w:rsidR="0086623D" w:rsidRPr="0086623D" w:rsidTr="006D5FAE">
        <w:trPr>
          <w:trHeight w:val="894"/>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教學環境</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1"/>
              </w:numPr>
              <w:snapToGrid w:val="0"/>
              <w:spacing w:line="360" w:lineRule="exact"/>
              <w:rPr>
                <w:rFonts w:ascii="標楷體" w:eastAsia="標楷體" w:hAnsi="標楷體"/>
                <w:color w:val="auto"/>
              </w:rPr>
            </w:pPr>
            <w:r w:rsidRPr="0086623D">
              <w:rPr>
                <w:rFonts w:ascii="標楷體" w:eastAsia="標楷體" w:hAnsi="標楷體" w:hint="eastAsia"/>
                <w:color w:val="auto"/>
              </w:rPr>
              <w:t>採用小組座位，全體面向黑板，方便討論與紀錄。</w:t>
            </w: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 xml:space="preserve">                            教師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5"/>
              <w:gridCol w:w="2055"/>
              <w:gridCol w:w="2056"/>
            </w:tblGrid>
            <w:tr w:rsidR="000711FE" w:rsidRPr="0086623D" w:rsidTr="006D5FAE">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學生A</w:t>
                  </w: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學生B</w:t>
                  </w:r>
                </w:p>
              </w:tc>
              <w:tc>
                <w:tcPr>
                  <w:tcW w:w="2055"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r w:rsidRPr="0086623D">
                    <w:rPr>
                      <w:rFonts w:ascii="標楷體" w:eastAsia="標楷體" w:hAnsi="標楷體" w:hint="eastAsia"/>
                      <w:color w:val="auto"/>
                    </w:rPr>
                    <w:t>學生C</w:t>
                  </w:r>
                </w:p>
              </w:tc>
              <w:tc>
                <w:tcPr>
                  <w:tcW w:w="2056" w:type="dxa"/>
                  <w:shd w:val="clear" w:color="auto" w:fill="auto"/>
                </w:tcPr>
                <w:p w:rsidR="00E57CBB" w:rsidRPr="0086623D" w:rsidRDefault="00E57CBB" w:rsidP="006D5FAE">
                  <w:pPr>
                    <w:pStyle w:val="Default"/>
                    <w:snapToGrid w:val="0"/>
                    <w:spacing w:line="360" w:lineRule="exact"/>
                    <w:jc w:val="center"/>
                    <w:rPr>
                      <w:rFonts w:ascii="標楷體" w:eastAsia="標楷體" w:hAnsi="標楷體"/>
                      <w:color w:val="auto"/>
                    </w:rPr>
                  </w:pPr>
                </w:p>
              </w:tc>
            </w:tr>
          </w:tbl>
          <w:p w:rsidR="00E57CBB" w:rsidRPr="0086623D" w:rsidRDefault="00E57CBB" w:rsidP="006D5FAE">
            <w:pPr>
              <w:pStyle w:val="Default"/>
              <w:snapToGrid w:val="0"/>
              <w:spacing w:line="360" w:lineRule="exact"/>
              <w:rPr>
                <w:rFonts w:ascii="標楷體" w:eastAsia="標楷體" w:hAnsi="標楷體"/>
                <w:color w:val="auto"/>
              </w:rPr>
            </w:pPr>
          </w:p>
          <w:p w:rsidR="00E57CBB" w:rsidRPr="0086623D" w:rsidRDefault="00E57CBB" w:rsidP="006D5FAE">
            <w:pPr>
              <w:pStyle w:val="Default"/>
              <w:snapToGrid w:val="0"/>
              <w:spacing w:line="360" w:lineRule="exact"/>
              <w:rPr>
                <w:rFonts w:ascii="標楷體" w:eastAsia="標楷體" w:hAnsi="標楷體"/>
                <w:color w:val="auto"/>
              </w:rPr>
            </w:pPr>
            <w:r w:rsidRPr="0086623D">
              <w:rPr>
                <w:rFonts w:ascii="標楷體" w:eastAsia="標楷體" w:hAnsi="標楷體" w:hint="eastAsia"/>
                <w:color w:val="auto"/>
              </w:rPr>
              <w:t>2學生背向門、窗、時鐘以減少干擾。</w:t>
            </w:r>
          </w:p>
        </w:tc>
      </w:tr>
      <w:tr w:rsidR="000711FE" w:rsidRPr="0086623D" w:rsidTr="006D5FAE">
        <w:trPr>
          <w:trHeight w:val="856"/>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lastRenderedPageBreak/>
              <w:t>評量方法</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1</w:t>
            </w:r>
            <w:r w:rsidRPr="0086623D">
              <w:rPr>
                <w:rFonts w:ascii="標楷體" w:eastAsia="標楷體" w:hAnsi="標楷體"/>
              </w:rPr>
              <w:t>.</w:t>
            </w:r>
            <w:r w:rsidRPr="0086623D">
              <w:rPr>
                <w:rFonts w:ascii="標楷體" w:eastAsia="標楷體" w:hAnsi="標楷體" w:hint="eastAsia"/>
              </w:rPr>
              <w:t>運用</w:t>
            </w:r>
            <w:r w:rsidRPr="0086623D">
              <w:rPr>
                <w:rFonts w:ascii="標楷體" w:eastAsia="標楷體" w:hAnsi="標楷體"/>
              </w:rPr>
              <w:t>多元</w:t>
            </w:r>
            <w:r w:rsidRPr="0086623D">
              <w:rPr>
                <w:rFonts w:ascii="標楷體" w:eastAsia="標楷體" w:hAnsi="標楷體" w:hint="eastAsia"/>
              </w:rPr>
              <w:t>評量與實作評量方式，以紙筆</w:t>
            </w:r>
            <w:r w:rsidRPr="0086623D">
              <w:rPr>
                <w:rFonts w:ascii="標楷體" w:eastAsia="標楷體" w:hAnsi="標楷體"/>
              </w:rPr>
              <w:t>、問答</w:t>
            </w:r>
            <w:r w:rsidRPr="0086623D">
              <w:rPr>
                <w:rFonts w:ascii="標楷體" w:eastAsia="標楷體" w:hAnsi="標楷體" w:hint="eastAsia"/>
              </w:rPr>
              <w:t>、操作表現來評定學習成果。</w:t>
            </w:r>
          </w:p>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2.與全校定期評量時間同步，提供資源班課程本位定期評量、形成性評量符合該生學習成績真實呈現學生學習表現。</w:t>
            </w:r>
          </w:p>
        </w:tc>
      </w:tr>
    </w:tbl>
    <w:p w:rsidR="00E57CBB" w:rsidRPr="0086623D" w:rsidRDefault="00E57CBB" w:rsidP="00E57CBB">
      <w:pPr>
        <w:pStyle w:val="Default"/>
        <w:spacing w:line="500" w:lineRule="exact"/>
        <w:rPr>
          <w:rFonts w:ascii="標楷體" w:eastAsia="標楷體" w:hAnsi="標楷體"/>
          <w:b/>
          <w:color w:val="auto"/>
          <w:sz w:val="32"/>
          <w:szCs w:val="32"/>
        </w:rPr>
      </w:pPr>
    </w:p>
    <w:p w:rsidR="00E57CBB" w:rsidRPr="0086623D" w:rsidRDefault="00E57CBB" w:rsidP="00E57CBB">
      <w:pPr>
        <w:spacing w:line="500" w:lineRule="exact"/>
        <w:jc w:val="center"/>
        <w:rPr>
          <w:rFonts w:ascii="標楷體" w:eastAsia="標楷體" w:hAnsi="標楷體"/>
          <w:sz w:val="32"/>
          <w:szCs w:val="32"/>
        </w:rPr>
      </w:pPr>
      <w:r w:rsidRPr="0086623D">
        <w:rPr>
          <w:rFonts w:ascii="標楷體" w:eastAsia="標楷體" w:hAnsi="標楷體" w:hint="eastAsia"/>
          <w:sz w:val="32"/>
          <w:szCs w:val="32"/>
        </w:rPr>
        <w:t>嘉義縣民和國民小學107</w:t>
      </w:r>
      <w:r w:rsidRPr="0086623D">
        <w:rPr>
          <w:rFonts w:eastAsia="標楷體" w:hint="eastAsia"/>
          <w:sz w:val="32"/>
          <w:szCs w:val="32"/>
        </w:rPr>
        <w:t>學年度</w:t>
      </w:r>
      <w:r w:rsidRPr="0086623D">
        <w:rPr>
          <w:rFonts w:eastAsia="標楷體" w:hint="eastAsia"/>
          <w:sz w:val="32"/>
          <w:szCs w:val="32"/>
          <w:u w:val="single"/>
        </w:rPr>
        <w:t>特需</w:t>
      </w:r>
      <w:r w:rsidRPr="0086623D">
        <w:rPr>
          <w:rFonts w:ascii="標楷體" w:eastAsia="標楷體" w:hAnsi="標楷體" w:hint="eastAsia"/>
          <w:sz w:val="32"/>
          <w:szCs w:val="32"/>
        </w:rPr>
        <w:t>領域課程調整方案</w:t>
      </w:r>
    </w:p>
    <w:p w:rsidR="00E57CBB" w:rsidRPr="0086623D" w:rsidRDefault="00E57CBB" w:rsidP="00E57CBB">
      <w:pPr>
        <w:spacing w:line="360" w:lineRule="auto"/>
        <w:ind w:leftChars="-150" w:left="-360" w:firstLineChars="150" w:firstLine="360"/>
        <w:rPr>
          <w:rFonts w:ascii="標楷體" w:eastAsia="標楷體" w:hAnsi="標楷體"/>
          <w:u w:val="single"/>
        </w:rPr>
      </w:pPr>
      <w:r w:rsidRPr="0086623D">
        <w:rPr>
          <w:rFonts w:ascii="標楷體" w:eastAsia="標楷體" w:hAnsi="標楷體" w:hint="eastAsia"/>
        </w:rPr>
        <w:t>˙班級類型：</w:t>
      </w:r>
      <w:r w:rsidRPr="0086623D">
        <w:rPr>
          <w:rFonts w:ascii="標楷體" w:eastAsia="標楷體" w:hAnsi="標楷體" w:hint="eastAsia"/>
          <w:u w:val="single"/>
        </w:rPr>
        <w:t>分散式</w:t>
      </w:r>
      <w:r w:rsidRPr="0086623D">
        <w:rPr>
          <w:rFonts w:ascii="標楷體" w:eastAsia="標楷體" w:hAnsi="標楷體" w:hint="eastAsia"/>
        </w:rPr>
        <w:t>資源班˙組別：G組˙教學者：張玉巍˙授課節數：</w:t>
      </w:r>
      <w:r w:rsidRPr="0086623D">
        <w:rPr>
          <w:rFonts w:ascii="標楷體" w:eastAsia="標楷體" w:hAnsi="標楷體" w:hint="eastAsia"/>
          <w:shd w:val="pct15" w:color="auto" w:fill="FFFFFF"/>
        </w:rPr>
        <w:t>外加</w:t>
      </w:r>
      <w:r w:rsidRPr="0086623D">
        <w:rPr>
          <w:rFonts w:ascii="標楷體" w:eastAsia="標楷體" w:hAnsi="標楷體" w:hint="eastAsia"/>
        </w:rPr>
        <w:t xml:space="preserve"> 每週</w:t>
      </w:r>
      <w:r w:rsidRPr="0086623D">
        <w:rPr>
          <w:rFonts w:ascii="標楷體" w:eastAsia="標楷體" w:hAnsi="標楷體" w:hint="eastAsia"/>
          <w:shd w:val="pct15" w:color="auto" w:fill="FFFFFF"/>
        </w:rPr>
        <w:t>1</w:t>
      </w:r>
      <w:r w:rsidRPr="0086623D">
        <w:rPr>
          <w:rFonts w:ascii="標楷體" w:eastAsia="標楷體" w:hAnsi="標楷體" w:hint="eastAsia"/>
        </w:rPr>
        <w:t>節</w:t>
      </w:r>
    </w:p>
    <w:tbl>
      <w:tblPr>
        <w:tblW w:w="0" w:type="auto"/>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456"/>
        <w:gridCol w:w="1378"/>
        <w:gridCol w:w="766"/>
        <w:gridCol w:w="1080"/>
        <w:gridCol w:w="1080"/>
        <w:gridCol w:w="3988"/>
      </w:tblGrid>
      <w:tr w:rsidR="0086623D" w:rsidRPr="0086623D" w:rsidTr="006D5FAE">
        <w:trPr>
          <w:trHeight w:val="54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項目</w:t>
            </w:r>
          </w:p>
        </w:tc>
        <w:tc>
          <w:tcPr>
            <w:tcW w:w="8292" w:type="dxa"/>
            <w:gridSpan w:val="5"/>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內容(填寫說明)</w:t>
            </w:r>
          </w:p>
        </w:tc>
      </w:tr>
      <w:tr w:rsidR="0086623D" w:rsidRPr="0086623D" w:rsidTr="006D5FAE">
        <w:trPr>
          <w:trHeight w:val="345"/>
        </w:trPr>
        <w:tc>
          <w:tcPr>
            <w:tcW w:w="1456" w:type="dxa"/>
            <w:vMerge w:val="restart"/>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學生現況</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分析</w:t>
            </w: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學生姓名</w:t>
            </w:r>
          </w:p>
        </w:tc>
        <w:tc>
          <w:tcPr>
            <w:tcW w:w="76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年級</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障礙類別</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障礙程度</w:t>
            </w:r>
          </w:p>
        </w:tc>
        <w:tc>
          <w:tcPr>
            <w:tcW w:w="3988" w:type="dxa"/>
          </w:tcPr>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學習需求特性綜述</w:t>
            </w:r>
          </w:p>
          <w:p w:rsidR="00E57CBB" w:rsidRPr="0086623D" w:rsidRDefault="00E57CBB" w:rsidP="006D5FAE">
            <w:pPr>
              <w:ind w:leftChars="-150" w:left="-360" w:firstLineChars="200" w:firstLine="480"/>
              <w:jc w:val="center"/>
              <w:rPr>
                <w:rFonts w:ascii="標楷體" w:eastAsia="標楷體" w:hAnsi="標楷體"/>
              </w:rPr>
            </w:pPr>
            <w:r w:rsidRPr="0086623D">
              <w:rPr>
                <w:rFonts w:ascii="標楷體" w:eastAsia="標楷體" w:hAnsi="標楷體" w:hint="eastAsia"/>
              </w:rPr>
              <w:t>(詳見學生個人IEP)</w:t>
            </w:r>
          </w:p>
        </w:tc>
      </w:tr>
      <w:tr w:rsidR="0086623D" w:rsidRPr="0086623D" w:rsidTr="006D5FAE">
        <w:trPr>
          <w:trHeight w:val="4478"/>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魏昱華</w:t>
            </w:r>
          </w:p>
        </w:tc>
        <w:tc>
          <w:tcPr>
            <w:tcW w:w="766"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自閉症</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智障</w:t>
            </w:r>
          </w:p>
        </w:tc>
        <w:tc>
          <w:tcPr>
            <w:tcW w:w="1080"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重度</w:t>
            </w:r>
          </w:p>
        </w:tc>
        <w:tc>
          <w:tcPr>
            <w:tcW w:w="3988" w:type="dxa"/>
            <w:vMerge w:val="restart"/>
          </w:tcPr>
          <w:p w:rsidR="00E57CBB" w:rsidRPr="0086623D" w:rsidRDefault="00E57CBB" w:rsidP="006D5FAE">
            <w:pPr>
              <w:snapToGrid w:val="0"/>
              <w:spacing w:line="240" w:lineRule="atLeast"/>
              <w:rPr>
                <w:rFonts w:ascii="標楷體" w:eastAsia="標楷體" w:hAnsi="標楷體"/>
              </w:rPr>
            </w:pPr>
            <w:r w:rsidRPr="0086623D">
              <w:rPr>
                <w:rFonts w:ascii="標楷體" w:eastAsia="標楷體" w:hAnsi="標楷體" w:hint="eastAsia"/>
              </w:rPr>
              <w:t>一、學生現況</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1.魏生大小肌肉無力，能站立行走奔跑容易跌倒。會拿取杯子但是只用指尖，執筆的技能欠缺只會一筆劃，對於大肌肉及小肌肉控制能力顯得無力，平衡感顯得不足情緒方面控制不穩定，而且協調與平衡能力欠缺導致部分動作不敢照著做，。</w:t>
            </w:r>
          </w:p>
          <w:p w:rsidR="00E57CBB" w:rsidRPr="0086623D" w:rsidRDefault="00E57CBB" w:rsidP="006D5FAE">
            <w:pPr>
              <w:adjustRightInd w:val="0"/>
              <w:snapToGrid w:val="0"/>
              <w:spacing w:line="240" w:lineRule="atLeast"/>
              <w:rPr>
                <w:rFonts w:ascii="標楷體" w:eastAsia="標楷體" w:hAnsi="標楷體"/>
              </w:rPr>
            </w:pPr>
            <w:r w:rsidRPr="0086623D">
              <w:rPr>
                <w:rFonts w:ascii="標楷體" w:eastAsia="標楷體" w:hAnsi="標楷體" w:hint="eastAsia"/>
              </w:rPr>
              <w:t>2.鐘生為腦性麻痺僵直型學生，生活動做例如坐臥行走移動的能力都是具備。但是僵直的腿步行時會出現重踏與左邊側偏的情形，生活性動作則顯得不精熟，平衡與協調動作則出現明顯不足的狀況。</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二、校園功能性移行需求：</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rPr>
              <w:t>1</w:t>
            </w:r>
            <w:r w:rsidRPr="0086623D">
              <w:rPr>
                <w:rFonts w:ascii="標楷體" w:eastAsia="標楷體" w:hAnsi="標楷體" w:hint="eastAsia"/>
              </w:rPr>
              <w:t>在教室內能行走不會撞到障礙物。</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2能跨越水溝門檻。</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3上下樓梯</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4 上課能穩定坐在課書桌椅。</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三、平衡需求：</w:t>
            </w:r>
          </w:p>
          <w:p w:rsidR="00E57CBB" w:rsidRPr="0086623D" w:rsidRDefault="00E57CBB" w:rsidP="006D5FAE">
            <w:pPr>
              <w:adjustRightInd w:val="0"/>
              <w:snapToGrid w:val="0"/>
              <w:spacing w:line="240" w:lineRule="atLeast"/>
              <w:ind w:left="204" w:hangingChars="85" w:hanging="204"/>
              <w:rPr>
                <w:rFonts w:ascii="標楷體" w:eastAsia="標楷體" w:hAnsi="標楷體"/>
              </w:rPr>
            </w:pPr>
            <w:r w:rsidRPr="0086623D">
              <w:rPr>
                <w:rFonts w:ascii="標楷體" w:eastAsia="標楷體" w:hAnsi="標楷體" w:hint="eastAsia"/>
              </w:rPr>
              <w:t>1能坐在盪鞦韆上自行主動擺盪。</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rPr>
              <w:t>2</w:t>
            </w:r>
            <w:r w:rsidRPr="0086623D">
              <w:rPr>
                <w:rFonts w:ascii="標楷體" w:eastAsia="標楷體" w:hAnsi="標楷體" w:hint="eastAsia"/>
              </w:rPr>
              <w:t>能張眼行走一直線。</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四、功能性操作</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1能倒水壺水進杯子。</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rPr>
              <w:t>2</w:t>
            </w:r>
            <w:r w:rsidRPr="0086623D">
              <w:rPr>
                <w:rFonts w:ascii="標楷體" w:eastAsia="標楷體" w:hAnsi="標楷體" w:hint="eastAsia"/>
              </w:rPr>
              <w:t>能將喇叭鎖門板與窗戶關上打開。</w:t>
            </w:r>
          </w:p>
          <w:p w:rsidR="00E57CBB" w:rsidRPr="0086623D" w:rsidRDefault="00E57CBB" w:rsidP="006D5FAE">
            <w:pPr>
              <w:adjustRightInd w:val="0"/>
              <w:snapToGrid w:val="0"/>
              <w:spacing w:line="240" w:lineRule="atLeast"/>
              <w:ind w:left="542" w:hangingChars="226" w:hanging="542"/>
              <w:rPr>
                <w:rFonts w:ascii="標楷體" w:eastAsia="標楷體" w:hAnsi="標楷體"/>
              </w:rPr>
            </w:pPr>
            <w:r w:rsidRPr="0086623D">
              <w:rPr>
                <w:rFonts w:ascii="標楷體" w:eastAsia="標楷體" w:hAnsi="標楷體" w:hint="eastAsia"/>
              </w:rPr>
              <w:t>3.能使用剪刀</w:t>
            </w:r>
          </w:p>
          <w:p w:rsidR="00E57CBB" w:rsidRPr="0086623D" w:rsidRDefault="00E57CBB" w:rsidP="006D5FAE">
            <w:pPr>
              <w:adjustRightInd w:val="0"/>
              <w:snapToGrid w:val="0"/>
              <w:spacing w:line="240" w:lineRule="atLeast"/>
              <w:ind w:left="543" w:hangingChars="226" w:hanging="543"/>
              <w:rPr>
                <w:rFonts w:ascii="標楷體" w:eastAsia="標楷體" w:hAnsi="標楷體"/>
                <w:b/>
                <w:bdr w:val="single" w:sz="4" w:space="0" w:color="auto"/>
              </w:rPr>
            </w:pPr>
            <w:r w:rsidRPr="0086623D">
              <w:rPr>
                <w:rFonts w:ascii="標楷體" w:eastAsia="標楷體" w:hAnsi="標楷體" w:hint="eastAsia"/>
                <w:b/>
                <w:bdr w:val="single" w:sz="4" w:space="0" w:color="auto"/>
              </w:rPr>
              <w:t>個別需求：</w:t>
            </w:r>
          </w:p>
          <w:p w:rsidR="00E57CBB" w:rsidRPr="0086623D" w:rsidRDefault="00E57CBB" w:rsidP="00B93284">
            <w:pPr>
              <w:pStyle w:val="afc"/>
              <w:numPr>
                <w:ilvl w:val="0"/>
                <w:numId w:val="89"/>
              </w:numPr>
              <w:adjustRightInd w:val="0"/>
              <w:snapToGrid w:val="0"/>
              <w:spacing w:line="240" w:lineRule="atLeast"/>
              <w:ind w:leftChars="0"/>
              <w:rPr>
                <w:rFonts w:ascii="標楷體" w:eastAsia="標楷體" w:hAnsi="標楷體"/>
              </w:rPr>
            </w:pPr>
            <w:r w:rsidRPr="0086623D">
              <w:rPr>
                <w:rFonts w:ascii="標楷體" w:eastAsia="標楷體" w:hAnsi="標楷體" w:hint="eastAsia"/>
              </w:rPr>
              <w:lastRenderedPageBreak/>
              <w:t>魏生因障礙程度重，對學習的低</w:t>
            </w:r>
          </w:p>
          <w:p w:rsidR="00E57CBB" w:rsidRPr="0086623D" w:rsidRDefault="00E57CBB" w:rsidP="006D5FAE">
            <w:pPr>
              <w:pStyle w:val="afc"/>
              <w:adjustRightInd w:val="0"/>
              <w:snapToGrid w:val="0"/>
              <w:spacing w:line="240" w:lineRule="atLeast"/>
              <w:ind w:leftChars="0"/>
              <w:rPr>
                <w:rFonts w:ascii="標楷體" w:eastAsia="標楷體" w:hAnsi="標楷體"/>
              </w:rPr>
            </w:pPr>
            <w:r w:rsidRPr="0086623D">
              <w:rPr>
                <w:rFonts w:ascii="標楷體" w:eastAsia="標楷體" w:hAnsi="標楷體" w:hint="eastAsia"/>
              </w:rPr>
              <w:t>落，學習表現差距最大。</w:t>
            </w:r>
          </w:p>
          <w:p w:rsidR="00E57CBB" w:rsidRPr="0086623D" w:rsidRDefault="00E57CBB" w:rsidP="00B93284">
            <w:pPr>
              <w:pStyle w:val="afc"/>
              <w:numPr>
                <w:ilvl w:val="0"/>
                <w:numId w:val="89"/>
              </w:numPr>
              <w:adjustRightInd w:val="0"/>
              <w:snapToGrid w:val="0"/>
              <w:spacing w:line="240" w:lineRule="atLeast"/>
              <w:ind w:leftChars="0"/>
              <w:rPr>
                <w:rFonts w:ascii="標楷體" w:eastAsia="標楷體" w:hAnsi="標楷體"/>
              </w:rPr>
            </w:pPr>
            <w:r w:rsidRPr="0086623D">
              <w:rPr>
                <w:rFonts w:ascii="標楷體" w:eastAsia="標楷體" w:hAnsi="標楷體" w:hint="eastAsia"/>
              </w:rPr>
              <w:t>鐘生腦麻僵直型，精細動作操作</w:t>
            </w:r>
          </w:p>
          <w:p w:rsidR="00E57CBB" w:rsidRPr="0086623D" w:rsidRDefault="00E57CBB" w:rsidP="006D5FAE">
            <w:pPr>
              <w:pStyle w:val="afc"/>
              <w:adjustRightInd w:val="0"/>
              <w:snapToGrid w:val="0"/>
              <w:spacing w:line="240" w:lineRule="atLeast"/>
              <w:ind w:leftChars="0"/>
              <w:rPr>
                <w:rFonts w:ascii="標楷體" w:eastAsia="標楷體" w:hAnsi="標楷體"/>
              </w:rPr>
            </w:pPr>
            <w:r w:rsidRPr="0086623D">
              <w:rPr>
                <w:rFonts w:ascii="標楷體" w:eastAsia="標楷體" w:hAnsi="標楷體" w:hint="eastAsia"/>
              </w:rPr>
              <w:t>有困難。以生活動作技能項目為主。</w:t>
            </w:r>
          </w:p>
          <w:p w:rsidR="00E57CBB" w:rsidRPr="0086623D" w:rsidRDefault="00E57CBB" w:rsidP="00B93284">
            <w:pPr>
              <w:pStyle w:val="afc"/>
              <w:numPr>
                <w:ilvl w:val="0"/>
                <w:numId w:val="89"/>
              </w:numPr>
              <w:adjustRightInd w:val="0"/>
              <w:snapToGrid w:val="0"/>
              <w:spacing w:line="240" w:lineRule="atLeast"/>
              <w:ind w:leftChars="0"/>
              <w:rPr>
                <w:rFonts w:ascii="標楷體" w:eastAsia="標楷體" w:hAnsi="標楷體"/>
              </w:rPr>
            </w:pPr>
            <w:r w:rsidRPr="0086623D">
              <w:rPr>
                <w:rFonts w:ascii="標楷體" w:eastAsia="標楷體" w:hAnsi="標楷體" w:hint="eastAsia"/>
              </w:rPr>
              <w:t>蔡生的平衡感差異性大在三位中</w:t>
            </w:r>
          </w:p>
          <w:p w:rsidR="00E57CBB" w:rsidRPr="0086623D" w:rsidRDefault="00E57CBB" w:rsidP="006D5FAE">
            <w:pPr>
              <w:pStyle w:val="afc"/>
              <w:adjustRightInd w:val="0"/>
              <w:snapToGrid w:val="0"/>
              <w:spacing w:line="240" w:lineRule="atLeast"/>
              <w:ind w:leftChars="0"/>
              <w:rPr>
                <w:rFonts w:ascii="標楷體" w:eastAsia="標楷體" w:hAnsi="標楷體"/>
              </w:rPr>
            </w:pPr>
            <w:r w:rsidRPr="0086623D">
              <w:rPr>
                <w:rFonts w:ascii="標楷體" w:eastAsia="標楷體" w:hAnsi="標楷體" w:hint="eastAsia"/>
              </w:rPr>
              <w:t>雖然溝通能力最好，但是平衡感與知動協調最差。</w:t>
            </w:r>
          </w:p>
        </w:tc>
      </w:tr>
      <w:tr w:rsidR="0086623D" w:rsidRPr="0086623D" w:rsidTr="006D5FAE">
        <w:trPr>
          <w:trHeight w:val="4260"/>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鐘汶真</w:t>
            </w:r>
          </w:p>
        </w:tc>
        <w:tc>
          <w:tcPr>
            <w:tcW w:w="766" w:type="dxa"/>
            <w:tcBorders>
              <w:top w:val="single" w:sz="4" w:space="0" w:color="auto"/>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二</w:t>
            </w:r>
          </w:p>
        </w:tc>
        <w:tc>
          <w:tcPr>
            <w:tcW w:w="1080" w:type="dxa"/>
            <w:tcBorders>
              <w:bottom w:val="single" w:sz="4" w:space="0" w:color="auto"/>
            </w:tcBorders>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腦麻</w:t>
            </w:r>
          </w:p>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智障</w:t>
            </w:r>
          </w:p>
        </w:tc>
        <w:tc>
          <w:tcPr>
            <w:tcW w:w="1080" w:type="dxa"/>
            <w:tcBorders>
              <w:bottom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中度</w:t>
            </w:r>
          </w:p>
        </w:tc>
        <w:tc>
          <w:tcPr>
            <w:tcW w:w="3988"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2205"/>
        </w:trPr>
        <w:tc>
          <w:tcPr>
            <w:tcW w:w="1456" w:type="dxa"/>
            <w:vMerge/>
          </w:tcPr>
          <w:p w:rsidR="00E57CBB" w:rsidRPr="0086623D" w:rsidRDefault="00E57CBB" w:rsidP="006D5FAE">
            <w:pPr>
              <w:ind w:leftChars="-150" w:left="-360" w:firstLineChars="150" w:firstLine="360"/>
              <w:jc w:val="center"/>
              <w:rPr>
                <w:rFonts w:ascii="標楷體" w:eastAsia="標楷體" w:hAnsi="標楷體"/>
              </w:rPr>
            </w:pPr>
          </w:p>
        </w:tc>
        <w:tc>
          <w:tcPr>
            <w:tcW w:w="1378"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蔡怡婷</w:t>
            </w:r>
          </w:p>
        </w:tc>
        <w:tc>
          <w:tcPr>
            <w:tcW w:w="766"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六</w:t>
            </w:r>
          </w:p>
        </w:tc>
        <w:tc>
          <w:tcPr>
            <w:tcW w:w="1080" w:type="dxa"/>
            <w:tcBorders>
              <w:top w:val="single" w:sz="4" w:space="0" w:color="auto"/>
            </w:tcBorders>
            <w:vAlign w:val="center"/>
          </w:tcPr>
          <w:p w:rsidR="00E57CBB" w:rsidRPr="0086623D" w:rsidRDefault="00E57CBB" w:rsidP="006D5FAE">
            <w:pPr>
              <w:snapToGrid w:val="0"/>
              <w:jc w:val="center"/>
              <w:rPr>
                <w:rFonts w:ascii="標楷體" w:eastAsia="標楷體" w:hAnsi="標楷體"/>
              </w:rPr>
            </w:pPr>
            <w:r w:rsidRPr="0086623D">
              <w:rPr>
                <w:rFonts w:ascii="標楷體" w:eastAsia="標楷體" w:hAnsi="標楷體" w:hint="eastAsia"/>
              </w:rPr>
              <w:t>智障</w:t>
            </w:r>
          </w:p>
        </w:tc>
        <w:tc>
          <w:tcPr>
            <w:tcW w:w="1080" w:type="dxa"/>
            <w:tcBorders>
              <w:top w:val="single" w:sz="4" w:space="0" w:color="auto"/>
            </w:tcBorders>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輕度</w:t>
            </w:r>
          </w:p>
        </w:tc>
        <w:tc>
          <w:tcPr>
            <w:tcW w:w="3988" w:type="dxa"/>
            <w:vMerge/>
          </w:tcPr>
          <w:p w:rsidR="00E57CBB" w:rsidRPr="0086623D" w:rsidRDefault="00E57CBB" w:rsidP="006D5FAE">
            <w:pPr>
              <w:ind w:leftChars="-150" w:left="-360" w:firstLineChars="150" w:firstLine="360"/>
              <w:jc w:val="center"/>
              <w:rPr>
                <w:rFonts w:ascii="標楷體" w:eastAsia="標楷體" w:hAnsi="標楷體"/>
              </w:rPr>
            </w:pPr>
          </w:p>
        </w:tc>
      </w:tr>
      <w:tr w:rsidR="0086623D" w:rsidRPr="0086623D" w:rsidTr="006D5FAE">
        <w:trPr>
          <w:trHeight w:val="737"/>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學生IEP</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學年目標</w:t>
            </w:r>
          </w:p>
        </w:tc>
        <w:tc>
          <w:tcPr>
            <w:tcW w:w="8292"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1能獨自平穩安全走上下樓梯。</w:t>
            </w:r>
          </w:p>
          <w:p w:rsidR="00E57CBB" w:rsidRPr="0086623D" w:rsidRDefault="00E57CBB" w:rsidP="006D5FAE">
            <w:pPr>
              <w:jc w:val="both"/>
              <w:rPr>
                <w:rFonts w:ascii="標楷體" w:eastAsia="標楷體" w:hAnsi="標楷體"/>
              </w:rPr>
            </w:pPr>
            <w:r w:rsidRPr="0086623D">
              <w:rPr>
                <w:rFonts w:ascii="標楷體" w:eastAsia="標楷體" w:hAnsi="標楷體"/>
              </w:rPr>
              <w:t>2</w:t>
            </w:r>
            <w:r w:rsidRPr="0086623D">
              <w:rPr>
                <w:rFonts w:ascii="標楷體" w:eastAsia="標楷體" w:hAnsi="標楷體" w:hint="eastAsia"/>
              </w:rPr>
              <w:t>能自行穿脫衣物(褲子襪子及穿鞋子)。</w:t>
            </w:r>
          </w:p>
          <w:p w:rsidR="00E57CBB" w:rsidRPr="0086623D" w:rsidRDefault="00E57CBB" w:rsidP="006D5FAE">
            <w:pPr>
              <w:jc w:val="both"/>
              <w:rPr>
                <w:rFonts w:ascii="標楷體" w:eastAsia="標楷體" w:hAnsi="標楷體"/>
              </w:rPr>
            </w:pPr>
            <w:r w:rsidRPr="0086623D">
              <w:rPr>
                <w:rFonts w:ascii="標楷體" w:eastAsia="標楷體" w:hAnsi="標楷體"/>
              </w:rPr>
              <w:t>3</w:t>
            </w:r>
            <w:r w:rsidRPr="0086623D">
              <w:rPr>
                <w:rFonts w:ascii="標楷體" w:eastAsia="標楷體" w:hAnsi="標楷體" w:hint="eastAsia"/>
              </w:rPr>
              <w:t>能使用剪刀夾子進食等器具。</w:t>
            </w:r>
          </w:p>
          <w:p w:rsidR="00E57CBB" w:rsidRPr="0086623D" w:rsidRDefault="00E57CBB" w:rsidP="006D5FAE">
            <w:pPr>
              <w:jc w:val="both"/>
              <w:rPr>
                <w:rFonts w:ascii="標楷體" w:eastAsia="標楷體" w:hAnsi="標楷體"/>
              </w:rPr>
            </w:pPr>
            <w:r w:rsidRPr="0086623D">
              <w:rPr>
                <w:rFonts w:ascii="標楷體" w:eastAsia="標楷體" w:hAnsi="標楷體"/>
              </w:rPr>
              <w:t>4</w:t>
            </w:r>
            <w:r w:rsidRPr="0086623D">
              <w:rPr>
                <w:rFonts w:ascii="標楷體" w:eastAsia="標楷體" w:hAnsi="標楷體" w:hint="eastAsia"/>
              </w:rPr>
              <w:t>.能在移動中維持平衡姿勢。</w:t>
            </w:r>
          </w:p>
          <w:p w:rsidR="00E57CBB" w:rsidRPr="0086623D" w:rsidRDefault="00E57CBB" w:rsidP="006D5FAE">
            <w:pPr>
              <w:jc w:val="both"/>
              <w:rPr>
                <w:rFonts w:ascii="標楷體" w:eastAsia="標楷體" w:hAnsi="標楷體"/>
              </w:rPr>
            </w:pPr>
            <w:r w:rsidRPr="0086623D">
              <w:rPr>
                <w:rFonts w:ascii="標楷體" w:eastAsia="標楷體" w:hAnsi="標楷體" w:hint="eastAsia"/>
              </w:rPr>
              <w:t>5.行進間能主動判斷平安跨越繞過障礙物。</w:t>
            </w:r>
          </w:p>
        </w:tc>
      </w:tr>
      <w:tr w:rsidR="000711FE" w:rsidRPr="0086623D" w:rsidTr="006D5FAE">
        <w:trPr>
          <w:trHeight w:val="995"/>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教學內容</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一、因應學生障礙設計以自主活動與生活自理內容調整。</w:t>
            </w:r>
          </w:p>
          <w:p w:rsidR="00E57CBB" w:rsidRPr="0086623D" w:rsidRDefault="00E57CBB" w:rsidP="006D5FAE">
            <w:pPr>
              <w:jc w:val="both"/>
              <w:rPr>
                <w:rFonts w:ascii="標楷體" w:eastAsia="標楷體" w:hAnsi="標楷體"/>
              </w:rPr>
            </w:pPr>
            <w:r w:rsidRPr="0086623D">
              <w:rPr>
                <w:rFonts w:ascii="標楷體" w:eastAsia="標楷體" w:hAnsi="標楷體" w:hint="eastAsia"/>
              </w:rPr>
              <w:t>二、調整方式：</w:t>
            </w:r>
          </w:p>
          <w:p w:rsidR="00E57CBB" w:rsidRPr="0086623D" w:rsidRDefault="00E57CBB" w:rsidP="006D5FAE">
            <w:pPr>
              <w:jc w:val="both"/>
              <w:rPr>
                <w:rFonts w:ascii="標楷體" w:eastAsia="標楷體" w:hAnsi="標楷體"/>
              </w:rPr>
            </w:pPr>
            <w:r w:rsidRPr="0086623D">
              <w:rPr>
                <w:rFonts w:ascii="標楷體" w:eastAsia="標楷體" w:hAnsi="標楷體"/>
              </w:rPr>
              <w:t>1</w:t>
            </w:r>
            <w:r w:rsidRPr="0086623D">
              <w:rPr>
                <w:rFonts w:ascii="標楷體" w:eastAsia="標楷體" w:hAnsi="標楷體" w:hint="eastAsia"/>
              </w:rPr>
              <w:t>生活化教材：</w:t>
            </w:r>
          </w:p>
          <w:p w:rsidR="00E57CBB" w:rsidRPr="0086623D" w:rsidRDefault="00E57CBB" w:rsidP="006D5FAE">
            <w:pPr>
              <w:jc w:val="both"/>
              <w:rPr>
                <w:rFonts w:ascii="標楷體" w:eastAsia="標楷體" w:hAnsi="標楷體"/>
              </w:rPr>
            </w:pPr>
            <w:r w:rsidRPr="0086623D">
              <w:rPr>
                <w:rFonts w:ascii="標楷體" w:eastAsia="標楷體" w:hAnsi="標楷體" w:hint="eastAsia"/>
              </w:rPr>
              <w:t xml:space="preserve"> 以實際操作，課程內容的設計以貼近生活化、移動化為主。。</w:t>
            </w:r>
          </w:p>
          <w:p w:rsidR="00E57CBB" w:rsidRPr="0086623D" w:rsidRDefault="00E57CBB" w:rsidP="006D5FAE">
            <w:pPr>
              <w:jc w:val="both"/>
              <w:rPr>
                <w:rFonts w:ascii="標楷體" w:eastAsia="標楷體" w:hAnsi="標楷體"/>
              </w:rPr>
            </w:pPr>
            <w:r w:rsidRPr="0086623D">
              <w:rPr>
                <w:rFonts w:ascii="標楷體" w:eastAsia="標楷體" w:hAnsi="標楷體" w:hint="eastAsia"/>
              </w:rPr>
              <w:t>2增加練習的內容</w:t>
            </w:r>
          </w:p>
          <w:p w:rsidR="00E57CBB" w:rsidRPr="0086623D" w:rsidRDefault="00E57CBB" w:rsidP="006D5FAE">
            <w:pPr>
              <w:jc w:val="both"/>
              <w:rPr>
                <w:rFonts w:ascii="標楷體" w:eastAsia="標楷體" w:hAnsi="標楷體"/>
              </w:rPr>
            </w:pPr>
            <w:r w:rsidRPr="0086623D">
              <w:rPr>
                <w:rFonts w:ascii="標楷體" w:eastAsia="標楷體" w:hAnsi="標楷體" w:hint="eastAsia"/>
              </w:rPr>
              <w:t xml:space="preserve"> 配合單元，每次上課以2種技巧進行反覆性練習，以求精熟。</w:t>
            </w:r>
          </w:p>
          <w:p w:rsidR="00E57CBB" w:rsidRPr="0086623D" w:rsidRDefault="00E57CBB" w:rsidP="006D5FAE">
            <w:pPr>
              <w:jc w:val="both"/>
              <w:rPr>
                <w:rFonts w:ascii="標楷體" w:eastAsia="標楷體" w:hAnsi="標楷體"/>
              </w:rPr>
            </w:pPr>
            <w:r w:rsidRPr="0086623D">
              <w:rPr>
                <w:rFonts w:ascii="標楷體" w:eastAsia="標楷體" w:hAnsi="標楷體" w:hint="eastAsia"/>
              </w:rPr>
              <w:t>3、分解動作</w:t>
            </w:r>
          </w:p>
          <w:p w:rsidR="00E57CBB" w:rsidRPr="0086623D" w:rsidRDefault="00E57CBB" w:rsidP="006D5FAE">
            <w:pPr>
              <w:jc w:val="both"/>
              <w:rPr>
                <w:rFonts w:ascii="標楷體" w:eastAsia="標楷體" w:hAnsi="標楷體"/>
              </w:rPr>
            </w:pPr>
            <w:r w:rsidRPr="0086623D">
              <w:rPr>
                <w:rFonts w:ascii="標楷體" w:eastAsia="標楷體" w:hAnsi="標楷體" w:hint="eastAsia"/>
              </w:rPr>
              <w:t>採用大小肌肉都訓練到肌肉與軀幹間的動作協調的概念，將單元目標操作精熟，循序漸進並據此連結生活技巧。</w:t>
            </w:r>
          </w:p>
        </w:tc>
      </w:tr>
      <w:tr w:rsidR="000711FE" w:rsidRPr="0086623D" w:rsidTr="006D5FAE">
        <w:trPr>
          <w:trHeight w:val="580"/>
        </w:trPr>
        <w:tc>
          <w:tcPr>
            <w:tcW w:w="1456" w:type="dxa"/>
            <w:vAlign w:val="center"/>
          </w:tcPr>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教學歷程</w:t>
            </w:r>
          </w:p>
          <w:p w:rsidR="00E57CBB" w:rsidRPr="0086623D" w:rsidRDefault="00E57CBB" w:rsidP="006D5FAE">
            <w:pPr>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numPr>
                <w:ilvl w:val="0"/>
                <w:numId w:val="87"/>
              </w:numPr>
              <w:rPr>
                <w:rFonts w:ascii="標楷體" w:eastAsia="標楷體" w:hAnsi="標楷體"/>
              </w:rPr>
            </w:pPr>
            <w:r w:rsidRPr="0086623D">
              <w:rPr>
                <w:rFonts w:ascii="標楷體" w:eastAsia="標楷體" w:hAnsi="標楷體" w:hint="eastAsia"/>
              </w:rPr>
              <w:t>教師示範，進行直接教學，引導學生實際操作練習。</w:t>
            </w:r>
          </w:p>
          <w:p w:rsidR="00E57CBB" w:rsidRPr="0086623D" w:rsidRDefault="00E57CBB" w:rsidP="00B93284">
            <w:pPr>
              <w:numPr>
                <w:ilvl w:val="0"/>
                <w:numId w:val="87"/>
              </w:numPr>
              <w:rPr>
                <w:rFonts w:ascii="標楷體" w:eastAsia="標楷體" w:hAnsi="標楷體"/>
              </w:rPr>
            </w:pPr>
            <w:r w:rsidRPr="0086623D">
              <w:rPr>
                <w:rFonts w:ascii="標楷體" w:eastAsia="標楷體" w:hAnsi="標楷體" w:cs="標楷體" w:hint="eastAsia"/>
              </w:rPr>
              <w:t>利用鷹架理論，指派教助員協助程度較重度者，進行課程活動。</w:t>
            </w:r>
          </w:p>
        </w:tc>
      </w:tr>
      <w:tr w:rsidR="000711FE" w:rsidRPr="0086623D" w:rsidTr="006D5FAE">
        <w:trPr>
          <w:trHeight w:val="894"/>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教學環境</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B93284">
            <w:pPr>
              <w:pStyle w:val="Default"/>
              <w:numPr>
                <w:ilvl w:val="0"/>
                <w:numId w:val="88"/>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依照學生學習需要與學校資源，彈性調整上課地點及活動方式。</w:t>
            </w:r>
          </w:p>
          <w:p w:rsidR="00E57CBB" w:rsidRPr="0086623D" w:rsidRDefault="00E57CBB" w:rsidP="00B93284">
            <w:pPr>
              <w:pStyle w:val="Default"/>
              <w:numPr>
                <w:ilvl w:val="0"/>
                <w:numId w:val="88"/>
              </w:numPr>
              <w:snapToGrid w:val="0"/>
              <w:spacing w:line="360" w:lineRule="exact"/>
              <w:rPr>
                <w:rFonts w:ascii="標楷體" w:eastAsia="標楷體" w:hAnsi="標楷體" w:cs="標楷體"/>
                <w:color w:val="auto"/>
              </w:rPr>
            </w:pPr>
            <w:r w:rsidRPr="0086623D">
              <w:rPr>
                <w:rFonts w:ascii="標楷體" w:eastAsia="標楷體" w:hAnsi="標楷體" w:cs="標楷體" w:hint="eastAsia"/>
                <w:color w:val="auto"/>
              </w:rPr>
              <w:t>保持環境整齊清潔，減少不必要的視覺刺激。</w:t>
            </w:r>
          </w:p>
        </w:tc>
      </w:tr>
      <w:tr w:rsidR="000711FE" w:rsidRPr="0086623D" w:rsidTr="006D5FAE">
        <w:trPr>
          <w:trHeight w:val="713"/>
        </w:trPr>
        <w:tc>
          <w:tcPr>
            <w:tcW w:w="1456" w:type="dxa"/>
            <w:vAlign w:val="center"/>
          </w:tcPr>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評量方法</w:t>
            </w:r>
          </w:p>
          <w:p w:rsidR="00E57CBB" w:rsidRPr="0086623D" w:rsidRDefault="00E57CBB" w:rsidP="006D5FAE">
            <w:pPr>
              <w:snapToGrid w:val="0"/>
              <w:spacing w:line="360" w:lineRule="exact"/>
              <w:ind w:leftChars="-150" w:left="-360" w:firstLineChars="150" w:firstLine="360"/>
              <w:jc w:val="center"/>
              <w:rPr>
                <w:rFonts w:ascii="標楷體" w:eastAsia="標楷體" w:hAnsi="標楷體"/>
              </w:rPr>
            </w:pPr>
            <w:r w:rsidRPr="0086623D">
              <w:rPr>
                <w:rFonts w:ascii="標楷體" w:eastAsia="標楷體" w:hAnsi="標楷體" w:hint="eastAsia"/>
              </w:rPr>
              <w:t>調整</w:t>
            </w:r>
          </w:p>
        </w:tc>
        <w:tc>
          <w:tcPr>
            <w:tcW w:w="8292" w:type="dxa"/>
            <w:gridSpan w:val="5"/>
            <w:vAlign w:val="center"/>
          </w:tcPr>
          <w:p w:rsidR="00E57CBB" w:rsidRPr="0086623D" w:rsidRDefault="00E57CBB" w:rsidP="006D5FAE">
            <w:pPr>
              <w:snapToGrid w:val="0"/>
              <w:spacing w:line="360" w:lineRule="exact"/>
              <w:jc w:val="both"/>
              <w:rPr>
                <w:rFonts w:ascii="標楷體" w:eastAsia="標楷體" w:hAnsi="標楷體"/>
              </w:rPr>
            </w:pPr>
            <w:r w:rsidRPr="0086623D">
              <w:rPr>
                <w:rFonts w:ascii="標楷體" w:eastAsia="標楷體" w:hAnsi="標楷體" w:hint="eastAsia"/>
              </w:rPr>
              <w:t>採取觀察、實作評量檢視學生學習成效。</w:t>
            </w:r>
          </w:p>
        </w:tc>
      </w:tr>
    </w:tbl>
    <w:p w:rsidR="00E57CBB" w:rsidRPr="0086623D" w:rsidRDefault="00E57CBB" w:rsidP="00E57CBB">
      <w:pPr>
        <w:spacing w:line="400" w:lineRule="exact"/>
        <w:rPr>
          <w:rFonts w:ascii="標楷體" w:eastAsia="標楷體" w:hAnsi="標楷體"/>
          <w:sz w:val="28"/>
          <w:szCs w:val="28"/>
        </w:rPr>
      </w:pPr>
      <w:r w:rsidRPr="0086623D">
        <w:rPr>
          <w:rFonts w:ascii="標楷體" w:eastAsia="標楷體" w:hAnsi="標楷體" w:hint="eastAsia"/>
          <w:sz w:val="28"/>
          <w:szCs w:val="28"/>
        </w:rPr>
        <w:t>※教學進度表</w:t>
      </w:r>
    </w:p>
    <w:p w:rsidR="00E57CBB" w:rsidRPr="0086623D" w:rsidRDefault="00E57CBB" w:rsidP="00E57CBB">
      <w:pPr>
        <w:spacing w:line="400" w:lineRule="exact"/>
        <w:ind w:firstLineChars="50" w:firstLine="120"/>
        <w:rPr>
          <w:rFonts w:ascii="標楷體" w:eastAsia="標楷體" w:hAnsi="標楷體"/>
        </w:rPr>
      </w:pPr>
      <w:r w:rsidRPr="0086623D">
        <w:rPr>
          <w:rFonts w:ascii="標楷體" w:eastAsia="標楷體" w:hAnsi="標楷體" w:hint="eastAsia"/>
        </w:rPr>
        <w:t>一﹑第一學期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734"/>
        <w:gridCol w:w="4731"/>
      </w:tblGrid>
      <w:tr w:rsidR="000711FE" w:rsidRPr="0086623D" w:rsidTr="006D5FAE">
        <w:tc>
          <w:tcPr>
            <w:tcW w:w="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週次</w:t>
            </w:r>
          </w:p>
        </w:tc>
        <w:tc>
          <w:tcPr>
            <w:tcW w:w="2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單元名稱</w:t>
            </w:r>
          </w:p>
        </w:tc>
        <w:tc>
          <w:tcPr>
            <w:tcW w:w="47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學習內容</w:t>
            </w:r>
          </w:p>
        </w:tc>
      </w:tr>
      <w:tr w:rsidR="000711FE" w:rsidRPr="0086623D" w:rsidTr="006D5FAE">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1-7</w:t>
            </w:r>
          </w:p>
        </w:tc>
        <w:tc>
          <w:tcPr>
            <w:tcW w:w="2734"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一、行走500公尺</w:t>
            </w:r>
          </w:p>
          <w:p w:rsidR="00E57CBB" w:rsidRPr="0086623D" w:rsidRDefault="00E57CBB" w:rsidP="006D5FAE">
            <w:pPr>
              <w:rPr>
                <w:rFonts w:ascii="標楷體" w:eastAsia="標楷體" w:hAnsi="標楷體"/>
              </w:rPr>
            </w:pPr>
            <w:r w:rsidRPr="0086623D">
              <w:rPr>
                <w:rFonts w:ascii="標楷體" w:eastAsia="標楷體" w:hAnsi="標楷體" w:hint="eastAsia"/>
              </w:rPr>
              <w:t>二、走直線50公尺</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86"/>
              </w:numPr>
              <w:ind w:leftChars="0"/>
              <w:rPr>
                <w:rFonts w:ascii="標楷體" w:eastAsia="標楷體" w:hAnsi="標楷體"/>
              </w:rPr>
            </w:pPr>
            <w:r w:rsidRPr="0086623D">
              <w:rPr>
                <w:rFonts w:ascii="標楷體" w:eastAsia="標楷體" w:hAnsi="標楷體" w:hint="eastAsia"/>
              </w:rPr>
              <w:t>建立行走500公尺的下肢肌力。</w:t>
            </w:r>
          </w:p>
          <w:p w:rsidR="00E57CBB" w:rsidRPr="0086623D" w:rsidRDefault="00E57CBB" w:rsidP="00B93284">
            <w:pPr>
              <w:pStyle w:val="afc"/>
              <w:numPr>
                <w:ilvl w:val="0"/>
                <w:numId w:val="86"/>
              </w:numPr>
              <w:ind w:leftChars="0"/>
              <w:rPr>
                <w:rFonts w:ascii="標楷體" w:eastAsia="標楷體" w:hAnsi="標楷體"/>
              </w:rPr>
            </w:pPr>
            <w:r w:rsidRPr="0086623D">
              <w:rPr>
                <w:rFonts w:ascii="標楷體" w:eastAsia="標楷體" w:hAnsi="標楷體" w:hint="eastAsia"/>
              </w:rPr>
              <w:t>能獨自完成500公尺行走。</w:t>
            </w:r>
          </w:p>
          <w:p w:rsidR="00E57CBB" w:rsidRPr="0086623D" w:rsidRDefault="00E57CBB" w:rsidP="00B93284">
            <w:pPr>
              <w:pStyle w:val="afc"/>
              <w:numPr>
                <w:ilvl w:val="0"/>
                <w:numId w:val="86"/>
              </w:numPr>
              <w:ind w:leftChars="0"/>
              <w:rPr>
                <w:rFonts w:ascii="標楷體" w:eastAsia="標楷體" w:hAnsi="標楷體"/>
              </w:rPr>
            </w:pPr>
            <w:r w:rsidRPr="0086623D">
              <w:rPr>
                <w:rFonts w:ascii="標楷體" w:eastAsia="標楷體" w:hAnsi="標楷體" w:hint="eastAsia"/>
              </w:rPr>
              <w:t>能進行直線行進。</w:t>
            </w:r>
          </w:p>
        </w:tc>
      </w:tr>
      <w:tr w:rsidR="000711FE" w:rsidRPr="0086623D" w:rsidTr="006D5FAE">
        <w:trPr>
          <w:trHeight w:val="254"/>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8-14</w:t>
            </w:r>
          </w:p>
        </w:tc>
        <w:tc>
          <w:tcPr>
            <w:tcW w:w="2734"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6D5FAE">
            <w:pPr>
              <w:rPr>
                <w:rFonts w:ascii="標楷體" w:eastAsia="標楷體" w:hAnsi="標楷體"/>
              </w:rPr>
            </w:pPr>
            <w:r w:rsidRPr="0086623D">
              <w:rPr>
                <w:rFonts w:ascii="標楷體" w:eastAsia="標楷體" w:hAnsi="標楷體" w:hint="eastAsia"/>
              </w:rPr>
              <w:t>二、走直線50公尺</w:t>
            </w:r>
          </w:p>
          <w:p w:rsidR="00E57CBB" w:rsidRPr="0086623D" w:rsidRDefault="00E57CBB" w:rsidP="006D5FAE">
            <w:pPr>
              <w:rPr>
                <w:rFonts w:ascii="標楷體" w:eastAsia="標楷體" w:hAnsi="標楷體"/>
              </w:rPr>
            </w:pPr>
            <w:r w:rsidRPr="0086623D">
              <w:rPr>
                <w:rFonts w:ascii="標楷體" w:eastAsia="標楷體" w:hAnsi="標楷體" w:hint="eastAsia"/>
              </w:rPr>
              <w:t>三、腳踏平衡腳踏車</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90"/>
              </w:numPr>
              <w:ind w:leftChars="0"/>
              <w:rPr>
                <w:rFonts w:ascii="標楷體" w:eastAsia="標楷體" w:hAnsi="標楷體"/>
              </w:rPr>
            </w:pPr>
            <w:r w:rsidRPr="0086623D">
              <w:rPr>
                <w:rFonts w:ascii="標楷體" w:eastAsia="標楷體" w:hAnsi="標楷體" w:hint="eastAsia"/>
              </w:rPr>
              <w:t>能走繞操場直線</w:t>
            </w:r>
          </w:p>
          <w:p w:rsidR="00E57CBB" w:rsidRPr="0086623D" w:rsidRDefault="00E57CBB" w:rsidP="00B93284">
            <w:pPr>
              <w:pStyle w:val="afc"/>
              <w:numPr>
                <w:ilvl w:val="0"/>
                <w:numId w:val="90"/>
              </w:numPr>
              <w:ind w:leftChars="0"/>
              <w:rPr>
                <w:rFonts w:ascii="標楷體" w:eastAsia="標楷體" w:hAnsi="標楷體"/>
              </w:rPr>
            </w:pPr>
            <w:r w:rsidRPr="0086623D">
              <w:rPr>
                <w:rFonts w:ascii="標楷體" w:eastAsia="標楷體" w:hAnsi="標楷體" w:hint="eastAsia"/>
              </w:rPr>
              <w:t>直線進行50公尺</w:t>
            </w:r>
          </w:p>
        </w:tc>
      </w:tr>
      <w:tr w:rsidR="000711FE" w:rsidRPr="0086623D" w:rsidTr="006D5FAE">
        <w:trPr>
          <w:trHeight w:val="27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15-21</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四、能自主盪鞦韆</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77"/>
              </w:numPr>
              <w:ind w:leftChars="0"/>
              <w:rPr>
                <w:rFonts w:ascii="標楷體" w:eastAsia="標楷體" w:hAnsi="標楷體"/>
              </w:rPr>
            </w:pPr>
            <w:r w:rsidRPr="0086623D">
              <w:rPr>
                <w:rFonts w:ascii="標楷體" w:eastAsia="標楷體" w:hAnsi="標楷體" w:hint="eastAsia"/>
              </w:rPr>
              <w:t>能穩坐鞦韆上面。</w:t>
            </w:r>
          </w:p>
          <w:p w:rsidR="00E57CBB" w:rsidRPr="0086623D" w:rsidRDefault="00E57CBB" w:rsidP="00B93284">
            <w:pPr>
              <w:pStyle w:val="afc"/>
              <w:numPr>
                <w:ilvl w:val="0"/>
                <w:numId w:val="77"/>
              </w:numPr>
              <w:ind w:leftChars="0"/>
              <w:rPr>
                <w:rFonts w:ascii="標楷體" w:eastAsia="標楷體" w:hAnsi="標楷體"/>
              </w:rPr>
            </w:pPr>
            <w:r w:rsidRPr="0086623D">
              <w:rPr>
                <w:rFonts w:ascii="標楷體" w:eastAsia="標楷體" w:hAnsi="標楷體" w:hint="eastAsia"/>
              </w:rPr>
              <w:t>能協調上肢與下肢進行鞦韆擺盪。</w:t>
            </w:r>
          </w:p>
        </w:tc>
      </w:tr>
    </w:tbl>
    <w:p w:rsidR="00E57CBB" w:rsidRPr="0086623D" w:rsidRDefault="00E57CBB" w:rsidP="00E57CBB">
      <w:pPr>
        <w:rPr>
          <w:rFonts w:ascii="標楷體" w:eastAsia="標楷體" w:hAnsi="標楷體"/>
        </w:rPr>
      </w:pPr>
      <w:r w:rsidRPr="0086623D">
        <w:rPr>
          <w:rFonts w:ascii="標楷體" w:eastAsia="標楷體" w:hAnsi="標楷體" w:hint="eastAsia"/>
        </w:rPr>
        <w:t>二﹑第二學期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734"/>
        <w:gridCol w:w="4731"/>
      </w:tblGrid>
      <w:tr w:rsidR="000711FE" w:rsidRPr="0086623D" w:rsidTr="006D5FAE">
        <w:tc>
          <w:tcPr>
            <w:tcW w:w="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週次</w:t>
            </w:r>
          </w:p>
        </w:tc>
        <w:tc>
          <w:tcPr>
            <w:tcW w:w="27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單元名稱</w:t>
            </w:r>
          </w:p>
        </w:tc>
        <w:tc>
          <w:tcPr>
            <w:tcW w:w="47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7CBB" w:rsidRPr="0086623D" w:rsidRDefault="00E57CBB" w:rsidP="006D5FAE">
            <w:pPr>
              <w:jc w:val="center"/>
              <w:rPr>
                <w:rFonts w:ascii="標楷體" w:eastAsia="標楷體" w:hAnsi="標楷體"/>
                <w:b/>
              </w:rPr>
            </w:pPr>
            <w:r w:rsidRPr="0086623D">
              <w:rPr>
                <w:rFonts w:ascii="標楷體" w:eastAsia="標楷體" w:hAnsi="標楷體" w:hint="eastAsia"/>
                <w:b/>
              </w:rPr>
              <w:t>學習內容</w:t>
            </w:r>
          </w:p>
        </w:tc>
      </w:tr>
      <w:tr w:rsidR="000711FE" w:rsidRPr="0086623D" w:rsidTr="006D5FAE">
        <w:trPr>
          <w:trHeight w:val="34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lastRenderedPageBreak/>
              <w:t>1-7</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rPr>
                <w:rFonts w:ascii="標楷體" w:eastAsia="標楷體" w:hAnsi="標楷體"/>
              </w:rPr>
            </w:pPr>
            <w:r w:rsidRPr="0086623D">
              <w:rPr>
                <w:rFonts w:ascii="標楷體" w:eastAsia="標楷體" w:hAnsi="標楷體" w:hint="eastAsia"/>
              </w:rPr>
              <w:t>一、能在感統大龍球做伏地挺身10下</w:t>
            </w:r>
          </w:p>
          <w:p w:rsidR="00E57CBB" w:rsidRPr="0086623D" w:rsidRDefault="00E57CBB" w:rsidP="006D5FAE">
            <w:pPr>
              <w:rPr>
                <w:rFonts w:ascii="標楷體" w:eastAsia="標楷體" w:hAnsi="標楷體"/>
              </w:rPr>
            </w:pPr>
            <w:r w:rsidRPr="0086623D">
              <w:rPr>
                <w:rFonts w:ascii="標楷體" w:eastAsia="標楷體" w:hAnsi="標楷體" w:hint="eastAsia"/>
                <w:spacing w:val="-18"/>
              </w:rPr>
              <w:t>二、能在指令下做到蹲下起立</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78"/>
              </w:numPr>
              <w:ind w:leftChars="0"/>
              <w:rPr>
                <w:rFonts w:ascii="標楷體" w:eastAsia="標楷體" w:hAnsi="標楷體"/>
              </w:rPr>
            </w:pPr>
            <w:r w:rsidRPr="0086623D">
              <w:rPr>
                <w:rFonts w:ascii="標楷體" w:eastAsia="標楷體" w:hAnsi="標楷體" w:hint="eastAsia"/>
              </w:rPr>
              <w:t>能趴在大龍球上不滑落。</w:t>
            </w:r>
          </w:p>
          <w:p w:rsidR="00E57CBB" w:rsidRPr="0086623D" w:rsidRDefault="00E57CBB" w:rsidP="00B93284">
            <w:pPr>
              <w:pStyle w:val="afc"/>
              <w:numPr>
                <w:ilvl w:val="0"/>
                <w:numId w:val="78"/>
              </w:numPr>
              <w:ind w:leftChars="0"/>
              <w:rPr>
                <w:rFonts w:ascii="標楷體" w:eastAsia="標楷體" w:hAnsi="標楷體"/>
              </w:rPr>
            </w:pPr>
            <w:r w:rsidRPr="0086623D">
              <w:rPr>
                <w:rFonts w:ascii="標楷體" w:eastAsia="標楷體" w:hAnsi="標楷體" w:hint="eastAsia"/>
              </w:rPr>
              <w:t>腹部能撐在大龍球上前進後退。</w:t>
            </w:r>
          </w:p>
          <w:p w:rsidR="00E57CBB" w:rsidRPr="0086623D" w:rsidRDefault="00E57CBB" w:rsidP="00B93284">
            <w:pPr>
              <w:pStyle w:val="afc"/>
              <w:numPr>
                <w:ilvl w:val="0"/>
                <w:numId w:val="78"/>
              </w:numPr>
              <w:ind w:leftChars="0"/>
              <w:rPr>
                <w:rFonts w:ascii="標楷體" w:eastAsia="標楷體" w:hAnsi="標楷體"/>
              </w:rPr>
            </w:pPr>
            <w:r w:rsidRPr="0086623D">
              <w:rPr>
                <w:rFonts w:ascii="標楷體" w:eastAsia="標楷體" w:hAnsi="標楷體" w:hint="eastAsia"/>
              </w:rPr>
              <w:t>能掌握身體重心自主起立與蹲下。</w:t>
            </w:r>
          </w:p>
        </w:tc>
      </w:tr>
      <w:tr w:rsidR="000711FE" w:rsidRPr="0086623D" w:rsidTr="006D5FAE">
        <w:trPr>
          <w:trHeight w:val="251"/>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8-14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rPr>
                <w:rFonts w:ascii="標楷體" w:eastAsia="標楷體" w:hAnsi="標楷體"/>
              </w:rPr>
            </w:pPr>
            <w:r w:rsidRPr="0086623D">
              <w:rPr>
                <w:rFonts w:ascii="標楷體" w:eastAsia="標楷體" w:hAnsi="標楷體" w:hint="eastAsia"/>
                <w:spacing w:val="-18"/>
              </w:rPr>
              <w:t>二、能在指令下做到蹲下起立</w:t>
            </w:r>
          </w:p>
          <w:p w:rsidR="00E57CBB" w:rsidRPr="0086623D" w:rsidRDefault="00E57CBB" w:rsidP="006D5FAE">
            <w:pPr>
              <w:rPr>
                <w:rFonts w:ascii="標楷體" w:eastAsia="標楷體" w:hAnsi="標楷體"/>
              </w:rPr>
            </w:pPr>
            <w:r w:rsidRPr="0086623D">
              <w:rPr>
                <w:rFonts w:ascii="標楷體" w:eastAsia="標楷體" w:hAnsi="標楷體" w:hint="eastAsia"/>
                <w:spacing w:val="-18"/>
              </w:rPr>
              <w:t>三、能走感統平衡木</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91"/>
              </w:numPr>
              <w:ind w:leftChars="0"/>
              <w:rPr>
                <w:rFonts w:ascii="標楷體" w:eastAsia="標楷體" w:hAnsi="標楷體"/>
              </w:rPr>
            </w:pPr>
            <w:r w:rsidRPr="0086623D">
              <w:rPr>
                <w:rFonts w:ascii="標楷體" w:eastAsia="標楷體" w:hAnsi="標楷體" w:hint="eastAsia"/>
              </w:rPr>
              <w:t>能掌握身體重心自主起立與蹲下。</w:t>
            </w:r>
          </w:p>
          <w:p w:rsidR="00E57CBB" w:rsidRPr="0086623D" w:rsidRDefault="00E57CBB" w:rsidP="00B93284">
            <w:pPr>
              <w:pStyle w:val="afc"/>
              <w:numPr>
                <w:ilvl w:val="0"/>
                <w:numId w:val="91"/>
              </w:numPr>
              <w:ind w:leftChars="0"/>
              <w:rPr>
                <w:rFonts w:ascii="標楷體" w:eastAsia="標楷體" w:hAnsi="標楷體"/>
              </w:rPr>
            </w:pPr>
            <w:r w:rsidRPr="0086623D">
              <w:rPr>
                <w:rFonts w:ascii="標楷體" w:eastAsia="標楷體" w:hAnsi="標楷體" w:hint="eastAsia"/>
              </w:rPr>
              <w:t>能不須攙扶下走完感統平衡木。</w:t>
            </w:r>
          </w:p>
        </w:tc>
      </w:tr>
      <w:tr w:rsidR="00E57CBB" w:rsidRPr="0086623D" w:rsidTr="006D5FAE">
        <w:trPr>
          <w:trHeight w:val="172"/>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jc w:val="both"/>
              <w:rPr>
                <w:rFonts w:ascii="標楷體" w:eastAsia="標楷體" w:hAnsi="標楷體"/>
              </w:rPr>
            </w:pPr>
            <w:r w:rsidRPr="0086623D">
              <w:rPr>
                <w:rFonts w:ascii="標楷體" w:eastAsia="標楷體" w:hAnsi="標楷體" w:hint="eastAsia"/>
              </w:rPr>
              <w:t>15-21</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tcPr>
          <w:p w:rsidR="00E57CBB" w:rsidRPr="0086623D" w:rsidRDefault="00E57CBB" w:rsidP="006D5FAE">
            <w:pPr>
              <w:rPr>
                <w:rFonts w:ascii="標楷體" w:eastAsia="標楷體" w:hAnsi="標楷體"/>
              </w:rPr>
            </w:pPr>
            <w:r w:rsidRPr="0086623D">
              <w:rPr>
                <w:rFonts w:ascii="標楷體" w:eastAsia="標楷體" w:hAnsi="標楷體" w:hint="eastAsia"/>
                <w:spacing w:val="-18"/>
              </w:rPr>
              <w:t>四、能走感統平衡斜坡</w:t>
            </w:r>
          </w:p>
          <w:p w:rsidR="00E57CBB" w:rsidRPr="0086623D" w:rsidRDefault="00E57CBB" w:rsidP="006D5FAE">
            <w:pPr>
              <w:jc w:val="both"/>
              <w:rPr>
                <w:rFonts w:ascii="標楷體" w:eastAsia="標楷體" w:hAnsi="標楷體"/>
              </w:rPr>
            </w:pPr>
            <w:r w:rsidRPr="0086623D">
              <w:rPr>
                <w:rFonts w:ascii="標楷體" w:eastAsia="標楷體" w:hAnsi="標楷體" w:hint="eastAsia"/>
              </w:rPr>
              <w:t>一、能在感統大龍球做伏地挺身30下</w:t>
            </w:r>
          </w:p>
        </w:tc>
        <w:tc>
          <w:tcPr>
            <w:tcW w:w="4731" w:type="dxa"/>
            <w:tcBorders>
              <w:top w:val="single" w:sz="4" w:space="0" w:color="auto"/>
              <w:left w:val="single" w:sz="4" w:space="0" w:color="auto"/>
              <w:bottom w:val="single" w:sz="4" w:space="0" w:color="auto"/>
              <w:right w:val="single" w:sz="4" w:space="0" w:color="auto"/>
            </w:tcBorders>
            <w:shd w:val="clear" w:color="auto" w:fill="auto"/>
          </w:tcPr>
          <w:p w:rsidR="00E57CBB" w:rsidRPr="0086623D" w:rsidRDefault="00E57CBB" w:rsidP="00B93284">
            <w:pPr>
              <w:pStyle w:val="afc"/>
              <w:numPr>
                <w:ilvl w:val="0"/>
                <w:numId w:val="79"/>
              </w:numPr>
              <w:ind w:leftChars="0"/>
              <w:rPr>
                <w:rFonts w:ascii="標楷體" w:eastAsia="標楷體" w:hAnsi="標楷體"/>
              </w:rPr>
            </w:pPr>
            <w:r w:rsidRPr="0086623D">
              <w:rPr>
                <w:rFonts w:ascii="標楷體" w:eastAsia="標楷體" w:hAnsi="標楷體" w:hint="eastAsia"/>
              </w:rPr>
              <w:t>在協助下走上斜坡。</w:t>
            </w:r>
          </w:p>
          <w:p w:rsidR="00E57CBB" w:rsidRPr="0086623D" w:rsidRDefault="00E57CBB" w:rsidP="00B93284">
            <w:pPr>
              <w:pStyle w:val="afc"/>
              <w:numPr>
                <w:ilvl w:val="0"/>
                <w:numId w:val="79"/>
              </w:numPr>
              <w:ind w:leftChars="0"/>
              <w:rPr>
                <w:rFonts w:ascii="標楷體" w:eastAsia="標楷體" w:hAnsi="標楷體"/>
              </w:rPr>
            </w:pPr>
            <w:r w:rsidRPr="0086623D">
              <w:rPr>
                <w:rFonts w:ascii="標楷體" w:eastAsia="標楷體" w:hAnsi="標楷體" w:hint="eastAsia"/>
              </w:rPr>
              <w:t>能自主走上斜坡並跳下來。</w:t>
            </w:r>
          </w:p>
          <w:p w:rsidR="00E57CBB" w:rsidRPr="0086623D" w:rsidRDefault="00E57CBB" w:rsidP="00B93284">
            <w:pPr>
              <w:pStyle w:val="afc"/>
              <w:numPr>
                <w:ilvl w:val="0"/>
                <w:numId w:val="79"/>
              </w:numPr>
              <w:ind w:leftChars="0"/>
              <w:rPr>
                <w:rFonts w:ascii="標楷體" w:eastAsia="標楷體" w:hAnsi="標楷體"/>
              </w:rPr>
            </w:pPr>
            <w:r w:rsidRPr="0086623D">
              <w:rPr>
                <w:rFonts w:ascii="標楷體" w:eastAsia="標楷體" w:hAnsi="標楷體" w:hint="eastAsia"/>
              </w:rPr>
              <w:t>腹部能撐在大龍球上前進後退30次。</w:t>
            </w:r>
          </w:p>
        </w:tc>
      </w:tr>
    </w:tbl>
    <w:p w:rsidR="00E57CBB" w:rsidRPr="0086623D" w:rsidRDefault="00E57CBB" w:rsidP="00E57CBB">
      <w:pPr>
        <w:pStyle w:val="Default"/>
        <w:spacing w:line="500" w:lineRule="exact"/>
        <w:rPr>
          <w:rFonts w:ascii="標楷體" w:eastAsia="標楷體" w:hAnsi="標楷體"/>
          <w:b/>
          <w:color w:val="auto"/>
          <w:sz w:val="32"/>
          <w:szCs w:val="32"/>
        </w:rPr>
      </w:pPr>
    </w:p>
    <w:p w:rsidR="004F325C" w:rsidRPr="0086623D" w:rsidRDefault="004F325C" w:rsidP="004F325C">
      <w:pPr>
        <w:widowControl/>
        <w:spacing w:line="400" w:lineRule="exact"/>
        <w:ind w:left="961" w:hangingChars="400" w:hanging="961"/>
        <w:outlineLvl w:val="1"/>
        <w:rPr>
          <w:rFonts w:ascii="標楷體" w:eastAsia="標楷體" w:hAnsi="標楷體" w:cs="新細明體"/>
          <w:b/>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F325C" w:rsidRPr="0086623D" w:rsidRDefault="004F325C" w:rsidP="004F325C">
      <w:pPr>
        <w:rPr>
          <w:rFonts w:ascii="標楷體" w:eastAsia="標楷體" w:hAnsi="標楷體" w:cs="標楷體"/>
        </w:rPr>
      </w:pPr>
    </w:p>
    <w:p w:rsidR="004A4608" w:rsidRPr="0086623D" w:rsidRDefault="004A4608" w:rsidP="004F325C">
      <w:pPr>
        <w:spacing w:line="500" w:lineRule="exact"/>
        <w:jc w:val="center"/>
        <w:rPr>
          <w:rFonts w:hint="eastAsia"/>
        </w:rPr>
      </w:pPr>
    </w:p>
    <w:sectPr w:rsidR="004A4608" w:rsidRPr="0086623D" w:rsidSect="00D50063">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003" w:rsidRDefault="00BA0003">
      <w:pPr>
        <w:rPr>
          <w:rFonts w:hint="eastAsia"/>
        </w:rPr>
      </w:pPr>
      <w:r>
        <w:separator/>
      </w:r>
    </w:p>
  </w:endnote>
  <w:endnote w:type="continuationSeparator" w:id="0">
    <w:p w:rsidR="00BA0003" w:rsidRDefault="00BA000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PS">
    <w:altName w:val="Times New Roman"/>
    <w:panose1 w:val="00000000000000000000"/>
    <w:charset w:val="00"/>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細明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altName w:val="SimSun"/>
    <w:charset w:val="88"/>
    <w:family w:val="modern"/>
    <w:pitch w:val="fixed"/>
    <w:sig w:usb0="00000000" w:usb1="08080000" w:usb2="00000010" w:usb3="00000000" w:csb0="00100000" w:csb1="00000000"/>
  </w:font>
  <w:font w:name="華康標宋體">
    <w:altName w:val="SimSun"/>
    <w:charset w:val="88"/>
    <w:family w:val="modern"/>
    <w:pitch w:val="default"/>
    <w:sig w:usb0="80000001" w:usb1="28091800" w:usb2="00000016" w:usb3="00000000" w:csb0="00100000" w:csb1="00000000"/>
  </w:font>
  <w:font w:name="華康標宋體...">
    <w:altName w:val="SimSun"/>
    <w:charset w:val="88"/>
    <w:family w:val="roman"/>
    <w:pitch w:val="default"/>
    <w:sig w:usb0="00000001" w:usb1="08080000" w:usb2="00000010" w:usb3="00000000" w:csb0="00100000" w:csb1="00000000"/>
  </w:font>
  <w:font w:name="華康標宋體i..">
    <w:altName w:val="新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DFBiaoHei-B5">
    <w:altName w:val="DFBiaoHei-B5"/>
    <w:panose1 w:val="00000000000000000000"/>
    <w:charset w:val="88"/>
    <w:family w:val="swiss"/>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華康新綜藝體">
    <w:altName w:val="Arial Unicode MS"/>
    <w:charset w:val="88"/>
    <w:family w:val="decorative"/>
    <w:pitch w:val="fixed"/>
    <w:sig w:usb0="80000001" w:usb1="28091800" w:usb2="00000016" w:usb3="00000000" w:csb0="00100000" w:csb1="00000000"/>
  </w:font>
  <w:font w:name="new tim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A5E" w:rsidRDefault="00557A5E" w:rsidP="00F21F13">
    <w:pPr>
      <w:pStyle w:val="a8"/>
      <w:framePr w:wrap="around" w:vAnchor="text" w:hAnchor="margin" w:xAlign="center" w:y="1"/>
      <w:rPr>
        <w:rStyle w:val="aa"/>
        <w:rFonts w:hint="eastAsia"/>
      </w:rPr>
    </w:pPr>
    <w:r>
      <w:rPr>
        <w:rStyle w:val="aa"/>
        <w:rFonts w:hint="eastAsia"/>
      </w:rPr>
      <w:fldChar w:fldCharType="begin"/>
    </w:r>
    <w:r>
      <w:rPr>
        <w:rStyle w:val="aa"/>
        <w:rFonts w:hint="eastAsia"/>
      </w:rPr>
      <w:instrText xml:space="preserve">PAGE  </w:instrText>
    </w:r>
    <w:r>
      <w:rPr>
        <w:rStyle w:val="aa"/>
        <w:rFonts w:hint="eastAsia"/>
      </w:rPr>
      <w:fldChar w:fldCharType="end"/>
    </w:r>
  </w:p>
  <w:p w:rsidR="00557A5E" w:rsidRDefault="00557A5E">
    <w:pPr>
      <w:pStyle w:val="a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A5E" w:rsidRDefault="00557A5E" w:rsidP="00B64F26">
    <w:pPr>
      <w:pStyle w:val="a8"/>
      <w:framePr w:wrap="around" w:vAnchor="text" w:hAnchor="margin" w:xAlign="center" w:y="1"/>
      <w:rPr>
        <w:rStyle w:val="aa"/>
        <w:rFonts w:hint="eastAsia"/>
      </w:rPr>
    </w:pPr>
    <w:r>
      <w:rPr>
        <w:rStyle w:val="aa"/>
        <w:rFonts w:hint="eastAsia"/>
      </w:rPr>
      <w:fldChar w:fldCharType="begin"/>
    </w:r>
    <w:r>
      <w:rPr>
        <w:rStyle w:val="aa"/>
        <w:rFonts w:hint="eastAsia"/>
      </w:rPr>
      <w:instrText xml:space="preserve">PAGE  </w:instrText>
    </w:r>
    <w:r>
      <w:rPr>
        <w:rStyle w:val="aa"/>
        <w:rFonts w:hint="eastAsia"/>
      </w:rPr>
      <w:fldChar w:fldCharType="separate"/>
    </w:r>
    <w:r w:rsidR="00A52B11">
      <w:rPr>
        <w:rStyle w:val="aa"/>
        <w:rFonts w:hint="eastAsia"/>
        <w:noProof/>
      </w:rPr>
      <w:t>22</w:t>
    </w:r>
    <w:r>
      <w:rPr>
        <w:rStyle w:val="aa"/>
        <w:rFonts w:hint="eastAsia"/>
      </w:rPr>
      <w:fldChar w:fldCharType="end"/>
    </w:r>
  </w:p>
  <w:p w:rsidR="00557A5E" w:rsidRDefault="00557A5E">
    <w:pPr>
      <w:pStyle w:val="a8"/>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A5E" w:rsidRDefault="00557A5E">
    <w:pPr>
      <w:pStyle w:val="a8"/>
      <w:framePr w:wrap="around" w:vAnchor="text" w:hAnchor="margin" w:xAlign="center" w:y="1"/>
      <w:rPr>
        <w:rStyle w:val="aa"/>
        <w:rFonts w:hint="eastAsia"/>
      </w:rPr>
    </w:pPr>
    <w:r>
      <w:rPr>
        <w:rStyle w:val="aa"/>
      </w:rPr>
      <w:fldChar w:fldCharType="begin"/>
    </w:r>
    <w:r>
      <w:rPr>
        <w:rStyle w:val="aa"/>
      </w:rPr>
      <w:instrText xml:space="preserve">PAGE  </w:instrText>
    </w:r>
    <w:r>
      <w:rPr>
        <w:rStyle w:val="aa"/>
      </w:rPr>
      <w:fldChar w:fldCharType="separate"/>
    </w:r>
    <w:r>
      <w:rPr>
        <w:rStyle w:val="aa"/>
        <w:noProof/>
      </w:rPr>
      <w:t>12</w:t>
    </w:r>
    <w:r>
      <w:rPr>
        <w:rStyle w:val="aa"/>
      </w:rPr>
      <w:fldChar w:fldCharType="end"/>
    </w:r>
  </w:p>
  <w:p w:rsidR="00557A5E" w:rsidRDefault="00557A5E">
    <w:pPr>
      <w:pStyle w:val="a8"/>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A5E" w:rsidRDefault="00557A5E">
    <w:pPr>
      <w:pStyle w:val="a8"/>
      <w:jc w:val="center"/>
      <w:rPr>
        <w:rFonts w:hint="eastAsia"/>
      </w:rPr>
    </w:pPr>
    <w:r>
      <w:fldChar w:fldCharType="begin"/>
    </w:r>
    <w:r>
      <w:instrText>PAGE   \* MERGEFORMAT</w:instrText>
    </w:r>
    <w:r>
      <w:fldChar w:fldCharType="separate"/>
    </w:r>
    <w:r w:rsidR="00A52B11" w:rsidRPr="00A52B11">
      <w:rPr>
        <w:rFonts w:hint="eastAsia"/>
        <w:noProof/>
        <w:lang w:val="zh-TW"/>
      </w:rPr>
      <w:t>284</w:t>
    </w:r>
    <w:r>
      <w:fldChar w:fldCharType="end"/>
    </w:r>
  </w:p>
  <w:p w:rsidR="00557A5E" w:rsidRDefault="00557A5E">
    <w:pPr>
      <w:pStyle w:val="a8"/>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003" w:rsidRDefault="00BA0003">
      <w:pPr>
        <w:rPr>
          <w:rFonts w:hint="eastAsia"/>
        </w:rPr>
      </w:pPr>
      <w:r>
        <w:separator/>
      </w:r>
    </w:p>
  </w:footnote>
  <w:footnote w:type="continuationSeparator" w:id="0">
    <w:p w:rsidR="00BA0003" w:rsidRDefault="00BA0003">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15CC"/>
    <w:multiLevelType w:val="hybridMultilevel"/>
    <w:tmpl w:val="6606759E"/>
    <w:lvl w:ilvl="0" w:tplc="D4764252">
      <w:start w:val="1"/>
      <w:numFmt w:val="taiwaneseCountingThousand"/>
      <w:lvlText w:val="%1．"/>
      <w:lvlJc w:val="left"/>
      <w:pPr>
        <w:tabs>
          <w:tab w:val="num" w:pos="480"/>
        </w:tabs>
        <w:ind w:left="0" w:firstLine="0"/>
      </w:pPr>
      <w:rPr>
        <w:rFonts w:hint="eastAsia"/>
      </w:rPr>
    </w:lvl>
    <w:lvl w:ilvl="1" w:tplc="A52CFAC6">
      <w:start w:val="1"/>
      <w:numFmt w:val="taiwaneseCountingThousand"/>
      <w:lvlText w:val="（%2）"/>
      <w:lvlJc w:val="left"/>
      <w:pPr>
        <w:tabs>
          <w:tab w:val="num" w:pos="1200"/>
        </w:tabs>
        <w:ind w:left="1200" w:hanging="720"/>
      </w:pPr>
      <w:rPr>
        <w:rFonts w:hint="eastAsia"/>
      </w:rPr>
    </w:lvl>
    <w:lvl w:ilvl="2" w:tplc="B76E7A42">
      <w:start w:val="1"/>
      <w:numFmt w:val="decimalFullWidth"/>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1140480"/>
    <w:multiLevelType w:val="hybridMultilevel"/>
    <w:tmpl w:val="01346D9C"/>
    <w:lvl w:ilvl="0" w:tplc="CE762F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8754C5"/>
    <w:multiLevelType w:val="hybridMultilevel"/>
    <w:tmpl w:val="4A3EA5EE"/>
    <w:lvl w:ilvl="0" w:tplc="22D47F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C6324F"/>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EE07C2"/>
    <w:multiLevelType w:val="hybridMultilevel"/>
    <w:tmpl w:val="B492D92A"/>
    <w:lvl w:ilvl="0" w:tplc="750A95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924F98"/>
    <w:multiLevelType w:val="hybridMultilevel"/>
    <w:tmpl w:val="CAEAF8CE"/>
    <w:lvl w:ilvl="0" w:tplc="27AA0C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05C0357A"/>
    <w:multiLevelType w:val="hybridMultilevel"/>
    <w:tmpl w:val="7412578E"/>
    <w:lvl w:ilvl="0" w:tplc="E5405258">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70443A6"/>
    <w:multiLevelType w:val="hybridMultilevel"/>
    <w:tmpl w:val="E562664A"/>
    <w:lvl w:ilvl="0" w:tplc="29B089FA">
      <w:start w:val="1"/>
      <w:numFmt w:val="taiwaneseCountingThousand"/>
      <w:lvlText w:val="%1、"/>
      <w:lvlJc w:val="left"/>
      <w:pPr>
        <w:ind w:left="538" w:hanging="480"/>
      </w:pPr>
      <w:rPr>
        <w:rFonts w:hint="default"/>
      </w:rPr>
    </w:lvl>
    <w:lvl w:ilvl="1" w:tplc="04090019" w:tentative="1">
      <w:start w:val="1"/>
      <w:numFmt w:val="ideographTraditional"/>
      <w:lvlText w:val="%2、"/>
      <w:lvlJc w:val="left"/>
      <w:pPr>
        <w:ind w:left="1018" w:hanging="480"/>
      </w:pPr>
    </w:lvl>
    <w:lvl w:ilvl="2" w:tplc="0409001B" w:tentative="1">
      <w:start w:val="1"/>
      <w:numFmt w:val="lowerRoman"/>
      <w:lvlText w:val="%3."/>
      <w:lvlJc w:val="right"/>
      <w:pPr>
        <w:ind w:left="1498" w:hanging="480"/>
      </w:pPr>
    </w:lvl>
    <w:lvl w:ilvl="3" w:tplc="0409000F" w:tentative="1">
      <w:start w:val="1"/>
      <w:numFmt w:val="decimal"/>
      <w:lvlText w:val="%4."/>
      <w:lvlJc w:val="left"/>
      <w:pPr>
        <w:ind w:left="1978" w:hanging="480"/>
      </w:pPr>
    </w:lvl>
    <w:lvl w:ilvl="4" w:tplc="04090019" w:tentative="1">
      <w:start w:val="1"/>
      <w:numFmt w:val="ideographTraditional"/>
      <w:lvlText w:val="%5、"/>
      <w:lvlJc w:val="left"/>
      <w:pPr>
        <w:ind w:left="2458" w:hanging="480"/>
      </w:pPr>
    </w:lvl>
    <w:lvl w:ilvl="5" w:tplc="0409001B" w:tentative="1">
      <w:start w:val="1"/>
      <w:numFmt w:val="lowerRoman"/>
      <w:lvlText w:val="%6."/>
      <w:lvlJc w:val="right"/>
      <w:pPr>
        <w:ind w:left="2938" w:hanging="480"/>
      </w:pPr>
    </w:lvl>
    <w:lvl w:ilvl="6" w:tplc="0409000F" w:tentative="1">
      <w:start w:val="1"/>
      <w:numFmt w:val="decimal"/>
      <w:lvlText w:val="%7."/>
      <w:lvlJc w:val="left"/>
      <w:pPr>
        <w:ind w:left="3418" w:hanging="480"/>
      </w:pPr>
    </w:lvl>
    <w:lvl w:ilvl="7" w:tplc="04090019" w:tentative="1">
      <w:start w:val="1"/>
      <w:numFmt w:val="ideographTraditional"/>
      <w:lvlText w:val="%8、"/>
      <w:lvlJc w:val="left"/>
      <w:pPr>
        <w:ind w:left="3898" w:hanging="480"/>
      </w:pPr>
    </w:lvl>
    <w:lvl w:ilvl="8" w:tplc="0409001B" w:tentative="1">
      <w:start w:val="1"/>
      <w:numFmt w:val="lowerRoman"/>
      <w:lvlText w:val="%9."/>
      <w:lvlJc w:val="right"/>
      <w:pPr>
        <w:ind w:left="4378" w:hanging="480"/>
      </w:pPr>
    </w:lvl>
  </w:abstractNum>
  <w:abstractNum w:abstractNumId="8" w15:restartNumberingAfterBreak="0">
    <w:nsid w:val="07380FD9"/>
    <w:multiLevelType w:val="hybridMultilevel"/>
    <w:tmpl w:val="D458B414"/>
    <w:lvl w:ilvl="0" w:tplc="DC6EE13A">
      <w:start w:val="1"/>
      <w:numFmt w:val="decimal"/>
      <w:lvlText w:val="%1."/>
      <w:lvlJc w:val="left"/>
      <w:pPr>
        <w:ind w:left="514" w:hanging="480"/>
      </w:pPr>
      <w:rPr>
        <w:color w:val="auto"/>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9" w15:restartNumberingAfterBreak="0">
    <w:nsid w:val="07B144FE"/>
    <w:multiLevelType w:val="hybridMultilevel"/>
    <w:tmpl w:val="DC8C8E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D44C50"/>
    <w:multiLevelType w:val="hybridMultilevel"/>
    <w:tmpl w:val="1E96B2E8"/>
    <w:lvl w:ilvl="0" w:tplc="724EAA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9FE095B"/>
    <w:multiLevelType w:val="hybridMultilevel"/>
    <w:tmpl w:val="5D503F60"/>
    <w:lvl w:ilvl="0" w:tplc="D0223CF6">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0B420A89"/>
    <w:multiLevelType w:val="hybridMultilevel"/>
    <w:tmpl w:val="97FE6F42"/>
    <w:lvl w:ilvl="0" w:tplc="A88ECEC2">
      <w:start w:val="1"/>
      <w:numFmt w:val="bullet"/>
      <w:lvlText w:val=""/>
      <w:lvlJc w:val="left"/>
      <w:pPr>
        <w:tabs>
          <w:tab w:val="num" w:pos="170"/>
        </w:tabs>
        <w:ind w:left="170" w:hanging="170"/>
      </w:pPr>
      <w:rPr>
        <w:rFonts w:ascii="Wingdings" w:hAnsi="Wingdings" w:hint="default"/>
        <w:color w:val="000000"/>
      </w:rPr>
    </w:lvl>
    <w:lvl w:ilvl="1" w:tplc="6EE0FB1C">
      <w:start w:val="1"/>
      <w:numFmt w:val="bullet"/>
      <w:lvlText w:val=""/>
      <w:lvlJc w:val="left"/>
      <w:pPr>
        <w:tabs>
          <w:tab w:val="num" w:pos="480"/>
        </w:tabs>
        <w:ind w:left="764" w:hanging="284"/>
      </w:pPr>
      <w:rPr>
        <w:rFonts w:ascii="Wingdings" w:hAnsi="Wingdings" w:hint="default"/>
      </w:rPr>
    </w:lvl>
    <w:lvl w:ilvl="2" w:tplc="31BEB502">
      <w:start w:val="1"/>
      <w:numFmt w:val="bullet"/>
      <w:lvlText w:val=""/>
      <w:lvlJc w:val="left"/>
      <w:pPr>
        <w:tabs>
          <w:tab w:val="num" w:pos="1320"/>
        </w:tabs>
        <w:ind w:left="960" w:firstLine="0"/>
      </w:pPr>
      <w:rPr>
        <w:rFonts w:ascii="Wingdings" w:hAnsi="Wingdings" w:hint="default"/>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0C7F0397"/>
    <w:multiLevelType w:val="hybridMultilevel"/>
    <w:tmpl w:val="8B34B8A0"/>
    <w:lvl w:ilvl="0" w:tplc="1C30C768">
      <w:start w:val="1"/>
      <w:numFmt w:val="decimal"/>
      <w:lvlText w:val="(%1)"/>
      <w:lvlJc w:val="left"/>
      <w:pPr>
        <w:ind w:left="360" w:hanging="360"/>
      </w:pPr>
      <w:rPr>
        <w:rFont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D1C2C85"/>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E4A6D90"/>
    <w:multiLevelType w:val="hybridMultilevel"/>
    <w:tmpl w:val="000E69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0EA2135A"/>
    <w:multiLevelType w:val="hybridMultilevel"/>
    <w:tmpl w:val="3FC25F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864C7D"/>
    <w:multiLevelType w:val="hybridMultilevel"/>
    <w:tmpl w:val="E54C56DE"/>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0BC41D9"/>
    <w:multiLevelType w:val="hybridMultilevel"/>
    <w:tmpl w:val="A7620DF2"/>
    <w:lvl w:ilvl="0" w:tplc="1DB06A1A">
      <w:start w:val="1"/>
      <w:numFmt w:val="bullet"/>
      <w:lvlText w:val=""/>
      <w:lvlJc w:val="left"/>
      <w:pPr>
        <w:tabs>
          <w:tab w:val="num" w:pos="170"/>
        </w:tabs>
        <w:ind w:left="170" w:hanging="170"/>
      </w:pPr>
      <w:rPr>
        <w:rFonts w:ascii="Wingdings" w:hAnsi="Wingdings" w:hint="default"/>
      </w:rPr>
    </w:lvl>
    <w:lvl w:ilvl="1" w:tplc="6EE0FB1C">
      <w:start w:val="1"/>
      <w:numFmt w:val="bullet"/>
      <w:lvlText w:val=""/>
      <w:lvlJc w:val="left"/>
      <w:pPr>
        <w:tabs>
          <w:tab w:val="num" w:pos="0"/>
        </w:tabs>
        <w:ind w:left="284" w:hanging="284"/>
      </w:pPr>
      <w:rPr>
        <w:rFonts w:ascii="Wingdings" w:hAnsi="Wingdings" w:hint="default"/>
      </w:rPr>
    </w:lvl>
    <w:lvl w:ilvl="2" w:tplc="04090005" w:tentative="1">
      <w:start w:val="1"/>
      <w:numFmt w:val="bullet"/>
      <w:lvlText w:val=""/>
      <w:lvlJc w:val="left"/>
      <w:pPr>
        <w:tabs>
          <w:tab w:val="num" w:pos="2007"/>
        </w:tabs>
        <w:ind w:left="2007" w:hanging="480"/>
      </w:pPr>
      <w:rPr>
        <w:rFonts w:ascii="Wingdings" w:hAnsi="Wingdings" w:hint="default"/>
      </w:rPr>
    </w:lvl>
    <w:lvl w:ilvl="3" w:tplc="04090001" w:tentative="1">
      <w:start w:val="1"/>
      <w:numFmt w:val="bullet"/>
      <w:lvlText w:val=""/>
      <w:lvlJc w:val="left"/>
      <w:pPr>
        <w:tabs>
          <w:tab w:val="num" w:pos="2487"/>
        </w:tabs>
        <w:ind w:left="2487" w:hanging="480"/>
      </w:pPr>
      <w:rPr>
        <w:rFonts w:ascii="Wingdings" w:hAnsi="Wingdings" w:hint="default"/>
      </w:rPr>
    </w:lvl>
    <w:lvl w:ilvl="4" w:tplc="04090003" w:tentative="1">
      <w:start w:val="1"/>
      <w:numFmt w:val="bullet"/>
      <w:lvlText w:val=""/>
      <w:lvlJc w:val="left"/>
      <w:pPr>
        <w:tabs>
          <w:tab w:val="num" w:pos="2967"/>
        </w:tabs>
        <w:ind w:left="2967" w:hanging="480"/>
      </w:pPr>
      <w:rPr>
        <w:rFonts w:ascii="Wingdings" w:hAnsi="Wingdings" w:hint="default"/>
      </w:rPr>
    </w:lvl>
    <w:lvl w:ilvl="5" w:tplc="04090005" w:tentative="1">
      <w:start w:val="1"/>
      <w:numFmt w:val="bullet"/>
      <w:lvlText w:val=""/>
      <w:lvlJc w:val="left"/>
      <w:pPr>
        <w:tabs>
          <w:tab w:val="num" w:pos="3447"/>
        </w:tabs>
        <w:ind w:left="3447" w:hanging="480"/>
      </w:pPr>
      <w:rPr>
        <w:rFonts w:ascii="Wingdings" w:hAnsi="Wingdings" w:hint="default"/>
      </w:rPr>
    </w:lvl>
    <w:lvl w:ilvl="6" w:tplc="04090001" w:tentative="1">
      <w:start w:val="1"/>
      <w:numFmt w:val="bullet"/>
      <w:lvlText w:val=""/>
      <w:lvlJc w:val="left"/>
      <w:pPr>
        <w:tabs>
          <w:tab w:val="num" w:pos="3927"/>
        </w:tabs>
        <w:ind w:left="3927" w:hanging="480"/>
      </w:pPr>
      <w:rPr>
        <w:rFonts w:ascii="Wingdings" w:hAnsi="Wingdings" w:hint="default"/>
      </w:rPr>
    </w:lvl>
    <w:lvl w:ilvl="7" w:tplc="04090003" w:tentative="1">
      <w:start w:val="1"/>
      <w:numFmt w:val="bullet"/>
      <w:lvlText w:val=""/>
      <w:lvlJc w:val="left"/>
      <w:pPr>
        <w:tabs>
          <w:tab w:val="num" w:pos="4407"/>
        </w:tabs>
        <w:ind w:left="4407" w:hanging="480"/>
      </w:pPr>
      <w:rPr>
        <w:rFonts w:ascii="Wingdings" w:hAnsi="Wingdings" w:hint="default"/>
      </w:rPr>
    </w:lvl>
    <w:lvl w:ilvl="8" w:tplc="04090005" w:tentative="1">
      <w:start w:val="1"/>
      <w:numFmt w:val="bullet"/>
      <w:lvlText w:val=""/>
      <w:lvlJc w:val="left"/>
      <w:pPr>
        <w:tabs>
          <w:tab w:val="num" w:pos="4887"/>
        </w:tabs>
        <w:ind w:left="4887" w:hanging="480"/>
      </w:pPr>
      <w:rPr>
        <w:rFonts w:ascii="Wingdings" w:hAnsi="Wingdings" w:hint="default"/>
      </w:rPr>
    </w:lvl>
  </w:abstractNum>
  <w:abstractNum w:abstractNumId="19" w15:restartNumberingAfterBreak="0">
    <w:nsid w:val="13B94451"/>
    <w:multiLevelType w:val="hybridMultilevel"/>
    <w:tmpl w:val="EFC04AAA"/>
    <w:lvl w:ilvl="0" w:tplc="AFD64D2C">
      <w:start w:val="1"/>
      <w:numFmt w:val="taiwaneseCountingThousand"/>
      <w:lvlText w:val="%1."/>
      <w:lvlJc w:val="left"/>
      <w:pPr>
        <w:tabs>
          <w:tab w:val="num" w:pos="540"/>
        </w:tabs>
        <w:ind w:left="540" w:hanging="360"/>
      </w:pPr>
      <w:rPr>
        <w:rFonts w:hint="default"/>
        <w:b w:val="0"/>
        <w:bCs w:val="0"/>
      </w:rPr>
    </w:lvl>
    <w:lvl w:ilvl="1" w:tplc="F40ACAA8">
      <w:start w:val="1"/>
      <w:numFmt w:val="taiwaneseCountingThousand"/>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14215B7D"/>
    <w:multiLevelType w:val="hybridMultilevel"/>
    <w:tmpl w:val="8836079C"/>
    <w:lvl w:ilvl="0" w:tplc="78305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4AE1DD0"/>
    <w:multiLevelType w:val="hybridMultilevel"/>
    <w:tmpl w:val="825A23BA"/>
    <w:lvl w:ilvl="0" w:tplc="DC263DE2">
      <w:start w:val="1"/>
      <w:numFmt w:val="bullet"/>
      <w:lvlText w:val=""/>
      <w:lvlJc w:val="left"/>
      <w:pPr>
        <w:tabs>
          <w:tab w:val="num" w:pos="170"/>
        </w:tabs>
        <w:ind w:left="170" w:hanging="170"/>
      </w:pPr>
      <w:rPr>
        <w:rFonts w:ascii="Wingdings" w:hAnsi="Wingdings" w:hint="default"/>
        <w:color w:val="000000"/>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1600381A"/>
    <w:multiLevelType w:val="hybridMultilevel"/>
    <w:tmpl w:val="3F3AEB1C"/>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16E34579"/>
    <w:multiLevelType w:val="hybridMultilevel"/>
    <w:tmpl w:val="66809DFC"/>
    <w:lvl w:ilvl="0" w:tplc="174E4D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73577ED"/>
    <w:multiLevelType w:val="hybridMultilevel"/>
    <w:tmpl w:val="F1F02D4E"/>
    <w:lvl w:ilvl="0" w:tplc="E6BAEA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7DC1754"/>
    <w:multiLevelType w:val="hybridMultilevel"/>
    <w:tmpl w:val="9D82F45C"/>
    <w:lvl w:ilvl="0" w:tplc="EC60B9EE">
      <w:start w:val="1"/>
      <w:numFmt w:val="bullet"/>
      <w:lvlText w:val=""/>
      <w:lvlJc w:val="left"/>
      <w:pPr>
        <w:tabs>
          <w:tab w:val="num" w:pos="170"/>
        </w:tabs>
        <w:ind w:left="170" w:hanging="17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A904363"/>
    <w:multiLevelType w:val="hybridMultilevel"/>
    <w:tmpl w:val="3F505C56"/>
    <w:lvl w:ilvl="0" w:tplc="2BB650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AEF768A"/>
    <w:multiLevelType w:val="hybridMultilevel"/>
    <w:tmpl w:val="6D84D1A8"/>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C2727CC"/>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D917A2F"/>
    <w:multiLevelType w:val="hybridMultilevel"/>
    <w:tmpl w:val="3FFC19E0"/>
    <w:lvl w:ilvl="0" w:tplc="065A246C">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DD40889"/>
    <w:multiLevelType w:val="hybridMultilevel"/>
    <w:tmpl w:val="5AC2230A"/>
    <w:lvl w:ilvl="0" w:tplc="42F2A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1F2C099C"/>
    <w:multiLevelType w:val="hybridMultilevel"/>
    <w:tmpl w:val="AC884C06"/>
    <w:lvl w:ilvl="0" w:tplc="065A246C">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00F05C2"/>
    <w:multiLevelType w:val="hybridMultilevel"/>
    <w:tmpl w:val="A51E09A0"/>
    <w:lvl w:ilvl="0" w:tplc="4B602F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09530CD"/>
    <w:multiLevelType w:val="hybridMultilevel"/>
    <w:tmpl w:val="1E96B2E8"/>
    <w:lvl w:ilvl="0" w:tplc="724EAA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0CE2883"/>
    <w:multiLevelType w:val="hybridMultilevel"/>
    <w:tmpl w:val="6BD41104"/>
    <w:lvl w:ilvl="0" w:tplc="6B12F2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0D37C8B"/>
    <w:multiLevelType w:val="hybridMultilevel"/>
    <w:tmpl w:val="E2E4FEEE"/>
    <w:lvl w:ilvl="0" w:tplc="16B2EB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53527FA"/>
    <w:multiLevelType w:val="hybridMultilevel"/>
    <w:tmpl w:val="D5F25386"/>
    <w:lvl w:ilvl="0" w:tplc="FAD45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6622F38"/>
    <w:multiLevelType w:val="hybridMultilevel"/>
    <w:tmpl w:val="7DD86ABC"/>
    <w:lvl w:ilvl="0" w:tplc="169CB7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69B4350"/>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78D00C6"/>
    <w:multiLevelType w:val="hybridMultilevel"/>
    <w:tmpl w:val="5D5C1A0E"/>
    <w:lvl w:ilvl="0" w:tplc="F23802BC">
      <w:start w:val="1"/>
      <w:numFmt w:val="decimal"/>
      <w:lvlText w:val="%1."/>
      <w:lvlJc w:val="left"/>
      <w:pPr>
        <w:tabs>
          <w:tab w:val="num" w:pos="600"/>
        </w:tabs>
        <w:ind w:left="600" w:hanging="360"/>
      </w:pPr>
      <w:rPr>
        <w:rFonts w:cs="Times New Roman" w:hint="default"/>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2" w15:restartNumberingAfterBreak="0">
    <w:nsid w:val="290D1CB4"/>
    <w:multiLevelType w:val="hybridMultilevel"/>
    <w:tmpl w:val="0A4075F6"/>
    <w:lvl w:ilvl="0" w:tplc="EC60B9EE">
      <w:start w:val="1"/>
      <w:numFmt w:val="bullet"/>
      <w:lvlText w:val=""/>
      <w:lvlJc w:val="left"/>
      <w:pPr>
        <w:tabs>
          <w:tab w:val="num" w:pos="170"/>
        </w:tabs>
        <w:ind w:left="170" w:hanging="170"/>
      </w:pPr>
      <w:rPr>
        <w:rFonts w:ascii="Wingdings" w:hAnsi="Wingdings" w:hint="default"/>
      </w:rPr>
    </w:lvl>
    <w:lvl w:ilvl="1" w:tplc="31BEB502">
      <w:start w:val="1"/>
      <w:numFmt w:val="bullet"/>
      <w:lvlText w:val=""/>
      <w:lvlJc w:val="left"/>
      <w:pPr>
        <w:tabs>
          <w:tab w:val="num" w:pos="840"/>
        </w:tabs>
        <w:ind w:left="480" w:firstLine="0"/>
      </w:pPr>
      <w:rPr>
        <w:rFonts w:ascii="Wingdings" w:hAnsi="Wingdings" w:hint="default"/>
        <w:sz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29BE05C6"/>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ED14362"/>
    <w:multiLevelType w:val="hybridMultilevel"/>
    <w:tmpl w:val="D0AE2C72"/>
    <w:lvl w:ilvl="0" w:tplc="FD62209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32121574"/>
    <w:multiLevelType w:val="hybridMultilevel"/>
    <w:tmpl w:val="0FFEE0B0"/>
    <w:lvl w:ilvl="0" w:tplc="744862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33536E7"/>
    <w:multiLevelType w:val="hybridMultilevel"/>
    <w:tmpl w:val="0C50CB10"/>
    <w:lvl w:ilvl="0" w:tplc="98C8DE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BA19F2"/>
    <w:multiLevelType w:val="hybridMultilevel"/>
    <w:tmpl w:val="28B2AE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69108B7"/>
    <w:multiLevelType w:val="hybridMultilevel"/>
    <w:tmpl w:val="E4FA0D76"/>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87B0A99"/>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9B179E6"/>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3A2A0D2C"/>
    <w:multiLevelType w:val="hybridMultilevel"/>
    <w:tmpl w:val="FDAC70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C76481B"/>
    <w:multiLevelType w:val="hybridMultilevel"/>
    <w:tmpl w:val="3E5A5396"/>
    <w:lvl w:ilvl="0" w:tplc="EB22362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D424410"/>
    <w:multiLevelType w:val="hybridMultilevel"/>
    <w:tmpl w:val="0FFEE0B0"/>
    <w:lvl w:ilvl="0" w:tplc="744862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DC60B5B"/>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F490A3B"/>
    <w:multiLevelType w:val="hybridMultilevel"/>
    <w:tmpl w:val="986AA950"/>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FB00E0E"/>
    <w:multiLevelType w:val="hybridMultilevel"/>
    <w:tmpl w:val="0FFEE0B0"/>
    <w:lvl w:ilvl="0" w:tplc="744862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08D1D75"/>
    <w:multiLevelType w:val="hybridMultilevel"/>
    <w:tmpl w:val="6BD41104"/>
    <w:lvl w:ilvl="0" w:tplc="6B12F2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32237C4"/>
    <w:multiLevelType w:val="hybridMultilevel"/>
    <w:tmpl w:val="6D84D1A8"/>
    <w:lvl w:ilvl="0" w:tplc="1B840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5B97E1E"/>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87331F9"/>
    <w:multiLevelType w:val="hybridMultilevel"/>
    <w:tmpl w:val="92BEF284"/>
    <w:lvl w:ilvl="0" w:tplc="163AF0C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15:restartNumberingAfterBreak="0">
    <w:nsid w:val="4897075A"/>
    <w:multiLevelType w:val="hybridMultilevel"/>
    <w:tmpl w:val="1E342270"/>
    <w:lvl w:ilvl="0" w:tplc="F912CA6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15:restartNumberingAfterBreak="0">
    <w:nsid w:val="494B77A2"/>
    <w:multiLevelType w:val="hybridMultilevel"/>
    <w:tmpl w:val="0F7C6ED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972591D"/>
    <w:multiLevelType w:val="hybridMultilevel"/>
    <w:tmpl w:val="EEF6F8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A1A1CF0"/>
    <w:multiLevelType w:val="hybridMultilevel"/>
    <w:tmpl w:val="1E5C0654"/>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A77795B"/>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C935C96"/>
    <w:multiLevelType w:val="hybridMultilevel"/>
    <w:tmpl w:val="4404DF84"/>
    <w:lvl w:ilvl="0" w:tplc="D4FC7218">
      <w:start w:val="1"/>
      <w:numFmt w:val="taiwaneseCountingThousand"/>
      <w:lvlText w:val="(%1)"/>
      <w:lvlJc w:val="left"/>
      <w:pPr>
        <w:tabs>
          <w:tab w:val="num" w:pos="1489"/>
        </w:tabs>
        <w:ind w:left="1489" w:hanging="780"/>
      </w:pPr>
      <w:rPr>
        <w:rFonts w:hint="default"/>
        <w:b w:val="0"/>
        <w:sz w:val="32"/>
      </w:rPr>
    </w:lvl>
    <w:lvl w:ilvl="1" w:tplc="8950603E">
      <w:start w:val="3"/>
      <w:numFmt w:val="taiwaneseCountingThousand"/>
      <w:lvlText w:val="%2、"/>
      <w:lvlJc w:val="left"/>
      <w:pPr>
        <w:ind w:left="1512" w:hanging="552"/>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7" w15:restartNumberingAfterBreak="0">
    <w:nsid w:val="4D3A7EEE"/>
    <w:multiLevelType w:val="hybridMultilevel"/>
    <w:tmpl w:val="DF0A3E34"/>
    <w:lvl w:ilvl="0" w:tplc="3A84376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4E9570CF"/>
    <w:multiLevelType w:val="hybridMultilevel"/>
    <w:tmpl w:val="F24A8BE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F1C26D4"/>
    <w:multiLevelType w:val="hybridMultilevel"/>
    <w:tmpl w:val="472E007E"/>
    <w:lvl w:ilvl="0" w:tplc="A22044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06E53D9"/>
    <w:multiLevelType w:val="hybridMultilevel"/>
    <w:tmpl w:val="59DA7316"/>
    <w:lvl w:ilvl="0" w:tplc="94E2468C">
      <w:start w:val="1"/>
      <w:numFmt w:val="decimal"/>
      <w:lvlText w:val="%1."/>
      <w:lvlJc w:val="left"/>
      <w:pPr>
        <w:ind w:left="360" w:hanging="360"/>
      </w:pPr>
      <w:rPr>
        <w:rFonts w:hAnsi="Roman PS" w:cs="Roman P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1C23890"/>
    <w:multiLevelType w:val="hybridMultilevel"/>
    <w:tmpl w:val="0F7C6E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27E013C"/>
    <w:multiLevelType w:val="hybridMultilevel"/>
    <w:tmpl w:val="0412A15C"/>
    <w:lvl w:ilvl="0" w:tplc="E5D006DA">
      <w:start w:val="1"/>
      <w:numFmt w:val="bullet"/>
      <w:lvlText w:val=""/>
      <w:lvlJc w:val="left"/>
      <w:pPr>
        <w:tabs>
          <w:tab w:val="num" w:pos="170"/>
        </w:tabs>
        <w:ind w:left="170" w:hanging="170"/>
      </w:pPr>
      <w:rPr>
        <w:rFonts w:ascii="Wingdings" w:hAnsi="Wingdings" w:hint="default"/>
        <w:color w:val="00000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3" w15:restartNumberingAfterBreak="0">
    <w:nsid w:val="52CC2691"/>
    <w:multiLevelType w:val="hybridMultilevel"/>
    <w:tmpl w:val="E370EFEE"/>
    <w:lvl w:ilvl="0" w:tplc="10166C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5B66AF6"/>
    <w:multiLevelType w:val="hybridMultilevel"/>
    <w:tmpl w:val="7646C510"/>
    <w:lvl w:ilvl="0" w:tplc="999EB236">
      <w:start w:val="1"/>
      <w:numFmt w:val="bullet"/>
      <w:lvlText w:val=""/>
      <w:lvlJc w:val="left"/>
      <w:pPr>
        <w:tabs>
          <w:tab w:val="num" w:pos="0"/>
        </w:tabs>
        <w:ind w:left="284" w:hanging="284"/>
      </w:pPr>
      <w:rPr>
        <w:rFonts w:ascii="Wingdings" w:hAnsi="Wingdings" w:hint="default"/>
        <w:color w:val="auto"/>
      </w:rPr>
    </w:lvl>
    <w:lvl w:ilvl="1" w:tplc="31BEB502">
      <w:start w:val="1"/>
      <w:numFmt w:val="bullet"/>
      <w:lvlText w:val=""/>
      <w:lvlJc w:val="left"/>
      <w:pPr>
        <w:tabs>
          <w:tab w:val="num" w:pos="840"/>
        </w:tabs>
        <w:ind w:left="480" w:firstLine="0"/>
      </w:pPr>
      <w:rPr>
        <w:rFonts w:ascii="Wingdings" w:hAnsi="Wingdings" w:hint="default"/>
        <w:sz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5" w15:restartNumberingAfterBreak="0">
    <w:nsid w:val="560542D4"/>
    <w:multiLevelType w:val="hybridMultilevel"/>
    <w:tmpl w:val="0E9A7CD2"/>
    <w:lvl w:ilvl="0" w:tplc="2956119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6" w15:restartNumberingAfterBreak="0">
    <w:nsid w:val="578E2913"/>
    <w:multiLevelType w:val="hybridMultilevel"/>
    <w:tmpl w:val="F1F02D4E"/>
    <w:lvl w:ilvl="0" w:tplc="E6BAEA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7CC7478"/>
    <w:multiLevelType w:val="hybridMultilevel"/>
    <w:tmpl w:val="229AF3A2"/>
    <w:lvl w:ilvl="0" w:tplc="0C58E6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9485A57"/>
    <w:multiLevelType w:val="hybridMultilevel"/>
    <w:tmpl w:val="968E6E4E"/>
    <w:lvl w:ilvl="0" w:tplc="C2E2F8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9986C15"/>
    <w:multiLevelType w:val="hybridMultilevel"/>
    <w:tmpl w:val="77F695EE"/>
    <w:lvl w:ilvl="0" w:tplc="CD8629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A467D77"/>
    <w:multiLevelType w:val="hybridMultilevel"/>
    <w:tmpl w:val="AF1446B6"/>
    <w:lvl w:ilvl="0" w:tplc="84D8C8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A7D2D0D"/>
    <w:multiLevelType w:val="hybridMultilevel"/>
    <w:tmpl w:val="DEF85EEE"/>
    <w:lvl w:ilvl="0" w:tplc="3A3A43A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B4F3396"/>
    <w:multiLevelType w:val="hybridMultilevel"/>
    <w:tmpl w:val="322871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BEB1BD8"/>
    <w:multiLevelType w:val="hybridMultilevel"/>
    <w:tmpl w:val="DFE4F2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5D3337AA"/>
    <w:multiLevelType w:val="hybridMultilevel"/>
    <w:tmpl w:val="D5AA9070"/>
    <w:lvl w:ilvl="0" w:tplc="3E941AF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5" w15:restartNumberingAfterBreak="0">
    <w:nsid w:val="5D361CAB"/>
    <w:multiLevelType w:val="hybridMultilevel"/>
    <w:tmpl w:val="E54C56DE"/>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7" w15:restartNumberingAfterBreak="0">
    <w:nsid w:val="62A062C3"/>
    <w:multiLevelType w:val="hybridMultilevel"/>
    <w:tmpl w:val="C6FEBB70"/>
    <w:lvl w:ilvl="0" w:tplc="602833F0">
      <w:start w:val="1"/>
      <w:numFmt w:val="taiwaneseCountingThousand"/>
      <w:lvlText w:val="(%1)"/>
      <w:lvlJc w:val="left"/>
      <w:pPr>
        <w:tabs>
          <w:tab w:val="num" w:pos="1185"/>
        </w:tabs>
        <w:ind w:left="1185" w:hanging="720"/>
      </w:pPr>
      <w:rPr>
        <w:rFonts w:ascii="標楷體" w:eastAsia="標楷體" w:hAnsi="標楷體" w:hint="default"/>
      </w:rPr>
    </w:lvl>
    <w:lvl w:ilvl="1" w:tplc="04090019" w:tentative="1">
      <w:start w:val="1"/>
      <w:numFmt w:val="ideographTraditional"/>
      <w:lvlText w:val="%2、"/>
      <w:lvlJc w:val="left"/>
      <w:pPr>
        <w:tabs>
          <w:tab w:val="num" w:pos="1425"/>
        </w:tabs>
        <w:ind w:left="1425" w:hanging="480"/>
      </w:p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88" w15:restartNumberingAfterBreak="0">
    <w:nsid w:val="62B03D04"/>
    <w:multiLevelType w:val="hybridMultilevel"/>
    <w:tmpl w:val="0DC82DA8"/>
    <w:lvl w:ilvl="0" w:tplc="5DE23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2E12C0F"/>
    <w:multiLevelType w:val="hybridMultilevel"/>
    <w:tmpl w:val="F120F79E"/>
    <w:lvl w:ilvl="0" w:tplc="719859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64704AC"/>
    <w:multiLevelType w:val="hybridMultilevel"/>
    <w:tmpl w:val="CC0EB24A"/>
    <w:lvl w:ilvl="0" w:tplc="BA3C056E">
      <w:start w:val="4"/>
      <w:numFmt w:val="ideographLegalTraditional"/>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74639DE"/>
    <w:multiLevelType w:val="hybridMultilevel"/>
    <w:tmpl w:val="EFE4A922"/>
    <w:lvl w:ilvl="0" w:tplc="AA540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9982CB8"/>
    <w:multiLevelType w:val="hybridMultilevel"/>
    <w:tmpl w:val="61903990"/>
    <w:lvl w:ilvl="0" w:tplc="EB28154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3" w15:restartNumberingAfterBreak="0">
    <w:nsid w:val="6A632D97"/>
    <w:multiLevelType w:val="hybridMultilevel"/>
    <w:tmpl w:val="E940D898"/>
    <w:lvl w:ilvl="0" w:tplc="B5806A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BB25013"/>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BE800C8"/>
    <w:multiLevelType w:val="hybridMultilevel"/>
    <w:tmpl w:val="91BE9BF0"/>
    <w:lvl w:ilvl="0" w:tplc="CA0CD274">
      <w:start w:val="1"/>
      <w:numFmt w:val="bullet"/>
      <w:lvlText w:val=""/>
      <w:lvlJc w:val="left"/>
      <w:pPr>
        <w:tabs>
          <w:tab w:val="num" w:pos="170"/>
        </w:tabs>
        <w:ind w:left="170" w:hanging="170"/>
      </w:pPr>
      <w:rPr>
        <w:rFonts w:ascii="Wingdings" w:hAnsi="Wingdings" w:hint="default"/>
        <w:color w:val="000000"/>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6" w15:restartNumberingAfterBreak="0">
    <w:nsid w:val="70971E93"/>
    <w:multiLevelType w:val="hybridMultilevel"/>
    <w:tmpl w:val="CCC2E602"/>
    <w:lvl w:ilvl="0" w:tplc="31BA2D22">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1AD5A11"/>
    <w:multiLevelType w:val="hybridMultilevel"/>
    <w:tmpl w:val="D05863B4"/>
    <w:lvl w:ilvl="0" w:tplc="81EE2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5093402"/>
    <w:multiLevelType w:val="hybridMultilevel"/>
    <w:tmpl w:val="7408D6FA"/>
    <w:lvl w:ilvl="0" w:tplc="B78884F6">
      <w:start w:val="1"/>
      <w:numFmt w:val="taiwaneseCountingThousand"/>
      <w:lvlText w:val="（%1）"/>
      <w:lvlJc w:val="left"/>
      <w:pPr>
        <w:ind w:left="1300" w:hanging="876"/>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99" w15:restartNumberingAfterBreak="0">
    <w:nsid w:val="758674B1"/>
    <w:multiLevelType w:val="hybridMultilevel"/>
    <w:tmpl w:val="9F146FAA"/>
    <w:lvl w:ilvl="0" w:tplc="0D444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77071F2E"/>
    <w:multiLevelType w:val="hybridMultilevel"/>
    <w:tmpl w:val="4566B7DA"/>
    <w:lvl w:ilvl="0" w:tplc="9DB2274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1" w15:restartNumberingAfterBreak="0">
    <w:nsid w:val="7A2F33D6"/>
    <w:multiLevelType w:val="hybridMultilevel"/>
    <w:tmpl w:val="4D0C1CCE"/>
    <w:lvl w:ilvl="0" w:tplc="3CC253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A7C3178"/>
    <w:multiLevelType w:val="hybridMultilevel"/>
    <w:tmpl w:val="F93AF28C"/>
    <w:lvl w:ilvl="0" w:tplc="EA30F0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B140026"/>
    <w:multiLevelType w:val="hybridMultilevel"/>
    <w:tmpl w:val="4ABA2534"/>
    <w:lvl w:ilvl="0" w:tplc="04090015">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BE55811"/>
    <w:multiLevelType w:val="hybridMultilevel"/>
    <w:tmpl w:val="07D02036"/>
    <w:lvl w:ilvl="0" w:tplc="03FA073C">
      <w:start w:val="1"/>
      <w:numFmt w:val="decimal"/>
      <w:lvlText w:val="(%1)"/>
      <w:lvlJc w:val="left"/>
      <w:pPr>
        <w:ind w:left="360" w:hanging="36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C151724"/>
    <w:multiLevelType w:val="hybridMultilevel"/>
    <w:tmpl w:val="666CA3CE"/>
    <w:lvl w:ilvl="0" w:tplc="456241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CDA1C59"/>
    <w:multiLevelType w:val="hybridMultilevel"/>
    <w:tmpl w:val="6FFC88D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7D7430C1"/>
    <w:multiLevelType w:val="hybridMultilevel"/>
    <w:tmpl w:val="3FD2EF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0"/>
  </w:num>
  <w:num w:numId="2">
    <w:abstractNumId w:val="86"/>
  </w:num>
  <w:num w:numId="3">
    <w:abstractNumId w:val="32"/>
  </w:num>
  <w:num w:numId="4">
    <w:abstractNumId w:val="23"/>
  </w:num>
  <w:num w:numId="5">
    <w:abstractNumId w:val="41"/>
  </w:num>
  <w:num w:numId="6">
    <w:abstractNumId w:val="16"/>
  </w:num>
  <w:num w:numId="7">
    <w:abstractNumId w:val="6"/>
  </w:num>
  <w:num w:numId="8">
    <w:abstractNumId w:val="15"/>
  </w:num>
  <w:num w:numId="9">
    <w:abstractNumId w:val="90"/>
  </w:num>
  <w:num w:numId="10">
    <w:abstractNumId w:val="98"/>
  </w:num>
  <w:num w:numId="11">
    <w:abstractNumId w:val="91"/>
  </w:num>
  <w:num w:numId="12">
    <w:abstractNumId w:val="4"/>
  </w:num>
  <w:num w:numId="13">
    <w:abstractNumId w:val="69"/>
  </w:num>
  <w:num w:numId="14">
    <w:abstractNumId w:val="97"/>
  </w:num>
  <w:num w:numId="15">
    <w:abstractNumId w:val="36"/>
  </w:num>
  <w:num w:numId="16">
    <w:abstractNumId w:val="31"/>
  </w:num>
  <w:num w:numId="17">
    <w:abstractNumId w:val="34"/>
  </w:num>
  <w:num w:numId="18">
    <w:abstractNumId w:val="59"/>
  </w:num>
  <w:num w:numId="19">
    <w:abstractNumId w:val="94"/>
  </w:num>
  <w:num w:numId="20">
    <w:abstractNumId w:val="57"/>
  </w:num>
  <w:num w:numId="21">
    <w:abstractNumId w:val="105"/>
  </w:num>
  <w:num w:numId="22">
    <w:abstractNumId w:val="80"/>
  </w:num>
  <w:num w:numId="23">
    <w:abstractNumId w:val="29"/>
  </w:num>
  <w:num w:numId="24">
    <w:abstractNumId w:val="43"/>
  </w:num>
  <w:num w:numId="25">
    <w:abstractNumId w:val="3"/>
  </w:num>
  <w:num w:numId="26">
    <w:abstractNumId w:val="24"/>
  </w:num>
  <w:num w:numId="27">
    <w:abstractNumId w:val="77"/>
  </w:num>
  <w:num w:numId="28">
    <w:abstractNumId w:val="99"/>
  </w:num>
  <w:num w:numId="29">
    <w:abstractNumId w:val="39"/>
  </w:num>
  <w:num w:numId="30">
    <w:abstractNumId w:val="79"/>
  </w:num>
  <w:num w:numId="31">
    <w:abstractNumId w:val="38"/>
  </w:num>
  <w:num w:numId="32">
    <w:abstractNumId w:val="89"/>
  </w:num>
  <w:num w:numId="33">
    <w:abstractNumId w:val="25"/>
  </w:num>
  <w:num w:numId="34">
    <w:abstractNumId w:val="54"/>
  </w:num>
  <w:num w:numId="35">
    <w:abstractNumId w:val="76"/>
  </w:num>
  <w:num w:numId="36">
    <w:abstractNumId w:val="101"/>
  </w:num>
  <w:num w:numId="37">
    <w:abstractNumId w:val="49"/>
  </w:num>
  <w:num w:numId="38">
    <w:abstractNumId w:val="40"/>
  </w:num>
  <w:num w:numId="39">
    <w:abstractNumId w:val="14"/>
  </w:num>
  <w:num w:numId="40">
    <w:abstractNumId w:val="65"/>
  </w:num>
  <w:num w:numId="41">
    <w:abstractNumId w:val="75"/>
  </w:num>
  <w:num w:numId="42">
    <w:abstractNumId w:val="62"/>
  </w:num>
  <w:num w:numId="43">
    <w:abstractNumId w:val="83"/>
  </w:num>
  <w:num w:numId="44">
    <w:abstractNumId w:val="71"/>
  </w:num>
  <w:num w:numId="45">
    <w:abstractNumId w:val="81"/>
  </w:num>
  <w:num w:numId="46">
    <w:abstractNumId w:val="63"/>
  </w:num>
  <w:num w:numId="47">
    <w:abstractNumId w:val="107"/>
  </w:num>
  <w:num w:numId="48">
    <w:abstractNumId w:val="8"/>
  </w:num>
  <w:num w:numId="49">
    <w:abstractNumId w:val="33"/>
  </w:num>
  <w:num w:numId="50">
    <w:abstractNumId w:val="30"/>
  </w:num>
  <w:num w:numId="51">
    <w:abstractNumId w:val="84"/>
  </w:num>
  <w:num w:numId="52">
    <w:abstractNumId w:val="92"/>
  </w:num>
  <w:num w:numId="53">
    <w:abstractNumId w:val="61"/>
  </w:num>
  <w:num w:numId="54">
    <w:abstractNumId w:val="11"/>
  </w:num>
  <w:num w:numId="55">
    <w:abstractNumId w:val="67"/>
  </w:num>
  <w:num w:numId="56">
    <w:abstractNumId w:val="44"/>
  </w:num>
  <w:num w:numId="57">
    <w:abstractNumId w:val="48"/>
  </w:num>
  <w:num w:numId="58">
    <w:abstractNumId w:val="68"/>
  </w:num>
  <w:num w:numId="59">
    <w:abstractNumId w:val="5"/>
  </w:num>
  <w:num w:numId="60">
    <w:abstractNumId w:val="13"/>
  </w:num>
  <w:num w:numId="61">
    <w:abstractNumId w:val="104"/>
  </w:num>
  <w:num w:numId="62">
    <w:abstractNumId w:val="58"/>
  </w:num>
  <w:num w:numId="63">
    <w:abstractNumId w:val="28"/>
  </w:num>
  <w:num w:numId="64">
    <w:abstractNumId w:val="78"/>
  </w:num>
  <w:num w:numId="65">
    <w:abstractNumId w:val="93"/>
  </w:num>
  <w:num w:numId="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num>
  <w:num w:numId="69">
    <w:abstractNumId w:val="45"/>
  </w:num>
  <w:num w:numId="70">
    <w:abstractNumId w:val="53"/>
  </w:num>
  <w:num w:numId="71">
    <w:abstractNumId w:val="2"/>
  </w:num>
  <w:num w:numId="72">
    <w:abstractNumId w:val="47"/>
  </w:num>
  <w:num w:numId="73">
    <w:abstractNumId w:val="1"/>
  </w:num>
  <w:num w:numId="74">
    <w:abstractNumId w:val="51"/>
  </w:num>
  <w:num w:numId="75">
    <w:abstractNumId w:val="85"/>
  </w:num>
  <w:num w:numId="76">
    <w:abstractNumId w:val="17"/>
  </w:num>
  <w:num w:numId="77">
    <w:abstractNumId w:val="64"/>
  </w:num>
  <w:num w:numId="78">
    <w:abstractNumId w:val="22"/>
  </w:num>
  <w:num w:numId="79">
    <w:abstractNumId w:val="35"/>
  </w:num>
  <w:num w:numId="80">
    <w:abstractNumId w:val="10"/>
  </w:num>
  <w:num w:numId="81">
    <w:abstractNumId w:val="88"/>
  </w:num>
  <w:num w:numId="82">
    <w:abstractNumId w:val="73"/>
  </w:num>
  <w:num w:numId="83">
    <w:abstractNumId w:val="20"/>
  </w:num>
  <w:num w:numId="84">
    <w:abstractNumId w:val="7"/>
  </w:num>
  <w:num w:numId="85">
    <w:abstractNumId w:val="103"/>
  </w:num>
  <w:num w:numId="86">
    <w:abstractNumId w:val="102"/>
  </w:num>
  <w:num w:numId="87">
    <w:abstractNumId w:val="37"/>
  </w:num>
  <w:num w:numId="88">
    <w:abstractNumId w:val="46"/>
  </w:num>
  <w:num w:numId="89">
    <w:abstractNumId w:val="82"/>
  </w:num>
  <w:num w:numId="90">
    <w:abstractNumId w:val="55"/>
  </w:num>
  <w:num w:numId="91">
    <w:abstractNumId w:val="27"/>
  </w:num>
  <w:num w:numId="92">
    <w:abstractNumId w:val="26"/>
  </w:num>
  <w:num w:numId="93">
    <w:abstractNumId w:val="72"/>
  </w:num>
  <w:num w:numId="94">
    <w:abstractNumId w:val="12"/>
  </w:num>
  <w:num w:numId="95">
    <w:abstractNumId w:val="95"/>
  </w:num>
  <w:num w:numId="96">
    <w:abstractNumId w:val="42"/>
  </w:num>
  <w:num w:numId="97">
    <w:abstractNumId w:val="21"/>
  </w:num>
  <w:num w:numId="98">
    <w:abstractNumId w:val="18"/>
  </w:num>
  <w:num w:numId="99">
    <w:abstractNumId w:val="74"/>
  </w:num>
  <w:num w:numId="100">
    <w:abstractNumId w:val="19"/>
  </w:num>
  <w:num w:numId="10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num>
  <w:num w:numId="103">
    <w:abstractNumId w:val="100"/>
  </w:num>
  <w:num w:numId="104">
    <w:abstractNumId w:val="52"/>
  </w:num>
  <w:num w:numId="105">
    <w:abstractNumId w:val="87"/>
  </w:num>
  <w:num w:numId="106">
    <w:abstractNumId w:val="66"/>
  </w:num>
  <w:num w:numId="107">
    <w:abstractNumId w:val="60"/>
  </w:num>
  <w:num w:numId="108">
    <w:abstractNumId w:val="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02C"/>
    <w:rsid w:val="00010DFD"/>
    <w:rsid w:val="00010E54"/>
    <w:rsid w:val="00012ABC"/>
    <w:rsid w:val="000136C0"/>
    <w:rsid w:val="00013FCF"/>
    <w:rsid w:val="000163AD"/>
    <w:rsid w:val="0002621E"/>
    <w:rsid w:val="0003009A"/>
    <w:rsid w:val="0003490A"/>
    <w:rsid w:val="00035BFE"/>
    <w:rsid w:val="00037AD2"/>
    <w:rsid w:val="00042404"/>
    <w:rsid w:val="00045453"/>
    <w:rsid w:val="00047FF4"/>
    <w:rsid w:val="000538DE"/>
    <w:rsid w:val="00055735"/>
    <w:rsid w:val="00060766"/>
    <w:rsid w:val="00061780"/>
    <w:rsid w:val="000617ED"/>
    <w:rsid w:val="00062268"/>
    <w:rsid w:val="00064F85"/>
    <w:rsid w:val="000711FE"/>
    <w:rsid w:val="00076E29"/>
    <w:rsid w:val="00077398"/>
    <w:rsid w:val="000810E7"/>
    <w:rsid w:val="00083F6C"/>
    <w:rsid w:val="000941FB"/>
    <w:rsid w:val="0009490A"/>
    <w:rsid w:val="00096EA4"/>
    <w:rsid w:val="000A362C"/>
    <w:rsid w:val="000A3BEA"/>
    <w:rsid w:val="000B384D"/>
    <w:rsid w:val="000C1F42"/>
    <w:rsid w:val="000C43B3"/>
    <w:rsid w:val="000D11BF"/>
    <w:rsid w:val="000D4312"/>
    <w:rsid w:val="000D5AE8"/>
    <w:rsid w:val="000E032C"/>
    <w:rsid w:val="000E1267"/>
    <w:rsid w:val="000E2AB3"/>
    <w:rsid w:val="000F183D"/>
    <w:rsid w:val="000F45E1"/>
    <w:rsid w:val="00101FB1"/>
    <w:rsid w:val="0010467B"/>
    <w:rsid w:val="0010786A"/>
    <w:rsid w:val="00110224"/>
    <w:rsid w:val="001129A8"/>
    <w:rsid w:val="00112DAD"/>
    <w:rsid w:val="00113AF1"/>
    <w:rsid w:val="00114131"/>
    <w:rsid w:val="0011483E"/>
    <w:rsid w:val="0011621D"/>
    <w:rsid w:val="0011628C"/>
    <w:rsid w:val="00117C19"/>
    <w:rsid w:val="0012088E"/>
    <w:rsid w:val="001246A0"/>
    <w:rsid w:val="00124C38"/>
    <w:rsid w:val="00132F37"/>
    <w:rsid w:val="00135161"/>
    <w:rsid w:val="00135FCF"/>
    <w:rsid w:val="00160042"/>
    <w:rsid w:val="00161E62"/>
    <w:rsid w:val="00166082"/>
    <w:rsid w:val="00191149"/>
    <w:rsid w:val="001946DA"/>
    <w:rsid w:val="001A102E"/>
    <w:rsid w:val="001A21B1"/>
    <w:rsid w:val="001A4509"/>
    <w:rsid w:val="001B6471"/>
    <w:rsid w:val="001C0474"/>
    <w:rsid w:val="001C73B3"/>
    <w:rsid w:val="001D0275"/>
    <w:rsid w:val="001D375A"/>
    <w:rsid w:val="001D6444"/>
    <w:rsid w:val="001D6E36"/>
    <w:rsid w:val="001E2396"/>
    <w:rsid w:val="001E695D"/>
    <w:rsid w:val="001E6F68"/>
    <w:rsid w:val="001E7E2F"/>
    <w:rsid w:val="001F2048"/>
    <w:rsid w:val="001F32AB"/>
    <w:rsid w:val="001F3D41"/>
    <w:rsid w:val="001F436C"/>
    <w:rsid w:val="001F4AF0"/>
    <w:rsid w:val="00200879"/>
    <w:rsid w:val="002037E4"/>
    <w:rsid w:val="002043BD"/>
    <w:rsid w:val="00206EE3"/>
    <w:rsid w:val="002157F8"/>
    <w:rsid w:val="00231CD2"/>
    <w:rsid w:val="00234B15"/>
    <w:rsid w:val="00235E6F"/>
    <w:rsid w:val="00245E0C"/>
    <w:rsid w:val="00250276"/>
    <w:rsid w:val="00251267"/>
    <w:rsid w:val="002556BC"/>
    <w:rsid w:val="002560EB"/>
    <w:rsid w:val="002565B3"/>
    <w:rsid w:val="00261899"/>
    <w:rsid w:val="00267EB7"/>
    <w:rsid w:val="00271218"/>
    <w:rsid w:val="0027256D"/>
    <w:rsid w:val="00274ACD"/>
    <w:rsid w:val="00275AD4"/>
    <w:rsid w:val="00275F7F"/>
    <w:rsid w:val="00277626"/>
    <w:rsid w:val="002804DE"/>
    <w:rsid w:val="00283F6F"/>
    <w:rsid w:val="002851FF"/>
    <w:rsid w:val="00291192"/>
    <w:rsid w:val="00291D16"/>
    <w:rsid w:val="00296FAB"/>
    <w:rsid w:val="002A5550"/>
    <w:rsid w:val="002B1143"/>
    <w:rsid w:val="002B771D"/>
    <w:rsid w:val="002C2073"/>
    <w:rsid w:val="002C62FA"/>
    <w:rsid w:val="002D24E5"/>
    <w:rsid w:val="002D27B2"/>
    <w:rsid w:val="002D500F"/>
    <w:rsid w:val="002E1745"/>
    <w:rsid w:val="002E2B2C"/>
    <w:rsid w:val="002E530F"/>
    <w:rsid w:val="002E604A"/>
    <w:rsid w:val="002F0A52"/>
    <w:rsid w:val="002F2DE7"/>
    <w:rsid w:val="002F77BE"/>
    <w:rsid w:val="00303543"/>
    <w:rsid w:val="003065A7"/>
    <w:rsid w:val="00307060"/>
    <w:rsid w:val="00322790"/>
    <w:rsid w:val="00325147"/>
    <w:rsid w:val="00325249"/>
    <w:rsid w:val="00326409"/>
    <w:rsid w:val="00332969"/>
    <w:rsid w:val="0033629D"/>
    <w:rsid w:val="003377EE"/>
    <w:rsid w:val="00337EDA"/>
    <w:rsid w:val="003408F9"/>
    <w:rsid w:val="003420A2"/>
    <w:rsid w:val="00342E7D"/>
    <w:rsid w:val="003602B1"/>
    <w:rsid w:val="00365089"/>
    <w:rsid w:val="0037171E"/>
    <w:rsid w:val="0037795F"/>
    <w:rsid w:val="00382D79"/>
    <w:rsid w:val="00387881"/>
    <w:rsid w:val="003904CF"/>
    <w:rsid w:val="00393A3D"/>
    <w:rsid w:val="003957C0"/>
    <w:rsid w:val="00395FB7"/>
    <w:rsid w:val="00397A9D"/>
    <w:rsid w:val="003A29EE"/>
    <w:rsid w:val="003A7228"/>
    <w:rsid w:val="003B1C92"/>
    <w:rsid w:val="003B47D8"/>
    <w:rsid w:val="003C3C20"/>
    <w:rsid w:val="003D24AB"/>
    <w:rsid w:val="003D3EC0"/>
    <w:rsid w:val="003D71B1"/>
    <w:rsid w:val="003E3E1F"/>
    <w:rsid w:val="003E5BE4"/>
    <w:rsid w:val="003F376F"/>
    <w:rsid w:val="003F7848"/>
    <w:rsid w:val="004069D0"/>
    <w:rsid w:val="004074F9"/>
    <w:rsid w:val="004079AF"/>
    <w:rsid w:val="004117F4"/>
    <w:rsid w:val="0041473E"/>
    <w:rsid w:val="0041488B"/>
    <w:rsid w:val="004175C7"/>
    <w:rsid w:val="00422562"/>
    <w:rsid w:val="00425395"/>
    <w:rsid w:val="0043020D"/>
    <w:rsid w:val="004345FE"/>
    <w:rsid w:val="00436A70"/>
    <w:rsid w:val="00437C44"/>
    <w:rsid w:val="00443E0A"/>
    <w:rsid w:val="00445365"/>
    <w:rsid w:val="0044555A"/>
    <w:rsid w:val="004502AD"/>
    <w:rsid w:val="0045550B"/>
    <w:rsid w:val="00455BD4"/>
    <w:rsid w:val="0046064B"/>
    <w:rsid w:val="004608E6"/>
    <w:rsid w:val="00462550"/>
    <w:rsid w:val="00463EDA"/>
    <w:rsid w:val="00473AFD"/>
    <w:rsid w:val="004755B5"/>
    <w:rsid w:val="00475C2F"/>
    <w:rsid w:val="00475EA4"/>
    <w:rsid w:val="00481678"/>
    <w:rsid w:val="00484C23"/>
    <w:rsid w:val="00487A93"/>
    <w:rsid w:val="0049237E"/>
    <w:rsid w:val="00492A3A"/>
    <w:rsid w:val="00493B4D"/>
    <w:rsid w:val="00495AEA"/>
    <w:rsid w:val="00495B09"/>
    <w:rsid w:val="00497A30"/>
    <w:rsid w:val="004A07EC"/>
    <w:rsid w:val="004A0FC0"/>
    <w:rsid w:val="004A23B0"/>
    <w:rsid w:val="004A2CF7"/>
    <w:rsid w:val="004A344D"/>
    <w:rsid w:val="004A3F07"/>
    <w:rsid w:val="004A44CF"/>
    <w:rsid w:val="004A4608"/>
    <w:rsid w:val="004A5DF6"/>
    <w:rsid w:val="004B125D"/>
    <w:rsid w:val="004B166A"/>
    <w:rsid w:val="004B3714"/>
    <w:rsid w:val="004B5052"/>
    <w:rsid w:val="004B7DD4"/>
    <w:rsid w:val="004C1448"/>
    <w:rsid w:val="004C3091"/>
    <w:rsid w:val="004C5606"/>
    <w:rsid w:val="004E1377"/>
    <w:rsid w:val="004E2E4A"/>
    <w:rsid w:val="004F0923"/>
    <w:rsid w:val="004F325C"/>
    <w:rsid w:val="00510B31"/>
    <w:rsid w:val="005129EC"/>
    <w:rsid w:val="00517DB1"/>
    <w:rsid w:val="00525029"/>
    <w:rsid w:val="00525B6F"/>
    <w:rsid w:val="00531A5C"/>
    <w:rsid w:val="0053557E"/>
    <w:rsid w:val="005418FA"/>
    <w:rsid w:val="00542426"/>
    <w:rsid w:val="00546513"/>
    <w:rsid w:val="00546A77"/>
    <w:rsid w:val="00547A43"/>
    <w:rsid w:val="00550C08"/>
    <w:rsid w:val="00553DA7"/>
    <w:rsid w:val="00556215"/>
    <w:rsid w:val="005577DE"/>
    <w:rsid w:val="00557A5E"/>
    <w:rsid w:val="00557F38"/>
    <w:rsid w:val="00562210"/>
    <w:rsid w:val="00565725"/>
    <w:rsid w:val="005710AF"/>
    <w:rsid w:val="0057302B"/>
    <w:rsid w:val="00575A0F"/>
    <w:rsid w:val="00576204"/>
    <w:rsid w:val="00581072"/>
    <w:rsid w:val="005811C1"/>
    <w:rsid w:val="0058697E"/>
    <w:rsid w:val="00590003"/>
    <w:rsid w:val="00590DF5"/>
    <w:rsid w:val="005915F9"/>
    <w:rsid w:val="00592519"/>
    <w:rsid w:val="0059407E"/>
    <w:rsid w:val="00596888"/>
    <w:rsid w:val="005A6E47"/>
    <w:rsid w:val="005D16F6"/>
    <w:rsid w:val="005E01AC"/>
    <w:rsid w:val="005E7C4D"/>
    <w:rsid w:val="005F4CCB"/>
    <w:rsid w:val="00617FCF"/>
    <w:rsid w:val="00627EFE"/>
    <w:rsid w:val="006301B1"/>
    <w:rsid w:val="00631087"/>
    <w:rsid w:val="006314F5"/>
    <w:rsid w:val="00635A33"/>
    <w:rsid w:val="00635F80"/>
    <w:rsid w:val="00636581"/>
    <w:rsid w:val="00636A73"/>
    <w:rsid w:val="006409F9"/>
    <w:rsid w:val="006411BB"/>
    <w:rsid w:val="006413E7"/>
    <w:rsid w:val="00641B9E"/>
    <w:rsid w:val="006507D7"/>
    <w:rsid w:val="00651A87"/>
    <w:rsid w:val="00661A0D"/>
    <w:rsid w:val="00671F73"/>
    <w:rsid w:val="006734B8"/>
    <w:rsid w:val="0067573D"/>
    <w:rsid w:val="006765E5"/>
    <w:rsid w:val="00677181"/>
    <w:rsid w:val="00677B81"/>
    <w:rsid w:val="0068114A"/>
    <w:rsid w:val="0068268D"/>
    <w:rsid w:val="00683879"/>
    <w:rsid w:val="00683CFC"/>
    <w:rsid w:val="00686288"/>
    <w:rsid w:val="006907A6"/>
    <w:rsid w:val="0069317F"/>
    <w:rsid w:val="00693D92"/>
    <w:rsid w:val="006A3521"/>
    <w:rsid w:val="006A3B3A"/>
    <w:rsid w:val="006A3EDF"/>
    <w:rsid w:val="006A53BD"/>
    <w:rsid w:val="006B2705"/>
    <w:rsid w:val="006B7E9D"/>
    <w:rsid w:val="006C299C"/>
    <w:rsid w:val="006C485C"/>
    <w:rsid w:val="006C5D59"/>
    <w:rsid w:val="006D289E"/>
    <w:rsid w:val="006D586B"/>
    <w:rsid w:val="006D5FAE"/>
    <w:rsid w:val="006D667D"/>
    <w:rsid w:val="006D68A5"/>
    <w:rsid w:val="006F060C"/>
    <w:rsid w:val="006F72B6"/>
    <w:rsid w:val="0070491B"/>
    <w:rsid w:val="0070661A"/>
    <w:rsid w:val="007200CB"/>
    <w:rsid w:val="007206EF"/>
    <w:rsid w:val="007213E9"/>
    <w:rsid w:val="007272F8"/>
    <w:rsid w:val="00732A25"/>
    <w:rsid w:val="00734189"/>
    <w:rsid w:val="0073718A"/>
    <w:rsid w:val="007401DB"/>
    <w:rsid w:val="00747CBC"/>
    <w:rsid w:val="00751663"/>
    <w:rsid w:val="007543DD"/>
    <w:rsid w:val="0075541E"/>
    <w:rsid w:val="00756428"/>
    <w:rsid w:val="00760100"/>
    <w:rsid w:val="00760FD1"/>
    <w:rsid w:val="00774181"/>
    <w:rsid w:val="007744EE"/>
    <w:rsid w:val="00786018"/>
    <w:rsid w:val="0079252B"/>
    <w:rsid w:val="007A186C"/>
    <w:rsid w:val="007A4273"/>
    <w:rsid w:val="007A44BF"/>
    <w:rsid w:val="007A6F8F"/>
    <w:rsid w:val="007B3195"/>
    <w:rsid w:val="007C2EF8"/>
    <w:rsid w:val="007C3288"/>
    <w:rsid w:val="007C3931"/>
    <w:rsid w:val="007C3CD0"/>
    <w:rsid w:val="007C42C0"/>
    <w:rsid w:val="007C445D"/>
    <w:rsid w:val="007C5011"/>
    <w:rsid w:val="007C6D3B"/>
    <w:rsid w:val="007D46F7"/>
    <w:rsid w:val="007D5DE8"/>
    <w:rsid w:val="007E67E1"/>
    <w:rsid w:val="007F0C1E"/>
    <w:rsid w:val="007F3B7C"/>
    <w:rsid w:val="007F45A9"/>
    <w:rsid w:val="00806E2D"/>
    <w:rsid w:val="00812521"/>
    <w:rsid w:val="008126A7"/>
    <w:rsid w:val="00813C6C"/>
    <w:rsid w:val="008169F5"/>
    <w:rsid w:val="0082198F"/>
    <w:rsid w:val="008240B5"/>
    <w:rsid w:val="0082494F"/>
    <w:rsid w:val="00827CBE"/>
    <w:rsid w:val="0083587B"/>
    <w:rsid w:val="00836D47"/>
    <w:rsid w:val="008375EB"/>
    <w:rsid w:val="00842668"/>
    <w:rsid w:val="00844760"/>
    <w:rsid w:val="008472A1"/>
    <w:rsid w:val="008479BD"/>
    <w:rsid w:val="008502C4"/>
    <w:rsid w:val="008531D2"/>
    <w:rsid w:val="0085412B"/>
    <w:rsid w:val="00854B3A"/>
    <w:rsid w:val="008579D7"/>
    <w:rsid w:val="00857CB2"/>
    <w:rsid w:val="00857D96"/>
    <w:rsid w:val="008606CD"/>
    <w:rsid w:val="0086623D"/>
    <w:rsid w:val="008710E1"/>
    <w:rsid w:val="00871604"/>
    <w:rsid w:val="00874584"/>
    <w:rsid w:val="00882D09"/>
    <w:rsid w:val="008858EB"/>
    <w:rsid w:val="008876F6"/>
    <w:rsid w:val="0089023E"/>
    <w:rsid w:val="00891F2C"/>
    <w:rsid w:val="00892982"/>
    <w:rsid w:val="00893352"/>
    <w:rsid w:val="008944FA"/>
    <w:rsid w:val="0089490D"/>
    <w:rsid w:val="0089582C"/>
    <w:rsid w:val="008B2B04"/>
    <w:rsid w:val="008B5C55"/>
    <w:rsid w:val="008C0331"/>
    <w:rsid w:val="008C16E9"/>
    <w:rsid w:val="008C23A4"/>
    <w:rsid w:val="008C2F35"/>
    <w:rsid w:val="008C3D89"/>
    <w:rsid w:val="008D17E4"/>
    <w:rsid w:val="008D48B8"/>
    <w:rsid w:val="008E4653"/>
    <w:rsid w:val="009011DB"/>
    <w:rsid w:val="00902532"/>
    <w:rsid w:val="009034DD"/>
    <w:rsid w:val="00904AB0"/>
    <w:rsid w:val="009066A8"/>
    <w:rsid w:val="00912B51"/>
    <w:rsid w:val="00916210"/>
    <w:rsid w:val="00916A05"/>
    <w:rsid w:val="00917869"/>
    <w:rsid w:val="0092267C"/>
    <w:rsid w:val="009230D5"/>
    <w:rsid w:val="009241D6"/>
    <w:rsid w:val="0093398D"/>
    <w:rsid w:val="0093436E"/>
    <w:rsid w:val="00934893"/>
    <w:rsid w:val="009511EC"/>
    <w:rsid w:val="00955052"/>
    <w:rsid w:val="00957AB8"/>
    <w:rsid w:val="00960C0D"/>
    <w:rsid w:val="00961542"/>
    <w:rsid w:val="009625C7"/>
    <w:rsid w:val="00964BA9"/>
    <w:rsid w:val="009712BB"/>
    <w:rsid w:val="0097293D"/>
    <w:rsid w:val="00975382"/>
    <w:rsid w:val="00977910"/>
    <w:rsid w:val="00981DF5"/>
    <w:rsid w:val="009847A8"/>
    <w:rsid w:val="00985808"/>
    <w:rsid w:val="009944F7"/>
    <w:rsid w:val="009A01E0"/>
    <w:rsid w:val="009A026D"/>
    <w:rsid w:val="009A102C"/>
    <w:rsid w:val="009A1739"/>
    <w:rsid w:val="009A23FA"/>
    <w:rsid w:val="009B6741"/>
    <w:rsid w:val="009B6FA9"/>
    <w:rsid w:val="009B717E"/>
    <w:rsid w:val="009C4F7E"/>
    <w:rsid w:val="009C5560"/>
    <w:rsid w:val="009C676D"/>
    <w:rsid w:val="009D121A"/>
    <w:rsid w:val="009D1EA8"/>
    <w:rsid w:val="009D22E3"/>
    <w:rsid w:val="009D6873"/>
    <w:rsid w:val="009E1674"/>
    <w:rsid w:val="009E4CB7"/>
    <w:rsid w:val="009E51ED"/>
    <w:rsid w:val="009E6D63"/>
    <w:rsid w:val="009F580A"/>
    <w:rsid w:val="009F5983"/>
    <w:rsid w:val="00A01D03"/>
    <w:rsid w:val="00A052F5"/>
    <w:rsid w:val="00A06722"/>
    <w:rsid w:val="00A14BC7"/>
    <w:rsid w:val="00A202D6"/>
    <w:rsid w:val="00A216AF"/>
    <w:rsid w:val="00A2360F"/>
    <w:rsid w:val="00A2527E"/>
    <w:rsid w:val="00A273E8"/>
    <w:rsid w:val="00A358CC"/>
    <w:rsid w:val="00A4062C"/>
    <w:rsid w:val="00A4348C"/>
    <w:rsid w:val="00A45D1D"/>
    <w:rsid w:val="00A51F3B"/>
    <w:rsid w:val="00A5268A"/>
    <w:rsid w:val="00A52982"/>
    <w:rsid w:val="00A52B11"/>
    <w:rsid w:val="00A53564"/>
    <w:rsid w:val="00A5551A"/>
    <w:rsid w:val="00A57298"/>
    <w:rsid w:val="00A57CEF"/>
    <w:rsid w:val="00A57DF0"/>
    <w:rsid w:val="00A620DE"/>
    <w:rsid w:val="00A62920"/>
    <w:rsid w:val="00A6323C"/>
    <w:rsid w:val="00A737C0"/>
    <w:rsid w:val="00A760E2"/>
    <w:rsid w:val="00A82096"/>
    <w:rsid w:val="00A8588C"/>
    <w:rsid w:val="00A87754"/>
    <w:rsid w:val="00A93442"/>
    <w:rsid w:val="00A94122"/>
    <w:rsid w:val="00A96EF0"/>
    <w:rsid w:val="00AA05DE"/>
    <w:rsid w:val="00AA1B8F"/>
    <w:rsid w:val="00AA235C"/>
    <w:rsid w:val="00AA2B16"/>
    <w:rsid w:val="00AA31C0"/>
    <w:rsid w:val="00AA7D30"/>
    <w:rsid w:val="00AB0D05"/>
    <w:rsid w:val="00AB4167"/>
    <w:rsid w:val="00AB41A7"/>
    <w:rsid w:val="00AB55C4"/>
    <w:rsid w:val="00AB59D8"/>
    <w:rsid w:val="00AC0BCA"/>
    <w:rsid w:val="00AC2E66"/>
    <w:rsid w:val="00AC68A0"/>
    <w:rsid w:val="00AC69F9"/>
    <w:rsid w:val="00AD42E3"/>
    <w:rsid w:val="00AD666E"/>
    <w:rsid w:val="00AE25BB"/>
    <w:rsid w:val="00AE375A"/>
    <w:rsid w:val="00AE4C19"/>
    <w:rsid w:val="00AE61AD"/>
    <w:rsid w:val="00AF60EA"/>
    <w:rsid w:val="00B0036B"/>
    <w:rsid w:val="00B01EA9"/>
    <w:rsid w:val="00B03209"/>
    <w:rsid w:val="00B069B9"/>
    <w:rsid w:val="00B07B51"/>
    <w:rsid w:val="00B129D9"/>
    <w:rsid w:val="00B1441C"/>
    <w:rsid w:val="00B21987"/>
    <w:rsid w:val="00B21EC2"/>
    <w:rsid w:val="00B23FF1"/>
    <w:rsid w:val="00B25983"/>
    <w:rsid w:val="00B26BB3"/>
    <w:rsid w:val="00B30F24"/>
    <w:rsid w:val="00B31CDB"/>
    <w:rsid w:val="00B3404F"/>
    <w:rsid w:val="00B342CD"/>
    <w:rsid w:val="00B50B33"/>
    <w:rsid w:val="00B5302C"/>
    <w:rsid w:val="00B56058"/>
    <w:rsid w:val="00B63D4E"/>
    <w:rsid w:val="00B64F26"/>
    <w:rsid w:val="00B666FE"/>
    <w:rsid w:val="00B67A7A"/>
    <w:rsid w:val="00B84260"/>
    <w:rsid w:val="00B86A8A"/>
    <w:rsid w:val="00B93284"/>
    <w:rsid w:val="00BA0003"/>
    <w:rsid w:val="00BA4E70"/>
    <w:rsid w:val="00BA70A1"/>
    <w:rsid w:val="00BB221D"/>
    <w:rsid w:val="00BB669E"/>
    <w:rsid w:val="00BC26B6"/>
    <w:rsid w:val="00BC47CE"/>
    <w:rsid w:val="00BC573E"/>
    <w:rsid w:val="00BC679E"/>
    <w:rsid w:val="00BC7389"/>
    <w:rsid w:val="00BD6995"/>
    <w:rsid w:val="00BE00F2"/>
    <w:rsid w:val="00BE3C2F"/>
    <w:rsid w:val="00BE55D7"/>
    <w:rsid w:val="00BF2EC8"/>
    <w:rsid w:val="00C10D6B"/>
    <w:rsid w:val="00C171DF"/>
    <w:rsid w:val="00C205FC"/>
    <w:rsid w:val="00C2109D"/>
    <w:rsid w:val="00C220AA"/>
    <w:rsid w:val="00C34879"/>
    <w:rsid w:val="00C4192B"/>
    <w:rsid w:val="00C4303E"/>
    <w:rsid w:val="00C44245"/>
    <w:rsid w:val="00C50415"/>
    <w:rsid w:val="00C50C98"/>
    <w:rsid w:val="00C517A3"/>
    <w:rsid w:val="00C531C2"/>
    <w:rsid w:val="00C56FDD"/>
    <w:rsid w:val="00C5709F"/>
    <w:rsid w:val="00C6082D"/>
    <w:rsid w:val="00C609C5"/>
    <w:rsid w:val="00C62270"/>
    <w:rsid w:val="00C6286B"/>
    <w:rsid w:val="00C633EB"/>
    <w:rsid w:val="00C63FB5"/>
    <w:rsid w:val="00C64C37"/>
    <w:rsid w:val="00C65A49"/>
    <w:rsid w:val="00C6694A"/>
    <w:rsid w:val="00C66D5F"/>
    <w:rsid w:val="00C71079"/>
    <w:rsid w:val="00C74516"/>
    <w:rsid w:val="00C753CB"/>
    <w:rsid w:val="00C76B0A"/>
    <w:rsid w:val="00C80D25"/>
    <w:rsid w:val="00C84F3C"/>
    <w:rsid w:val="00C85617"/>
    <w:rsid w:val="00C92E38"/>
    <w:rsid w:val="00C944B6"/>
    <w:rsid w:val="00C97C56"/>
    <w:rsid w:val="00CA08D2"/>
    <w:rsid w:val="00CB29B9"/>
    <w:rsid w:val="00CB4813"/>
    <w:rsid w:val="00CC4E1C"/>
    <w:rsid w:val="00CC5186"/>
    <w:rsid w:val="00CD1F11"/>
    <w:rsid w:val="00CD2783"/>
    <w:rsid w:val="00CE0C39"/>
    <w:rsid w:val="00CE463A"/>
    <w:rsid w:val="00CF261B"/>
    <w:rsid w:val="00CF2C5B"/>
    <w:rsid w:val="00CF6295"/>
    <w:rsid w:val="00D05C5D"/>
    <w:rsid w:val="00D07A4F"/>
    <w:rsid w:val="00D15AC3"/>
    <w:rsid w:val="00D167A7"/>
    <w:rsid w:val="00D179D3"/>
    <w:rsid w:val="00D24A44"/>
    <w:rsid w:val="00D24E83"/>
    <w:rsid w:val="00D266B2"/>
    <w:rsid w:val="00D279C4"/>
    <w:rsid w:val="00D34715"/>
    <w:rsid w:val="00D36D66"/>
    <w:rsid w:val="00D40D50"/>
    <w:rsid w:val="00D427CB"/>
    <w:rsid w:val="00D432A3"/>
    <w:rsid w:val="00D50063"/>
    <w:rsid w:val="00D515EC"/>
    <w:rsid w:val="00D5195F"/>
    <w:rsid w:val="00D55551"/>
    <w:rsid w:val="00D56221"/>
    <w:rsid w:val="00D61AD8"/>
    <w:rsid w:val="00D658E9"/>
    <w:rsid w:val="00D71532"/>
    <w:rsid w:val="00D81242"/>
    <w:rsid w:val="00D82436"/>
    <w:rsid w:val="00D82F36"/>
    <w:rsid w:val="00D85F3A"/>
    <w:rsid w:val="00D86EA6"/>
    <w:rsid w:val="00D87AAD"/>
    <w:rsid w:val="00D9275D"/>
    <w:rsid w:val="00D9598C"/>
    <w:rsid w:val="00DA3F23"/>
    <w:rsid w:val="00DA4564"/>
    <w:rsid w:val="00DA46C2"/>
    <w:rsid w:val="00DA6195"/>
    <w:rsid w:val="00DB0496"/>
    <w:rsid w:val="00DC5A9E"/>
    <w:rsid w:val="00DC5EEE"/>
    <w:rsid w:val="00DC6DBF"/>
    <w:rsid w:val="00DD0154"/>
    <w:rsid w:val="00DD1EE1"/>
    <w:rsid w:val="00DD265F"/>
    <w:rsid w:val="00DD2AB6"/>
    <w:rsid w:val="00DD6D44"/>
    <w:rsid w:val="00DE2805"/>
    <w:rsid w:val="00DE45E4"/>
    <w:rsid w:val="00DF049C"/>
    <w:rsid w:val="00DF1867"/>
    <w:rsid w:val="00DF2B6E"/>
    <w:rsid w:val="00DF2D1F"/>
    <w:rsid w:val="00DF43A9"/>
    <w:rsid w:val="00DF637E"/>
    <w:rsid w:val="00E00428"/>
    <w:rsid w:val="00E02832"/>
    <w:rsid w:val="00E07986"/>
    <w:rsid w:val="00E11A9C"/>
    <w:rsid w:val="00E127FE"/>
    <w:rsid w:val="00E20DDB"/>
    <w:rsid w:val="00E20E66"/>
    <w:rsid w:val="00E3107F"/>
    <w:rsid w:val="00E31753"/>
    <w:rsid w:val="00E35F0A"/>
    <w:rsid w:val="00E439E6"/>
    <w:rsid w:val="00E47BB5"/>
    <w:rsid w:val="00E50F4A"/>
    <w:rsid w:val="00E55315"/>
    <w:rsid w:val="00E57A2E"/>
    <w:rsid w:val="00E57CBB"/>
    <w:rsid w:val="00E67BD4"/>
    <w:rsid w:val="00E719C4"/>
    <w:rsid w:val="00E7619D"/>
    <w:rsid w:val="00E7678E"/>
    <w:rsid w:val="00E810DC"/>
    <w:rsid w:val="00E844FA"/>
    <w:rsid w:val="00E86ED6"/>
    <w:rsid w:val="00E87FBB"/>
    <w:rsid w:val="00E90444"/>
    <w:rsid w:val="00EA532D"/>
    <w:rsid w:val="00EA591F"/>
    <w:rsid w:val="00EB5A70"/>
    <w:rsid w:val="00EB757E"/>
    <w:rsid w:val="00EC104C"/>
    <w:rsid w:val="00EC40D9"/>
    <w:rsid w:val="00ED0240"/>
    <w:rsid w:val="00ED213A"/>
    <w:rsid w:val="00ED2432"/>
    <w:rsid w:val="00ED3F2B"/>
    <w:rsid w:val="00ED4FA6"/>
    <w:rsid w:val="00ED54BE"/>
    <w:rsid w:val="00ED5D4C"/>
    <w:rsid w:val="00ED6AC2"/>
    <w:rsid w:val="00ED726D"/>
    <w:rsid w:val="00EF7C87"/>
    <w:rsid w:val="00F0026E"/>
    <w:rsid w:val="00F02D1C"/>
    <w:rsid w:val="00F04511"/>
    <w:rsid w:val="00F146D5"/>
    <w:rsid w:val="00F1785F"/>
    <w:rsid w:val="00F21B2C"/>
    <w:rsid w:val="00F21F13"/>
    <w:rsid w:val="00F24785"/>
    <w:rsid w:val="00F27FAD"/>
    <w:rsid w:val="00F3791C"/>
    <w:rsid w:val="00F41C8D"/>
    <w:rsid w:val="00F43BB1"/>
    <w:rsid w:val="00F45282"/>
    <w:rsid w:val="00F46F4D"/>
    <w:rsid w:val="00F47377"/>
    <w:rsid w:val="00F512CC"/>
    <w:rsid w:val="00F5521D"/>
    <w:rsid w:val="00F62519"/>
    <w:rsid w:val="00F62DED"/>
    <w:rsid w:val="00F66616"/>
    <w:rsid w:val="00F6734C"/>
    <w:rsid w:val="00F7036C"/>
    <w:rsid w:val="00F80EA6"/>
    <w:rsid w:val="00F904C4"/>
    <w:rsid w:val="00F93D81"/>
    <w:rsid w:val="00F93DB2"/>
    <w:rsid w:val="00F9515A"/>
    <w:rsid w:val="00FA175F"/>
    <w:rsid w:val="00FA2BBF"/>
    <w:rsid w:val="00FA372A"/>
    <w:rsid w:val="00FB6544"/>
    <w:rsid w:val="00FC6F17"/>
    <w:rsid w:val="00FD3720"/>
    <w:rsid w:val="00FD451F"/>
    <w:rsid w:val="00FD4926"/>
    <w:rsid w:val="00FD548D"/>
    <w:rsid w:val="00FD5E4E"/>
    <w:rsid w:val="00FE0F07"/>
    <w:rsid w:val="00FE0FD2"/>
    <w:rsid w:val="00FE6112"/>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255C9773-20B3-46D2-A066-77D55387B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16"/>
    <w:pPr>
      <w:widowControl w:val="0"/>
    </w:pPr>
    <w:rPr>
      <w:kern w:val="2"/>
      <w:sz w:val="24"/>
      <w:szCs w:val="24"/>
    </w:rPr>
  </w:style>
  <w:style w:type="paragraph" w:styleId="1">
    <w:name w:val="heading 1"/>
    <w:basedOn w:val="a"/>
    <w:next w:val="a"/>
    <w:link w:val="10"/>
    <w:uiPriority w:val="9"/>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qFormat/>
    <w:rsid w:val="00CD1F11"/>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pPr>
    <w:rPr>
      <w:rFonts w:ascii="新細明體" w:hAnsi="Times New Roman"/>
      <w:kern w:val="0"/>
    </w:rPr>
  </w:style>
  <w:style w:type="paragraph" w:styleId="3">
    <w:name w:val="Body Text 3"/>
    <w:basedOn w:val="a"/>
    <w:rPr>
      <w:rFonts w:ascii="標楷體" w:eastAsia="標楷體" w:hAnsi="Times New Roman"/>
      <w:b/>
      <w:bCs/>
      <w:sz w:val="32"/>
      <w:szCs w:val="32"/>
    </w:rPr>
  </w:style>
  <w:style w:type="paragraph" w:styleId="a3">
    <w:name w:val="Body Text Indent"/>
    <w:basedOn w:val="a"/>
    <w:pPr>
      <w:spacing w:line="400" w:lineRule="exact"/>
      <w:ind w:left="720" w:hangingChars="300" w:hanging="720"/>
    </w:pPr>
    <w:rPr>
      <w:rFonts w:ascii="標楷體" w:eastAsia="標楷體" w:hAnsi="標楷體"/>
      <w:color w:val="000000"/>
    </w:rPr>
  </w:style>
  <w:style w:type="paragraph" w:styleId="21">
    <w:name w:val="Body Text Indent 2"/>
    <w:basedOn w:val="a"/>
    <w:pPr>
      <w:spacing w:line="400" w:lineRule="exact"/>
      <w:ind w:leftChars="200" w:left="480" w:firstLineChars="175" w:firstLine="420"/>
    </w:pPr>
    <w:rPr>
      <w:rFonts w:ascii="標楷體" w:eastAsia="標楷體"/>
    </w:rPr>
  </w:style>
  <w:style w:type="paragraph" w:styleId="30">
    <w:name w:val="Body Text Indent 3"/>
    <w:basedOn w:val="a"/>
    <w:link w:val="31"/>
    <w:pPr>
      <w:spacing w:line="400" w:lineRule="exact"/>
      <w:ind w:leftChars="225" w:left="540"/>
    </w:pPr>
    <w:rPr>
      <w:rFonts w:ascii="標楷體" w:eastAsia="標楷體" w:hAnsi="標楷體"/>
      <w:color w:val="000000"/>
    </w:rPr>
  </w:style>
  <w:style w:type="paragraph" w:styleId="a4">
    <w:name w:val="Body Text"/>
    <w:basedOn w:val="a"/>
    <w:rPr>
      <w:sz w:val="20"/>
    </w:rPr>
  </w:style>
  <w:style w:type="paragraph" w:customStyle="1" w:styleId="a5">
    <w:name w:val="表"/>
    <w:basedOn w:val="a"/>
    <w:autoRedefine/>
    <w:rsid w:val="009D22E3"/>
    <w:pPr>
      <w:snapToGrid w:val="0"/>
      <w:jc w:val="center"/>
    </w:pPr>
    <w:rPr>
      <w:rFonts w:ascii="標楷體" w:eastAsia="標楷體" w:hAnsi="標楷體"/>
      <w:color w:val="00B0F0"/>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2">
    <w:name w:val="2.表頭文字"/>
    <w:basedOn w:val="a"/>
    <w:pPr>
      <w:jc w:val="center"/>
    </w:pPr>
    <w:rPr>
      <w:rFonts w:ascii="Times New Roman" w:eastAsia="華康中圓體" w:hAnsi="Times New Roman"/>
      <w:szCs w:val="20"/>
    </w:rPr>
  </w:style>
  <w:style w:type="paragraph" w:styleId="a6">
    <w:name w:val="annotation text"/>
    <w:basedOn w:val="a"/>
    <w:link w:val="11"/>
    <w:uiPriority w:val="99"/>
    <w:semiHidden/>
    <w:rPr>
      <w:rFonts w:ascii="Times New Roman" w:hAnsi="Times New Roman"/>
    </w:rPr>
  </w:style>
  <w:style w:type="character" w:styleId="a7">
    <w:name w:val="FollowedHyperlink"/>
    <w:rPr>
      <w:color w:val="800080"/>
      <w:u w:val="single"/>
    </w:rPr>
  </w:style>
  <w:style w:type="paragraph" w:styleId="a8">
    <w:name w:val="footer"/>
    <w:basedOn w:val="a"/>
    <w:link w:val="a9"/>
    <w:uiPriority w:val="99"/>
    <w:rsid w:val="001D6E36"/>
    <w:pPr>
      <w:tabs>
        <w:tab w:val="center" w:pos="4153"/>
        <w:tab w:val="right" w:pos="8306"/>
      </w:tabs>
      <w:snapToGrid w:val="0"/>
    </w:pPr>
    <w:rPr>
      <w:sz w:val="20"/>
      <w:szCs w:val="20"/>
    </w:rPr>
  </w:style>
  <w:style w:type="character" w:styleId="aa">
    <w:name w:val="page number"/>
    <w:basedOn w:val="a0"/>
    <w:rsid w:val="001D6E36"/>
  </w:style>
  <w:style w:type="paragraph" w:styleId="ab">
    <w:name w:val="header"/>
    <w:basedOn w:val="a"/>
    <w:link w:val="ac"/>
    <w:uiPriority w:val="99"/>
    <w:rsid w:val="00FA175F"/>
    <w:pPr>
      <w:tabs>
        <w:tab w:val="center" w:pos="4153"/>
        <w:tab w:val="right" w:pos="8306"/>
      </w:tabs>
      <w:snapToGrid w:val="0"/>
    </w:pPr>
    <w:rPr>
      <w:sz w:val="20"/>
      <w:szCs w:val="20"/>
    </w:rPr>
  </w:style>
  <w:style w:type="table" w:styleId="ad">
    <w:name w:val="Table Grid"/>
    <w:basedOn w:val="a1"/>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rsid w:val="00DD265F"/>
    <w:rPr>
      <w:rFonts w:ascii="Arial" w:hAnsi="Arial" w:cs="Times New Roman"/>
      <w:sz w:val="18"/>
      <w:szCs w:val="18"/>
    </w:rPr>
  </w:style>
  <w:style w:type="character" w:styleId="af0">
    <w:name w:val="Hyperlink"/>
    <w:rsid w:val="00553DA7"/>
    <w:rPr>
      <w:color w:val="0000FF"/>
      <w:u w:val="single"/>
    </w:rPr>
  </w:style>
  <w:style w:type="paragraph" w:customStyle="1" w:styleId="af1">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9">
    <w:name w:val="頁尾 字元"/>
    <w:link w:val="a8"/>
    <w:uiPriority w:val="99"/>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0">
    <w:name w:val="標題 2 字元"/>
    <w:link w:val="2"/>
    <w:uiPriority w:val="9"/>
    <w:rsid w:val="00CD1F11"/>
    <w:rPr>
      <w:rFonts w:ascii="Cambria" w:hAnsi="Cambria"/>
      <w:b/>
      <w:bCs/>
      <w:sz w:val="48"/>
      <w:szCs w:val="48"/>
    </w:rPr>
  </w:style>
  <w:style w:type="character" w:customStyle="1" w:styleId="10">
    <w:name w:val="標題 1 字元"/>
    <w:link w:val="1"/>
    <w:uiPriority w:val="9"/>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2">
    <w:name w:val="Subtitle"/>
    <w:basedOn w:val="a"/>
    <w:next w:val="a"/>
    <w:link w:val="af3"/>
    <w:uiPriority w:val="11"/>
    <w:qFormat/>
    <w:rsid w:val="00CD1F11"/>
    <w:pPr>
      <w:spacing w:after="60"/>
      <w:jc w:val="center"/>
      <w:outlineLvl w:val="1"/>
    </w:pPr>
    <w:rPr>
      <w:rFonts w:ascii="Cambria" w:hAnsi="Cambria"/>
      <w:i/>
      <w:iCs/>
    </w:rPr>
  </w:style>
  <w:style w:type="character" w:customStyle="1" w:styleId="af3">
    <w:name w:val="副標題 字元"/>
    <w:link w:val="af2"/>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
    <w:rsid w:val="00CD1F11"/>
    <w:pPr>
      <w:ind w:leftChars="200" w:left="480"/>
    </w:pPr>
    <w:rPr>
      <w:rFonts w:ascii="Calibri" w:hAnsi="Calibri" w:cs="Calibri"/>
    </w:rPr>
  </w:style>
  <w:style w:type="character" w:customStyle="1" w:styleId="ac">
    <w:name w:val="頁首 字元"/>
    <w:link w:val="ab"/>
    <w:uiPriority w:val="99"/>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4">
    <w:name w:val="annotation reference"/>
    <w:uiPriority w:val="99"/>
    <w:unhideWhenUsed/>
    <w:rsid w:val="00CD1F11"/>
    <w:rPr>
      <w:sz w:val="18"/>
      <w:szCs w:val="18"/>
    </w:rPr>
  </w:style>
  <w:style w:type="character" w:customStyle="1" w:styleId="af5">
    <w:name w:val="註解文字 字元"/>
    <w:uiPriority w:val="99"/>
    <w:semiHidden/>
    <w:rsid w:val="00CD1F11"/>
    <w:rPr>
      <w:rFonts w:ascii="Roman PS" w:eastAsia="新細明體" w:hAnsi="Roman PS" w:cs="Roman PS"/>
      <w:kern w:val="2"/>
      <w:sz w:val="24"/>
      <w:szCs w:val="24"/>
    </w:rPr>
  </w:style>
  <w:style w:type="paragraph" w:styleId="af6">
    <w:name w:val="annotation subject"/>
    <w:basedOn w:val="a6"/>
    <w:next w:val="a6"/>
    <w:link w:val="af7"/>
    <w:uiPriority w:val="99"/>
    <w:unhideWhenUsed/>
    <w:rsid w:val="00CD1F11"/>
    <w:rPr>
      <w:rFonts w:ascii="Roman PS" w:hAnsi="Roman PS"/>
      <w:b/>
      <w:bCs/>
    </w:rPr>
  </w:style>
  <w:style w:type="character" w:customStyle="1" w:styleId="11">
    <w:name w:val="註解文字 字元1"/>
    <w:link w:val="a6"/>
    <w:uiPriority w:val="99"/>
    <w:semiHidden/>
    <w:rsid w:val="00CD1F11"/>
    <w:rPr>
      <w:rFonts w:ascii="Times New Roman" w:hAnsi="Times New Roman"/>
      <w:kern w:val="2"/>
      <w:sz w:val="24"/>
      <w:szCs w:val="24"/>
    </w:rPr>
  </w:style>
  <w:style w:type="character" w:customStyle="1" w:styleId="af7">
    <w:name w:val="註解主旨 字元"/>
    <w:link w:val="af6"/>
    <w:uiPriority w:val="99"/>
    <w:rsid w:val="00CD1F11"/>
    <w:rPr>
      <w:rFonts w:ascii="Times New Roman" w:hAnsi="Times New Roman"/>
      <w:b/>
      <w:bCs/>
      <w:kern w:val="2"/>
      <w:sz w:val="24"/>
      <w:szCs w:val="24"/>
    </w:rPr>
  </w:style>
  <w:style w:type="character" w:customStyle="1" w:styleId="af">
    <w:name w:val="註解方塊文字 字元"/>
    <w:link w:val="ae"/>
    <w:uiPriority w:val="99"/>
    <w:semiHidden/>
    <w:rsid w:val="00CD1F11"/>
    <w:rPr>
      <w:rFonts w:ascii="Arial" w:hAnsi="Arial" w:cs="Times New Roman"/>
      <w:kern w:val="2"/>
      <w:sz w:val="18"/>
      <w:szCs w:val="18"/>
    </w:rPr>
  </w:style>
  <w:style w:type="paragraph" w:customStyle="1" w:styleId="4123">
    <w:name w:val="4.【教學目標】內文字（1.2.3.）"/>
    <w:basedOn w:val="af8"/>
    <w:rsid w:val="00683879"/>
    <w:pPr>
      <w:tabs>
        <w:tab w:val="left" w:pos="142"/>
      </w:tabs>
      <w:spacing w:line="220" w:lineRule="exact"/>
      <w:ind w:left="227" w:right="57" w:hanging="170"/>
      <w:jc w:val="both"/>
    </w:pPr>
    <w:rPr>
      <w:rFonts w:hAnsi="Courier New" w:cs="Times New Roman"/>
      <w:sz w:val="16"/>
      <w:szCs w:val="20"/>
    </w:rPr>
  </w:style>
  <w:style w:type="paragraph" w:styleId="af8">
    <w:name w:val="Plain Text"/>
    <w:basedOn w:val="a"/>
    <w:link w:val="af9"/>
    <w:rsid w:val="00683879"/>
    <w:rPr>
      <w:rFonts w:ascii="新細明體" w:hAnsi="Courier"/>
    </w:rPr>
  </w:style>
  <w:style w:type="character" w:customStyle="1" w:styleId="af9">
    <w:name w:val="純文字 字元"/>
    <w:link w:val="af8"/>
    <w:rsid w:val="00683879"/>
    <w:rPr>
      <w:rFonts w:ascii="新細明體" w:hAnsi="Courier"/>
      <w:kern w:val="2"/>
      <w:sz w:val="24"/>
      <w:szCs w:val="24"/>
    </w:rPr>
  </w:style>
  <w:style w:type="paragraph" w:styleId="afa">
    <w:name w:val="Note Heading"/>
    <w:basedOn w:val="a"/>
    <w:next w:val="a"/>
    <w:link w:val="afb"/>
    <w:rsid w:val="008169F5"/>
    <w:pPr>
      <w:jc w:val="center"/>
    </w:pPr>
    <w:rPr>
      <w:rFonts w:ascii="Times New Roman" w:hAnsi="Times New Roman" w:cs="Times New Roman"/>
    </w:rPr>
  </w:style>
  <w:style w:type="character" w:customStyle="1" w:styleId="afb">
    <w:name w:val="註釋標題 字元"/>
    <w:link w:val="afa"/>
    <w:rsid w:val="008169F5"/>
    <w:rPr>
      <w:rFonts w:ascii="Times New Roman" w:hAnsi="Times New Roman" w:cs="Times New Roman"/>
      <w:kern w:val="2"/>
      <w:sz w:val="24"/>
      <w:szCs w:val="24"/>
    </w:rPr>
  </w:style>
  <w:style w:type="paragraph" w:customStyle="1" w:styleId="23">
    <w:name w:val="清單段落2"/>
    <w:basedOn w:val="a"/>
    <w:rsid w:val="004A4608"/>
    <w:pPr>
      <w:ind w:leftChars="200" w:left="480"/>
    </w:pPr>
    <w:rPr>
      <w:rFonts w:ascii="Calibri" w:hAnsi="Calibri" w:cs="Calibri"/>
    </w:rPr>
  </w:style>
  <w:style w:type="paragraph" w:customStyle="1" w:styleId="32">
    <w:name w:val="清單段落3"/>
    <w:basedOn w:val="a"/>
    <w:rsid w:val="00443E0A"/>
    <w:pPr>
      <w:ind w:leftChars="200" w:left="480"/>
    </w:pPr>
    <w:rPr>
      <w:rFonts w:ascii="Calibri" w:hAnsi="Calibri" w:cs="Calibri"/>
    </w:rPr>
  </w:style>
  <w:style w:type="paragraph" w:styleId="afc">
    <w:name w:val="List Paragraph"/>
    <w:basedOn w:val="a"/>
    <w:link w:val="afd"/>
    <w:uiPriority w:val="34"/>
    <w:qFormat/>
    <w:rsid w:val="004F325C"/>
    <w:pPr>
      <w:ind w:leftChars="200" w:left="480"/>
    </w:pPr>
    <w:rPr>
      <w:rFonts w:ascii="Calibri" w:hAnsi="Calibri" w:cs="Times New Roman"/>
      <w:szCs w:val="22"/>
    </w:rPr>
  </w:style>
  <w:style w:type="paragraph" w:customStyle="1" w:styleId="15">
    <w:name w:val="1.標題文字"/>
    <w:basedOn w:val="a"/>
    <w:rsid w:val="003A7228"/>
    <w:pPr>
      <w:jc w:val="center"/>
    </w:pPr>
    <w:rPr>
      <w:rFonts w:ascii="華康中黑體" w:eastAsia="華康中黑體" w:hAnsi="Times New Roman" w:cs="Times New Roman"/>
      <w:sz w:val="28"/>
      <w:szCs w:val="20"/>
    </w:rPr>
  </w:style>
  <w:style w:type="paragraph" w:customStyle="1" w:styleId="0">
    <w:name w:val="0學習目標"/>
    <w:basedOn w:val="a"/>
    <w:autoRedefine/>
    <w:qFormat/>
    <w:rsid w:val="003A7228"/>
    <w:rPr>
      <w:rFonts w:ascii="新細明體" w:hAnsi="新細明體" w:cs="Times New Roman"/>
      <w:sz w:val="20"/>
      <w:szCs w:val="20"/>
    </w:rPr>
  </w:style>
  <w:style w:type="paragraph" w:customStyle="1" w:styleId="afe">
    <w:name w:val="國中題目"/>
    <w:basedOn w:val="a"/>
    <w:rsid w:val="00C63FB5"/>
    <w:pPr>
      <w:adjustRightInd w:val="0"/>
      <w:snapToGrid w:val="0"/>
    </w:pPr>
    <w:rPr>
      <w:rFonts w:ascii="Times New Roman" w:hAnsi="Times New Roman" w:cs="Times New Roman"/>
      <w:kern w:val="0"/>
    </w:rPr>
  </w:style>
  <w:style w:type="character" w:customStyle="1" w:styleId="31">
    <w:name w:val="本文縮排 3 字元"/>
    <w:basedOn w:val="a0"/>
    <w:link w:val="30"/>
    <w:rsid w:val="00C63FB5"/>
    <w:rPr>
      <w:rFonts w:ascii="標楷體" w:eastAsia="標楷體" w:hAnsi="標楷體"/>
      <w:color w:val="000000"/>
      <w:kern w:val="2"/>
      <w:sz w:val="24"/>
      <w:szCs w:val="24"/>
    </w:rPr>
  </w:style>
  <w:style w:type="paragraph" w:customStyle="1" w:styleId="aff">
    <w:name w:val="國中詳解"/>
    <w:basedOn w:val="a"/>
    <w:rsid w:val="00C63FB5"/>
    <w:pPr>
      <w:adjustRightInd w:val="0"/>
      <w:snapToGrid w:val="0"/>
    </w:pPr>
    <w:rPr>
      <w:rFonts w:ascii="Times New Roman" w:hAnsi="Times New Roman" w:cs="Times New Roman"/>
      <w:color w:val="008000"/>
      <w:kern w:val="0"/>
    </w:rPr>
  </w:style>
  <w:style w:type="paragraph" w:customStyle="1" w:styleId="aff0">
    <w:name w:val="國小詳解"/>
    <w:basedOn w:val="a"/>
    <w:rsid w:val="00C63FB5"/>
    <w:pPr>
      <w:adjustRightInd w:val="0"/>
      <w:snapToGrid w:val="0"/>
    </w:pPr>
    <w:rPr>
      <w:rFonts w:ascii="標楷體" w:eastAsia="標楷體" w:hAnsi="Times New Roman" w:cs="Times New Roman"/>
      <w:color w:val="008000"/>
      <w:kern w:val="0"/>
      <w:sz w:val="28"/>
    </w:rPr>
  </w:style>
  <w:style w:type="paragraph" w:customStyle="1" w:styleId="aff1">
    <w:name w:val="表格"/>
    <w:basedOn w:val="a"/>
    <w:rsid w:val="00C63FB5"/>
    <w:pPr>
      <w:spacing w:line="320" w:lineRule="exact"/>
      <w:jc w:val="center"/>
    </w:pPr>
    <w:rPr>
      <w:rFonts w:ascii="新細明體" w:hAnsi="Times New Roman" w:cs="Times New Roman"/>
      <w:sz w:val="22"/>
      <w:szCs w:val="20"/>
    </w:rPr>
  </w:style>
  <w:style w:type="paragraph" w:styleId="aff2">
    <w:name w:val="Block Text"/>
    <w:basedOn w:val="a"/>
    <w:rsid w:val="00C63FB5"/>
    <w:pPr>
      <w:snapToGrid w:val="0"/>
      <w:ind w:left="105" w:right="24" w:hanging="105"/>
      <w:jc w:val="both"/>
    </w:pPr>
    <w:rPr>
      <w:rFonts w:ascii="細明體" w:hAnsi="Times New Roman" w:cs="Times New Roman" w:hint="eastAsia"/>
      <w:sz w:val="20"/>
    </w:rPr>
  </w:style>
  <w:style w:type="paragraph" w:customStyle="1" w:styleId="aff3">
    <w:name w:val="壹、"/>
    <w:basedOn w:val="a"/>
    <w:rsid w:val="00C63FB5"/>
    <w:pPr>
      <w:snapToGrid w:val="0"/>
      <w:spacing w:before="360" w:after="180" w:line="400" w:lineRule="exact"/>
    </w:pPr>
    <w:rPr>
      <w:rFonts w:ascii="華康粗圓體" w:eastAsia="華康粗圓體" w:hAnsi="Times New Roman" w:cs="Times New Roman"/>
      <w:sz w:val="30"/>
    </w:rPr>
  </w:style>
  <w:style w:type="paragraph" w:customStyle="1" w:styleId="aff4">
    <w:name w:val="分段能力指標"/>
    <w:basedOn w:val="a"/>
    <w:rsid w:val="00C63FB5"/>
    <w:pPr>
      <w:snapToGrid w:val="0"/>
      <w:spacing w:line="280" w:lineRule="exact"/>
      <w:ind w:left="595" w:hanging="567"/>
    </w:pPr>
    <w:rPr>
      <w:rFonts w:ascii="華康標宋體" w:eastAsia="華康標宋體" w:hAnsi="新細明體" w:cs="Times New Roman"/>
      <w:sz w:val="20"/>
    </w:rPr>
  </w:style>
  <w:style w:type="paragraph" w:customStyle="1" w:styleId="Pa12">
    <w:name w:val="Pa12"/>
    <w:basedOn w:val="a"/>
    <w:next w:val="a"/>
    <w:uiPriority w:val="99"/>
    <w:rsid w:val="00C63FB5"/>
    <w:pPr>
      <w:autoSpaceDE w:val="0"/>
      <w:autoSpaceDN w:val="0"/>
      <w:adjustRightInd w:val="0"/>
      <w:spacing w:line="199" w:lineRule="atLeast"/>
    </w:pPr>
    <w:rPr>
      <w:rFonts w:ascii="華康標宋體..." w:eastAsia="華康標宋體..." w:hAnsi="Times New Roman" w:cs="Times New Roman"/>
      <w:kern w:val="0"/>
    </w:rPr>
  </w:style>
  <w:style w:type="paragraph" w:customStyle="1" w:styleId="Pa15">
    <w:name w:val="Pa15"/>
    <w:basedOn w:val="Default"/>
    <w:next w:val="Default"/>
    <w:uiPriority w:val="99"/>
    <w:rsid w:val="00C63FB5"/>
    <w:pPr>
      <w:spacing w:line="199" w:lineRule="atLeast"/>
    </w:pPr>
    <w:rPr>
      <w:rFonts w:ascii="華康標宋體i.." w:eastAsia="華康標宋體i.." w:cs="Times New Roman"/>
      <w:color w:val="auto"/>
    </w:rPr>
  </w:style>
  <w:style w:type="character" w:customStyle="1" w:styleId="aff5">
    <w:name w:val="中黑"/>
    <w:rsid w:val="00C63FB5"/>
    <w:rPr>
      <w:rFonts w:eastAsia="華康中黑體"/>
    </w:rPr>
  </w:style>
  <w:style w:type="character" w:customStyle="1" w:styleId="afd">
    <w:name w:val="清單段落 字元"/>
    <w:link w:val="afc"/>
    <w:uiPriority w:val="34"/>
    <w:locked/>
    <w:rsid w:val="008710E1"/>
    <w:rPr>
      <w:rFonts w:ascii="Calibri" w:hAnsi="Calibri" w:cs="Times New Roman"/>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26657;&#21209;&#26371;&#35696;/&#19978;&#23416;&#26399;&#26399;&#26411;/105&#23416;&#24180;&#24230;&#23506;&#20551;&#34892;&#20107;&#26310;%201060117.doc" TargetMode="External"/><Relationship Id="rId13" Type="http://schemas.openxmlformats.org/officeDocument/2006/relationships/hyperlink" Target="&#23416;&#32722;&#31680;&#25976;&#19968;&#35261;&#34920;.doc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26657;&#26412;&#35506;&#31243;&#26550;&#27083;.doc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23416;&#26657;&#32972;&#26223;&#20998;&#26512;.docx" TargetMode="External"/><Relationship Id="rId23" Type="http://schemas.openxmlformats.org/officeDocument/2006/relationships/fontTable" Target="fontTable.xml"/><Relationship Id="rId10" Type="http://schemas.openxmlformats.org/officeDocument/2006/relationships/hyperlink" Target="&#23416;&#32722;&#32317;&#31680;&#25976;.doc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38468;&#20214;&#20843;&#23416;&#32722;&#38936;&#22495;&#12289;&#24392;&#24615;&#35506;&#31243;&#31680;&#25976;&#19968;&#35261;&#34920;.docx" TargetMode="External"/><Relationship Id="rId14" Type="http://schemas.openxmlformats.org/officeDocument/2006/relationships/hyperlink" Target="&#24392;&#24615;&#23416;&#32722;&#31680;&#25976;.docx" TargetMode="External"/><Relationship Id="rId22"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D78D-A55D-4B45-B05E-FAF6D6F9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345</Pages>
  <Words>42099</Words>
  <Characters>239967</Characters>
  <Application>Microsoft Office Word</Application>
  <DocSecurity>0</DocSecurity>
  <Lines>1999</Lines>
  <Paragraphs>563</Paragraphs>
  <ScaleCrop>false</ScaleCrop>
  <Company/>
  <LinksUpToDate>false</LinksUpToDate>
  <CharactersWithSpaces>281503</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subject/>
  <dc:creator>U</dc:creator>
  <cp:keywords/>
  <dc:description/>
  <cp:lastModifiedBy>User</cp:lastModifiedBy>
  <cp:revision>70</cp:revision>
  <cp:lastPrinted>2018-08-17T02:14:00Z</cp:lastPrinted>
  <dcterms:created xsi:type="dcterms:W3CDTF">2018-06-11T02:00:00Z</dcterms:created>
  <dcterms:modified xsi:type="dcterms:W3CDTF">2018-08-17T02:23:00Z</dcterms:modified>
</cp:coreProperties>
</file>